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2328A">
      <w:pPr>
        <w:snapToGrid w:val="0"/>
        <w:spacing w:line="560" w:lineRule="exact"/>
        <w:rPr>
          <w:rFonts w:hint="eastAsia" w:ascii="黑体" w:hAnsi="黑体" w:eastAsia="黑体" w:cs="黑体"/>
          <w:kern w:val="0"/>
          <w:sz w:val="32"/>
          <w:szCs w:val="32"/>
          <w:highlight w:val="none"/>
          <w:lang w:bidi="ar"/>
        </w:rPr>
      </w:pPr>
      <w:r>
        <w:rPr>
          <w:rFonts w:hint="eastAsia" w:ascii="黑体" w:hAnsi="黑体" w:eastAsia="黑体" w:cs="黑体"/>
          <w:kern w:val="0"/>
          <w:sz w:val="32"/>
          <w:szCs w:val="32"/>
          <w:highlight w:val="none"/>
          <w:lang w:bidi="ar"/>
        </w:rPr>
        <w:t>附件4</w:t>
      </w:r>
    </w:p>
    <w:p w14:paraId="39AC325D">
      <w:pPr>
        <w:snapToGrid w:val="0"/>
        <w:jc w:val="center"/>
        <w:rPr>
          <w:rFonts w:hint="eastAsia" w:ascii="方正小标宋简体" w:hAnsi="方正小标宋简体" w:eastAsia="方正小标宋简体" w:cs="方正小标宋简体"/>
          <w:kern w:val="0"/>
          <w:sz w:val="44"/>
          <w:szCs w:val="44"/>
          <w:highlight w:val="none"/>
        </w:rPr>
      </w:pPr>
      <w:bookmarkStart w:id="0" w:name="_GoBack"/>
      <w:bookmarkEnd w:id="0"/>
    </w:p>
    <w:p w14:paraId="5BEF9F8B">
      <w:pPr>
        <w:snapToGrid w:val="0"/>
        <w:spacing w:line="560" w:lineRule="exact"/>
        <w:jc w:val="center"/>
        <w:rPr>
          <w:rFonts w:hint="eastAsia" w:ascii="方正小标宋简体" w:hAnsi="方正小标宋简体" w:eastAsia="方正小标宋简体" w:cs="方正小标宋简体"/>
          <w:kern w:val="0"/>
          <w:sz w:val="44"/>
          <w:szCs w:val="44"/>
          <w:highlight w:val="none"/>
          <w:lang w:bidi="ar"/>
        </w:rPr>
      </w:pPr>
      <w:r>
        <w:rPr>
          <w:rFonts w:hint="eastAsia" w:ascii="方正小标宋简体" w:hAnsi="方正小标宋简体" w:eastAsia="方正小标宋简体" w:cs="方正小标宋简体"/>
          <w:kern w:val="0"/>
          <w:sz w:val="44"/>
          <w:szCs w:val="44"/>
          <w:highlight w:val="none"/>
          <w:lang w:bidi="ar"/>
        </w:rPr>
        <w:t>2024—2026年度北京市农机购置与应用补贴</w:t>
      </w:r>
    </w:p>
    <w:p w14:paraId="0BE83EEB">
      <w:pPr>
        <w:snapToGrid w:val="0"/>
        <w:spacing w:line="560" w:lineRule="exact"/>
        <w:jc w:val="center"/>
        <w:rPr>
          <w:rFonts w:hint="eastAsia" w:ascii="方正小标宋简体" w:hAnsi="方正小标宋简体" w:eastAsia="方正小标宋简体" w:cs="方正小标宋简体"/>
          <w:kern w:val="0"/>
          <w:sz w:val="44"/>
          <w:szCs w:val="44"/>
          <w:highlight w:val="none"/>
          <w:lang w:bidi="ar"/>
        </w:rPr>
      </w:pPr>
      <w:r>
        <w:rPr>
          <w:rFonts w:hint="eastAsia" w:ascii="方正小标宋简体" w:hAnsi="方正小标宋简体" w:eastAsia="方正小标宋简体" w:cs="方正小标宋简体"/>
          <w:kern w:val="0"/>
          <w:sz w:val="44"/>
          <w:szCs w:val="44"/>
          <w:highlight w:val="none"/>
          <w:lang w:bidi="ar"/>
        </w:rPr>
        <w:t>市级</w:t>
      </w:r>
      <w:r>
        <w:rPr>
          <w:rFonts w:hint="eastAsia" w:ascii="方正小标宋简体" w:hAnsi="方正小标宋简体" w:eastAsia="方正小标宋简体" w:cs="方正小标宋简体"/>
          <w:kern w:val="0"/>
          <w:sz w:val="44"/>
          <w:szCs w:val="44"/>
          <w:highlight w:val="none"/>
          <w:lang w:val="en-US" w:eastAsia="zh-CN" w:bidi="ar"/>
        </w:rPr>
        <w:t>财政</w:t>
      </w:r>
      <w:r>
        <w:rPr>
          <w:rFonts w:hint="eastAsia" w:ascii="方正小标宋简体" w:hAnsi="方正小标宋简体" w:eastAsia="方正小标宋简体" w:cs="方正小标宋简体"/>
          <w:kern w:val="0"/>
          <w:sz w:val="44"/>
          <w:szCs w:val="44"/>
          <w:highlight w:val="none"/>
          <w:lang w:bidi="ar"/>
        </w:rPr>
        <w:t>资金补贴额一览表（第一批）</w:t>
      </w:r>
    </w:p>
    <w:tbl>
      <w:tblPr>
        <w:tblStyle w:val="4"/>
        <w:tblW w:w="5299" w:type="pct"/>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100"/>
        <w:gridCol w:w="1100"/>
        <w:gridCol w:w="1590"/>
        <w:gridCol w:w="8788"/>
        <w:gridCol w:w="944"/>
        <w:gridCol w:w="731"/>
      </w:tblGrid>
      <w:tr w14:paraId="6E9F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256" w:type="pct"/>
            <w:noWrap w:val="0"/>
            <w:vAlign w:val="center"/>
          </w:tcPr>
          <w:p w14:paraId="36226C37">
            <w:pPr>
              <w:widowControl/>
              <w:spacing w:line="240" w:lineRule="exact"/>
              <w:jc w:val="center"/>
              <w:textAlignment w:val="center"/>
              <w:rPr>
                <w:rFonts w:hint="eastAsia" w:ascii="黑体" w:hAnsi="黑体" w:eastAsia="黑体" w:cs="黑体"/>
                <w:color w:val="000000"/>
                <w:sz w:val="24"/>
                <w:highlight w:val="none"/>
              </w:rPr>
            </w:pPr>
            <w:r>
              <w:rPr>
                <w:rFonts w:hint="eastAsia" w:ascii="黑体" w:hAnsi="黑体" w:eastAsia="黑体" w:cs="黑体"/>
                <w:color w:val="000000"/>
                <w:kern w:val="0"/>
                <w:sz w:val="24"/>
                <w:highlight w:val="none"/>
                <w:lang w:bidi="ar"/>
              </w:rPr>
              <w:t>大类</w:t>
            </w:r>
          </w:p>
        </w:tc>
        <w:tc>
          <w:tcPr>
            <w:tcW w:w="366" w:type="pct"/>
            <w:noWrap w:val="0"/>
            <w:vAlign w:val="center"/>
          </w:tcPr>
          <w:p w14:paraId="57CC0382">
            <w:pPr>
              <w:widowControl/>
              <w:spacing w:line="240" w:lineRule="exact"/>
              <w:jc w:val="center"/>
              <w:textAlignment w:val="center"/>
              <w:rPr>
                <w:rFonts w:hint="eastAsia" w:ascii="黑体" w:hAnsi="黑体" w:eastAsia="黑体" w:cs="黑体"/>
                <w:color w:val="000000"/>
                <w:sz w:val="24"/>
                <w:highlight w:val="none"/>
              </w:rPr>
            </w:pPr>
            <w:r>
              <w:rPr>
                <w:rFonts w:hint="eastAsia" w:ascii="黑体" w:hAnsi="黑体" w:eastAsia="黑体" w:cs="黑体"/>
                <w:color w:val="000000"/>
                <w:kern w:val="0"/>
                <w:sz w:val="24"/>
                <w:highlight w:val="none"/>
                <w:lang w:bidi="ar"/>
              </w:rPr>
              <w:t>小类</w:t>
            </w:r>
          </w:p>
        </w:tc>
        <w:tc>
          <w:tcPr>
            <w:tcW w:w="366" w:type="pct"/>
            <w:noWrap w:val="0"/>
            <w:vAlign w:val="center"/>
          </w:tcPr>
          <w:p w14:paraId="24D3535D">
            <w:pPr>
              <w:widowControl/>
              <w:spacing w:line="240" w:lineRule="exact"/>
              <w:jc w:val="center"/>
              <w:textAlignment w:val="center"/>
              <w:rPr>
                <w:rFonts w:hint="eastAsia" w:ascii="黑体" w:hAnsi="黑体" w:eastAsia="黑体" w:cs="黑体"/>
                <w:color w:val="000000"/>
                <w:sz w:val="24"/>
                <w:highlight w:val="none"/>
              </w:rPr>
            </w:pPr>
            <w:r>
              <w:rPr>
                <w:rFonts w:hint="eastAsia" w:ascii="黑体" w:hAnsi="黑体" w:eastAsia="黑体" w:cs="黑体"/>
                <w:color w:val="000000"/>
                <w:kern w:val="0"/>
                <w:sz w:val="24"/>
                <w:highlight w:val="none"/>
                <w:lang w:bidi="ar"/>
              </w:rPr>
              <w:t>品目</w:t>
            </w:r>
          </w:p>
        </w:tc>
        <w:tc>
          <w:tcPr>
            <w:tcW w:w="529" w:type="pct"/>
            <w:noWrap w:val="0"/>
            <w:vAlign w:val="center"/>
          </w:tcPr>
          <w:p w14:paraId="1ED452EE">
            <w:pPr>
              <w:widowControl/>
              <w:spacing w:line="240" w:lineRule="exact"/>
              <w:jc w:val="center"/>
              <w:textAlignment w:val="center"/>
              <w:rPr>
                <w:rFonts w:hint="eastAsia" w:ascii="黑体" w:hAnsi="黑体" w:eastAsia="黑体" w:cs="黑体"/>
                <w:color w:val="000000"/>
                <w:sz w:val="24"/>
                <w:highlight w:val="none"/>
              </w:rPr>
            </w:pPr>
            <w:r>
              <w:rPr>
                <w:rFonts w:hint="eastAsia" w:ascii="黑体" w:hAnsi="黑体" w:eastAsia="黑体" w:cs="黑体"/>
                <w:color w:val="000000"/>
                <w:kern w:val="0"/>
                <w:sz w:val="24"/>
                <w:highlight w:val="none"/>
                <w:lang w:bidi="ar"/>
              </w:rPr>
              <w:t>档次名称</w:t>
            </w:r>
          </w:p>
        </w:tc>
        <w:tc>
          <w:tcPr>
            <w:tcW w:w="2924" w:type="pct"/>
            <w:noWrap w:val="0"/>
            <w:vAlign w:val="center"/>
          </w:tcPr>
          <w:p w14:paraId="1F67DC6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黑体"/>
                <w:color w:val="000000"/>
                <w:sz w:val="24"/>
                <w:highlight w:val="none"/>
              </w:rPr>
            </w:pPr>
            <w:r>
              <w:rPr>
                <w:rFonts w:hint="eastAsia" w:ascii="黑体" w:hAnsi="黑体" w:eastAsia="黑体" w:cs="黑体"/>
                <w:color w:val="000000"/>
                <w:kern w:val="0"/>
                <w:sz w:val="24"/>
                <w:highlight w:val="none"/>
                <w:lang w:bidi="ar"/>
              </w:rPr>
              <w:t>基本配置和参数</w:t>
            </w:r>
          </w:p>
        </w:tc>
        <w:tc>
          <w:tcPr>
            <w:tcW w:w="314" w:type="pct"/>
            <w:noWrap w:val="0"/>
            <w:vAlign w:val="center"/>
          </w:tcPr>
          <w:p w14:paraId="7F877C55">
            <w:pPr>
              <w:widowControl/>
              <w:spacing w:line="240" w:lineRule="exact"/>
              <w:jc w:val="center"/>
              <w:textAlignment w:val="center"/>
              <w:rPr>
                <w:rFonts w:hint="eastAsia" w:ascii="黑体" w:hAnsi="黑体" w:eastAsia="黑体" w:cs="黑体"/>
                <w:color w:val="000000"/>
                <w:sz w:val="24"/>
                <w:highlight w:val="none"/>
              </w:rPr>
            </w:pPr>
            <w:r>
              <w:rPr>
                <w:rFonts w:hint="eastAsia" w:ascii="黑体" w:hAnsi="黑体" w:eastAsia="黑体" w:cs="黑体"/>
                <w:color w:val="000000"/>
                <w:kern w:val="0"/>
                <w:sz w:val="24"/>
                <w:highlight w:val="none"/>
                <w:lang w:bidi="ar"/>
              </w:rPr>
              <w:t>最高补贴额（元）</w:t>
            </w:r>
          </w:p>
        </w:tc>
        <w:tc>
          <w:tcPr>
            <w:tcW w:w="243" w:type="pct"/>
            <w:noWrap w:val="0"/>
            <w:vAlign w:val="center"/>
          </w:tcPr>
          <w:p w14:paraId="63B2ABDF">
            <w:pPr>
              <w:widowControl/>
              <w:spacing w:line="240" w:lineRule="exact"/>
              <w:jc w:val="center"/>
              <w:textAlignment w:val="center"/>
              <w:rPr>
                <w:rFonts w:hint="eastAsia" w:ascii="黑体" w:hAnsi="黑体" w:eastAsia="黑体" w:cs="黑体"/>
                <w:color w:val="000000"/>
                <w:sz w:val="24"/>
                <w:highlight w:val="none"/>
              </w:rPr>
            </w:pPr>
            <w:r>
              <w:rPr>
                <w:rFonts w:hint="eastAsia" w:ascii="黑体" w:hAnsi="黑体" w:eastAsia="黑体" w:cs="黑体"/>
                <w:color w:val="000000"/>
                <w:kern w:val="0"/>
                <w:sz w:val="24"/>
                <w:highlight w:val="none"/>
                <w:lang w:bidi="ar"/>
              </w:rPr>
              <w:t>备注</w:t>
            </w:r>
          </w:p>
        </w:tc>
      </w:tr>
      <w:tr w14:paraId="2F29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07E1FCD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5B664F9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1229B87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绑蔓机</w:t>
            </w:r>
          </w:p>
        </w:tc>
        <w:tc>
          <w:tcPr>
            <w:tcW w:w="529" w:type="pct"/>
            <w:noWrap w:val="0"/>
            <w:vAlign w:val="center"/>
          </w:tcPr>
          <w:p w14:paraId="6906AFF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4档电动绑蔓机</w:t>
            </w:r>
          </w:p>
        </w:tc>
        <w:tc>
          <w:tcPr>
            <w:tcW w:w="2924" w:type="pct"/>
            <w:noWrap w:val="0"/>
            <w:vAlign w:val="top"/>
          </w:tcPr>
          <w:p w14:paraId="2FD18754">
            <w:pPr>
              <w:keepNext w:val="0"/>
              <w:keepLines w:val="0"/>
              <w:pageBreakBefore w:val="0"/>
              <w:widowControl/>
              <w:kinsoku/>
              <w:wordWrap/>
              <w:overflowPunct/>
              <w:topLinePunct w:val="0"/>
              <w:autoSpaceDE/>
              <w:autoSpaceDN/>
              <w:bidi w:val="0"/>
              <w:adjustRightInd/>
              <w:snapToGrid/>
              <w:spacing w:line="200" w:lineRule="exact"/>
              <w:jc w:val="left"/>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设备速度≥60次/分钟；盘头绑蔓效率：1600-2200头（株）/小时；耗材圈径≥22mm；功率≥25W；档位：4档；续航≥8h。</w:t>
            </w:r>
          </w:p>
        </w:tc>
        <w:tc>
          <w:tcPr>
            <w:tcW w:w="314" w:type="pct"/>
            <w:noWrap w:val="0"/>
            <w:vAlign w:val="center"/>
          </w:tcPr>
          <w:p w14:paraId="6243575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1680</w:t>
            </w:r>
          </w:p>
        </w:tc>
        <w:tc>
          <w:tcPr>
            <w:tcW w:w="243" w:type="pct"/>
            <w:noWrap w:val="0"/>
            <w:vAlign w:val="center"/>
          </w:tcPr>
          <w:p w14:paraId="347290F0">
            <w:pPr>
              <w:widowControl/>
              <w:spacing w:line="240" w:lineRule="exact"/>
              <w:jc w:val="center"/>
              <w:rPr>
                <w:rFonts w:hint="eastAsia" w:ascii="宋体" w:hAnsi="宋体" w:cs="宋体"/>
                <w:color w:val="000000"/>
                <w:sz w:val="18"/>
                <w:szCs w:val="18"/>
                <w:highlight w:val="none"/>
              </w:rPr>
            </w:pPr>
          </w:p>
        </w:tc>
      </w:tr>
      <w:tr w14:paraId="2B57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791E055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3AB1933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767E0D9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绑蔓机</w:t>
            </w:r>
          </w:p>
        </w:tc>
        <w:tc>
          <w:tcPr>
            <w:tcW w:w="529" w:type="pct"/>
            <w:noWrap w:val="0"/>
            <w:vAlign w:val="center"/>
          </w:tcPr>
          <w:p w14:paraId="4AF9A27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5档电动绑蔓机</w:t>
            </w:r>
          </w:p>
        </w:tc>
        <w:tc>
          <w:tcPr>
            <w:tcW w:w="2924" w:type="pct"/>
            <w:noWrap w:val="0"/>
            <w:vAlign w:val="top"/>
          </w:tcPr>
          <w:p w14:paraId="6E43C5FE">
            <w:pPr>
              <w:keepNext w:val="0"/>
              <w:keepLines w:val="0"/>
              <w:pageBreakBefore w:val="0"/>
              <w:widowControl/>
              <w:kinsoku/>
              <w:wordWrap/>
              <w:overflowPunct/>
              <w:topLinePunct w:val="0"/>
              <w:autoSpaceDE/>
              <w:autoSpaceDN/>
              <w:bidi w:val="0"/>
              <w:adjustRightInd/>
              <w:snapToGrid/>
              <w:spacing w:line="200" w:lineRule="exact"/>
              <w:jc w:val="left"/>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设备速度≥60次/分钟；盘头绑蔓效率：1600-2200头（株）/小时；耗材圈径≥22mm；功率≥25W；档位：5档；续航≥10h。</w:t>
            </w:r>
          </w:p>
        </w:tc>
        <w:tc>
          <w:tcPr>
            <w:tcW w:w="314" w:type="pct"/>
            <w:noWrap w:val="0"/>
            <w:vAlign w:val="center"/>
          </w:tcPr>
          <w:p w14:paraId="4899B39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2100</w:t>
            </w:r>
          </w:p>
        </w:tc>
        <w:tc>
          <w:tcPr>
            <w:tcW w:w="243" w:type="pct"/>
            <w:noWrap w:val="0"/>
            <w:vAlign w:val="center"/>
          </w:tcPr>
          <w:p w14:paraId="1F0C45FD">
            <w:pPr>
              <w:widowControl/>
              <w:spacing w:line="240" w:lineRule="exact"/>
              <w:jc w:val="center"/>
              <w:rPr>
                <w:rFonts w:hint="eastAsia" w:ascii="宋体" w:hAnsi="宋体" w:cs="宋体"/>
                <w:color w:val="000000"/>
                <w:sz w:val="18"/>
                <w:szCs w:val="18"/>
                <w:highlight w:val="none"/>
              </w:rPr>
            </w:pPr>
          </w:p>
        </w:tc>
      </w:tr>
      <w:tr w14:paraId="0FEB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trPr>
        <w:tc>
          <w:tcPr>
            <w:tcW w:w="256" w:type="pct"/>
            <w:noWrap w:val="0"/>
            <w:vAlign w:val="center"/>
          </w:tcPr>
          <w:p w14:paraId="6D64960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4D0E910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060FF5B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槽、架、墙体等配套设施装备</w:t>
            </w:r>
          </w:p>
        </w:tc>
        <w:tc>
          <w:tcPr>
            <w:tcW w:w="529" w:type="pct"/>
            <w:noWrap w:val="0"/>
            <w:vAlign w:val="center"/>
          </w:tcPr>
          <w:p w14:paraId="71EE2D6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柔性温室保温墙体</w:t>
            </w:r>
          </w:p>
        </w:tc>
        <w:tc>
          <w:tcPr>
            <w:tcW w:w="2924" w:type="pct"/>
            <w:noWrap w:val="0"/>
            <w:vAlign w:val="center"/>
          </w:tcPr>
          <w:p w14:paraId="5A35B6B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1.外层1000D双面涂层纳米高分子材料，表面亚克力裱处。断烈强度经向≥2700N，纬向≥2450N。耐低温-30℃，耐高温+70℃。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2.内层840D双层涂层纳米高分子材料，表面亚克力裱处。断烈强度经向≥2200N，纬向≥1980N。耐低温-30℃，耐高温+70℃。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3.高效新型纳米高分子保温墙体，内部采用保温层:内二层混合涤纶纤维棉(阻燃处理)，内三层为 5T EPE棉，内四内五层为太空棉，内六层为花毡，保温棉被共七层，正反面为新型纳米高分子材料。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4.保温被采用高频与热风设备结合无缝焊接工艺生产制造，无针孔无针线缝合，B1级阻燃。</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5.保温率克罗值≥11.5，热传导系数≤0.037W/(m·K)，墙体厚度8cm-10cm。每㎡克重2000-4000g。</w:t>
            </w:r>
          </w:p>
        </w:tc>
        <w:tc>
          <w:tcPr>
            <w:tcW w:w="314" w:type="pct"/>
            <w:noWrap w:val="0"/>
            <w:vAlign w:val="center"/>
          </w:tcPr>
          <w:p w14:paraId="17C7FD9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19元/㎡</w:t>
            </w:r>
          </w:p>
        </w:tc>
        <w:tc>
          <w:tcPr>
            <w:tcW w:w="243" w:type="pct"/>
            <w:noWrap w:val="0"/>
            <w:vAlign w:val="center"/>
          </w:tcPr>
          <w:p w14:paraId="05B715BD">
            <w:pPr>
              <w:widowControl/>
              <w:spacing w:line="240" w:lineRule="exact"/>
              <w:rPr>
                <w:rFonts w:hint="eastAsia" w:ascii="宋体" w:hAnsi="宋体" w:cs="宋体"/>
                <w:color w:val="000000"/>
                <w:sz w:val="22"/>
                <w:szCs w:val="22"/>
                <w:highlight w:val="none"/>
              </w:rPr>
            </w:pPr>
          </w:p>
        </w:tc>
      </w:tr>
      <w:tr w14:paraId="6A47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trPr>
        <w:tc>
          <w:tcPr>
            <w:tcW w:w="256" w:type="pct"/>
            <w:noWrap w:val="0"/>
            <w:vAlign w:val="center"/>
          </w:tcPr>
          <w:p w14:paraId="72301DD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3A1A4ED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62769CF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槽、架、墙体等配套设施装备</w:t>
            </w:r>
          </w:p>
        </w:tc>
        <w:tc>
          <w:tcPr>
            <w:tcW w:w="529" w:type="pct"/>
            <w:noWrap w:val="0"/>
            <w:vAlign w:val="center"/>
          </w:tcPr>
          <w:p w14:paraId="4F1578E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不锈钢土壤立体栽培系统</w:t>
            </w:r>
          </w:p>
        </w:tc>
        <w:tc>
          <w:tcPr>
            <w:tcW w:w="2924" w:type="pct"/>
            <w:noWrap w:val="0"/>
            <w:vAlign w:val="center"/>
          </w:tcPr>
          <w:p w14:paraId="0386E98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1.不锈钢材质。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2.加温设备400㎡≥27kW。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3.水温要求≥70℃。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4.加热管道直径≥15mm(热镀锌)。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5.工作温度≥-35℃。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6.电配备≥50kW/棚。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7.使用年限≥10年。</w:t>
            </w:r>
          </w:p>
        </w:tc>
        <w:tc>
          <w:tcPr>
            <w:tcW w:w="314" w:type="pct"/>
            <w:noWrap w:val="0"/>
            <w:vAlign w:val="center"/>
          </w:tcPr>
          <w:p w14:paraId="208C5C6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455元/㎡</w:t>
            </w:r>
          </w:p>
        </w:tc>
        <w:tc>
          <w:tcPr>
            <w:tcW w:w="243" w:type="pct"/>
            <w:noWrap w:val="0"/>
            <w:vAlign w:val="center"/>
          </w:tcPr>
          <w:p w14:paraId="41C9590C">
            <w:pPr>
              <w:widowControl/>
              <w:spacing w:line="240" w:lineRule="exact"/>
              <w:rPr>
                <w:rFonts w:hint="eastAsia" w:ascii="宋体" w:hAnsi="宋体" w:cs="宋体"/>
                <w:color w:val="000000"/>
                <w:sz w:val="22"/>
                <w:szCs w:val="22"/>
                <w:highlight w:val="none"/>
              </w:rPr>
            </w:pPr>
          </w:p>
        </w:tc>
      </w:tr>
      <w:tr w14:paraId="4292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trPr>
        <w:tc>
          <w:tcPr>
            <w:tcW w:w="256" w:type="pct"/>
            <w:noWrap w:val="0"/>
            <w:vAlign w:val="center"/>
          </w:tcPr>
          <w:p w14:paraId="0D332B3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324BA5E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5DB9417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槽、架、墙体等配套设施装备</w:t>
            </w:r>
          </w:p>
        </w:tc>
        <w:tc>
          <w:tcPr>
            <w:tcW w:w="529" w:type="pct"/>
            <w:noWrap w:val="0"/>
            <w:vAlign w:val="center"/>
          </w:tcPr>
          <w:p w14:paraId="25EDAB1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铁质土壤立体栽培系统</w:t>
            </w:r>
          </w:p>
        </w:tc>
        <w:tc>
          <w:tcPr>
            <w:tcW w:w="2924" w:type="pct"/>
            <w:noWrap w:val="0"/>
            <w:vAlign w:val="center"/>
          </w:tcPr>
          <w:p w14:paraId="03BB002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1.铁质材质。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2.加温设备400㎡≥27kW。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3.水温要求≥70℃。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4.加热管道直径≥15mm(热镀锌)。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5.工作温度≥-35℃。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6.电配备≥50kW/棚。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7.使用年限≥5年。</w:t>
            </w:r>
          </w:p>
        </w:tc>
        <w:tc>
          <w:tcPr>
            <w:tcW w:w="314" w:type="pct"/>
            <w:noWrap w:val="0"/>
            <w:vAlign w:val="center"/>
          </w:tcPr>
          <w:p w14:paraId="674C7D0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315元/㎡</w:t>
            </w:r>
          </w:p>
        </w:tc>
        <w:tc>
          <w:tcPr>
            <w:tcW w:w="243" w:type="pct"/>
            <w:noWrap w:val="0"/>
            <w:vAlign w:val="center"/>
          </w:tcPr>
          <w:p w14:paraId="26F01478">
            <w:pPr>
              <w:widowControl/>
              <w:spacing w:line="240" w:lineRule="exact"/>
              <w:rPr>
                <w:rFonts w:hint="eastAsia" w:ascii="宋体" w:hAnsi="宋体" w:cs="宋体"/>
                <w:color w:val="000000"/>
                <w:sz w:val="22"/>
                <w:szCs w:val="22"/>
                <w:highlight w:val="none"/>
              </w:rPr>
            </w:pPr>
          </w:p>
        </w:tc>
      </w:tr>
      <w:tr w14:paraId="1ECD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6" w:hRule="atLeast"/>
        </w:trPr>
        <w:tc>
          <w:tcPr>
            <w:tcW w:w="256" w:type="pct"/>
            <w:noWrap w:val="0"/>
            <w:vAlign w:val="center"/>
          </w:tcPr>
          <w:p w14:paraId="0A15627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41C9350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1FFAD8F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槽、架、墙体等配套设施装备</w:t>
            </w:r>
          </w:p>
        </w:tc>
        <w:tc>
          <w:tcPr>
            <w:tcW w:w="529" w:type="pct"/>
            <w:noWrap w:val="0"/>
            <w:vAlign w:val="center"/>
          </w:tcPr>
          <w:p w14:paraId="0A8B1F2A">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H型基质栽培系统</w:t>
            </w:r>
          </w:p>
        </w:tc>
        <w:tc>
          <w:tcPr>
            <w:tcW w:w="2924" w:type="pct"/>
            <w:noWrap w:val="0"/>
            <w:vAlign w:val="center"/>
          </w:tcPr>
          <w:p w14:paraId="5C9181D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1.栽培架高≥1.2m（含下埋≥0.3m）。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2.栽培槽宽度≥300mm。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3.种植面宽度≥260mm。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4.基质高度≥150mm。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5.架间距≤1.5m。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6.栽培架材料1/2英寸热镀锌管，壁厚≥2mm。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7.卡槽双卡簧热镀锌卡槽厚度≥0.6mm。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8.卡簧：包塑固膜卡簧。</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9.下水口：注塑件一次成型。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10.排水软管单根长度平均≥0.8m。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11.防虫网目数≥40目。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12.黑白膜厚度≥0.14mm，宽度≥1m。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13.防折支架：注塑件一次成型。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14.托果网重量≥60g/㎡，宽度≥30cm。</w:t>
            </w:r>
          </w:p>
        </w:tc>
        <w:tc>
          <w:tcPr>
            <w:tcW w:w="314" w:type="pct"/>
            <w:noWrap w:val="0"/>
            <w:vAlign w:val="center"/>
          </w:tcPr>
          <w:p w14:paraId="7DAB30B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53元/延米</w:t>
            </w:r>
          </w:p>
        </w:tc>
        <w:tc>
          <w:tcPr>
            <w:tcW w:w="243" w:type="pct"/>
            <w:noWrap w:val="0"/>
            <w:vAlign w:val="center"/>
          </w:tcPr>
          <w:p w14:paraId="72268D84">
            <w:pPr>
              <w:widowControl/>
              <w:spacing w:line="240" w:lineRule="exact"/>
              <w:rPr>
                <w:rFonts w:hint="eastAsia" w:ascii="宋体" w:hAnsi="宋体" w:cs="宋体"/>
                <w:color w:val="000000"/>
                <w:sz w:val="22"/>
                <w:szCs w:val="22"/>
                <w:highlight w:val="none"/>
              </w:rPr>
            </w:pPr>
          </w:p>
        </w:tc>
      </w:tr>
      <w:tr w14:paraId="0594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6FD8534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2777E90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2E63729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槽、架、墙体等配套设施装备</w:t>
            </w:r>
          </w:p>
        </w:tc>
        <w:tc>
          <w:tcPr>
            <w:tcW w:w="529" w:type="pct"/>
            <w:noWrap w:val="0"/>
            <w:vAlign w:val="center"/>
          </w:tcPr>
          <w:p w14:paraId="313B800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栽培槽</w:t>
            </w:r>
          </w:p>
        </w:tc>
        <w:tc>
          <w:tcPr>
            <w:tcW w:w="2924" w:type="pct"/>
            <w:noWrap w:val="0"/>
            <w:vAlign w:val="center"/>
          </w:tcPr>
          <w:p w14:paraId="6A2859F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PP、PVC或布料材质；可装基质容量≥30L/m。</w:t>
            </w:r>
          </w:p>
        </w:tc>
        <w:tc>
          <w:tcPr>
            <w:tcW w:w="314" w:type="pct"/>
            <w:noWrap w:val="0"/>
            <w:vAlign w:val="center"/>
          </w:tcPr>
          <w:p w14:paraId="5DBF6F3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10.5元/延米</w:t>
            </w:r>
          </w:p>
        </w:tc>
        <w:tc>
          <w:tcPr>
            <w:tcW w:w="243" w:type="pct"/>
            <w:noWrap w:val="0"/>
            <w:vAlign w:val="center"/>
          </w:tcPr>
          <w:p w14:paraId="6EF7EA26">
            <w:pPr>
              <w:widowControl/>
              <w:spacing w:line="240" w:lineRule="exact"/>
              <w:rPr>
                <w:rFonts w:hint="eastAsia" w:ascii="宋体" w:hAnsi="宋体" w:cs="宋体"/>
                <w:color w:val="000000"/>
                <w:sz w:val="22"/>
                <w:szCs w:val="22"/>
                <w:highlight w:val="none"/>
              </w:rPr>
            </w:pPr>
          </w:p>
        </w:tc>
      </w:tr>
      <w:tr w14:paraId="56EF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trPr>
        <w:tc>
          <w:tcPr>
            <w:tcW w:w="256" w:type="pct"/>
            <w:noWrap w:val="0"/>
            <w:vAlign w:val="center"/>
          </w:tcPr>
          <w:p w14:paraId="6E08582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0075F99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204E684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槽、架、墙体等配套设施装备</w:t>
            </w:r>
          </w:p>
        </w:tc>
        <w:tc>
          <w:tcPr>
            <w:tcW w:w="529" w:type="pct"/>
            <w:noWrap w:val="0"/>
            <w:vAlign w:val="center"/>
          </w:tcPr>
          <w:p w14:paraId="79E1B0A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草莓专用栽培槽</w:t>
            </w:r>
          </w:p>
        </w:tc>
        <w:tc>
          <w:tcPr>
            <w:tcW w:w="2924" w:type="pct"/>
            <w:noWrap w:val="0"/>
            <w:vAlign w:val="center"/>
          </w:tcPr>
          <w:p w14:paraId="3D7B000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1.栽培槽宽度≥240mm，高度≥60mm，种植面宽度≥200mm。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2.材料采用≥0.7mm聚酯涂层镀锌板，镀锌层≥120g/㎡，正反镀锌。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3.通长连接底板≥1.5mm热镀锌板。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4.草莓专用种植盆：塑料专用草莓盆。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5.端部斜撑：热镀锌圆管。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6.堵头：镀锌板喷塑。</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7.下水口：注塑件一次成型。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8.排水软管单根长度平均≥0.8m。</w:t>
            </w:r>
          </w:p>
        </w:tc>
        <w:tc>
          <w:tcPr>
            <w:tcW w:w="314" w:type="pct"/>
            <w:noWrap w:val="0"/>
            <w:vAlign w:val="center"/>
          </w:tcPr>
          <w:p w14:paraId="4F998B8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31.5元/延米</w:t>
            </w:r>
          </w:p>
        </w:tc>
        <w:tc>
          <w:tcPr>
            <w:tcW w:w="243" w:type="pct"/>
            <w:noWrap w:val="0"/>
            <w:vAlign w:val="center"/>
          </w:tcPr>
          <w:p w14:paraId="22B467E0">
            <w:pPr>
              <w:widowControl/>
              <w:spacing w:line="240" w:lineRule="exact"/>
              <w:rPr>
                <w:rFonts w:hint="eastAsia" w:ascii="宋体" w:hAnsi="宋体" w:cs="宋体"/>
                <w:color w:val="000000"/>
                <w:sz w:val="22"/>
                <w:szCs w:val="22"/>
                <w:highlight w:val="none"/>
              </w:rPr>
            </w:pPr>
          </w:p>
        </w:tc>
      </w:tr>
      <w:tr w14:paraId="14F7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trPr>
        <w:tc>
          <w:tcPr>
            <w:tcW w:w="256" w:type="pct"/>
            <w:noWrap w:val="0"/>
            <w:vAlign w:val="center"/>
          </w:tcPr>
          <w:p w14:paraId="3FC7A32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20AD702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500CE6A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槽、架、墙体等配套设施装备</w:t>
            </w:r>
          </w:p>
        </w:tc>
        <w:tc>
          <w:tcPr>
            <w:tcW w:w="529" w:type="pct"/>
            <w:noWrap w:val="0"/>
            <w:vAlign w:val="center"/>
          </w:tcPr>
          <w:p w14:paraId="3F935CB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加热栽培槽</w:t>
            </w:r>
          </w:p>
        </w:tc>
        <w:tc>
          <w:tcPr>
            <w:tcW w:w="2924" w:type="pct"/>
            <w:noWrap w:val="0"/>
            <w:vAlign w:val="center"/>
          </w:tcPr>
          <w:p w14:paraId="79FCDF3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1.种植面宽度≥200mm。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2.材质聚酯涂层镀锌板，正反镀锌层≥120g/㎡。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3.排水沟吊挂件采用热镀锌圆钢。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4.横梁吊挂件材质：热镀锌板。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5.中部落蔓钢筋：热镀锌圆钢。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6.栽培槽加强筋：热镀锌圆钢。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7.堵头：镀锌板喷塑。</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8.包括加热设备。</w:t>
            </w:r>
          </w:p>
        </w:tc>
        <w:tc>
          <w:tcPr>
            <w:tcW w:w="314" w:type="pct"/>
            <w:noWrap w:val="0"/>
            <w:vAlign w:val="center"/>
          </w:tcPr>
          <w:p w14:paraId="6B54C87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42元/㎡</w:t>
            </w:r>
          </w:p>
        </w:tc>
        <w:tc>
          <w:tcPr>
            <w:tcW w:w="243" w:type="pct"/>
            <w:noWrap w:val="0"/>
            <w:vAlign w:val="center"/>
          </w:tcPr>
          <w:p w14:paraId="3F6025E5">
            <w:pPr>
              <w:widowControl/>
              <w:spacing w:line="240" w:lineRule="exact"/>
              <w:rPr>
                <w:rFonts w:hint="eastAsia" w:ascii="宋体" w:hAnsi="宋体" w:cs="宋体"/>
                <w:color w:val="000000"/>
                <w:sz w:val="22"/>
                <w:szCs w:val="22"/>
                <w:highlight w:val="none"/>
              </w:rPr>
            </w:pPr>
          </w:p>
        </w:tc>
      </w:tr>
      <w:tr w14:paraId="0384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atLeast"/>
        </w:trPr>
        <w:tc>
          <w:tcPr>
            <w:tcW w:w="256" w:type="pct"/>
            <w:noWrap w:val="0"/>
            <w:vAlign w:val="center"/>
          </w:tcPr>
          <w:p w14:paraId="4A409C4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6C8D617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64E99A1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槽、架、墙体等配套设施装备</w:t>
            </w:r>
          </w:p>
        </w:tc>
        <w:tc>
          <w:tcPr>
            <w:tcW w:w="529" w:type="pct"/>
            <w:noWrap w:val="0"/>
            <w:vAlign w:val="center"/>
          </w:tcPr>
          <w:p w14:paraId="3F1236F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升降栽培槽</w:t>
            </w:r>
          </w:p>
        </w:tc>
        <w:tc>
          <w:tcPr>
            <w:tcW w:w="2924" w:type="pct"/>
            <w:noWrap w:val="0"/>
            <w:vAlign w:val="center"/>
          </w:tcPr>
          <w:p w14:paraId="163CC3C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1.栽培槽宽度≥250mm，高度≥100mm，种植面宽度≥200mm。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2.材料≥0.7mm厚聚酯涂层镀锌板，镀锌层：≥120g/㎡，正反镀锌。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3.自锁电机控制每条栽培槽的升降。</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4.堵头：镀锌板喷塑。</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5.驱动电机（专用自锁）≥0.75kW，转速≥6r/min。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6.独立升降控制。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7.传动轴：1.5寸国标镀锌圆管。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8.包括绕线筒、金属动滑轮组、防坠器等。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9.电控箱：电器原件独立控制。</w:t>
            </w:r>
          </w:p>
        </w:tc>
        <w:tc>
          <w:tcPr>
            <w:tcW w:w="314" w:type="pct"/>
            <w:noWrap w:val="0"/>
            <w:vAlign w:val="center"/>
          </w:tcPr>
          <w:p w14:paraId="74E891B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84元/延米</w:t>
            </w:r>
          </w:p>
        </w:tc>
        <w:tc>
          <w:tcPr>
            <w:tcW w:w="243" w:type="pct"/>
            <w:noWrap w:val="0"/>
            <w:vAlign w:val="center"/>
          </w:tcPr>
          <w:p w14:paraId="4B396020">
            <w:pPr>
              <w:widowControl/>
              <w:spacing w:line="240" w:lineRule="exact"/>
              <w:rPr>
                <w:rFonts w:hint="eastAsia" w:ascii="宋体" w:hAnsi="宋体" w:cs="宋体"/>
                <w:color w:val="000000"/>
                <w:sz w:val="22"/>
                <w:szCs w:val="22"/>
                <w:highlight w:val="none"/>
              </w:rPr>
            </w:pPr>
          </w:p>
        </w:tc>
      </w:tr>
      <w:tr w14:paraId="55CE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3F7DC6A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2FAF46D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A1D12C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槽、架、墙体等配套设施装备</w:t>
            </w:r>
          </w:p>
        </w:tc>
        <w:tc>
          <w:tcPr>
            <w:tcW w:w="529" w:type="pct"/>
            <w:noWrap w:val="0"/>
            <w:vAlign w:val="center"/>
          </w:tcPr>
          <w:p w14:paraId="25A47CCE">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基质覆土机</w:t>
            </w:r>
          </w:p>
        </w:tc>
        <w:tc>
          <w:tcPr>
            <w:tcW w:w="2924" w:type="pct"/>
            <w:noWrap w:val="0"/>
            <w:vAlign w:val="center"/>
          </w:tcPr>
          <w:p w14:paraId="1F7CFDB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完成苗穴种子的覆土工作；功率≥0.18kW。</w:t>
            </w:r>
          </w:p>
        </w:tc>
        <w:tc>
          <w:tcPr>
            <w:tcW w:w="314" w:type="pct"/>
            <w:noWrap w:val="0"/>
            <w:vAlign w:val="center"/>
          </w:tcPr>
          <w:p w14:paraId="00F617A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17500</w:t>
            </w:r>
          </w:p>
        </w:tc>
        <w:tc>
          <w:tcPr>
            <w:tcW w:w="243" w:type="pct"/>
            <w:noWrap w:val="0"/>
            <w:vAlign w:val="center"/>
          </w:tcPr>
          <w:p w14:paraId="3A1B7CD8">
            <w:pPr>
              <w:widowControl/>
              <w:spacing w:line="240" w:lineRule="exact"/>
              <w:rPr>
                <w:rFonts w:hint="eastAsia" w:ascii="宋体" w:hAnsi="宋体" w:cs="宋体"/>
                <w:color w:val="000000"/>
                <w:sz w:val="22"/>
                <w:szCs w:val="22"/>
                <w:highlight w:val="none"/>
              </w:rPr>
            </w:pPr>
          </w:p>
        </w:tc>
      </w:tr>
      <w:tr w14:paraId="3187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64F0CF3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493EEB1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61AA9D3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槽、架、墙体等配套设施装备</w:t>
            </w:r>
          </w:p>
        </w:tc>
        <w:tc>
          <w:tcPr>
            <w:tcW w:w="529" w:type="pct"/>
            <w:noWrap w:val="0"/>
            <w:vAlign w:val="center"/>
          </w:tcPr>
          <w:p w14:paraId="0A170CC0">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基质搅拌机</w:t>
            </w:r>
          </w:p>
        </w:tc>
        <w:tc>
          <w:tcPr>
            <w:tcW w:w="2924" w:type="pct"/>
            <w:noWrap w:val="0"/>
            <w:vAlign w:val="center"/>
          </w:tcPr>
          <w:p w14:paraId="34A5B78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出料舱门自动开启和关闭；功率≥1.5kW；作业容量≥650L。</w:t>
            </w:r>
          </w:p>
        </w:tc>
        <w:tc>
          <w:tcPr>
            <w:tcW w:w="314" w:type="pct"/>
            <w:noWrap w:val="0"/>
            <w:vAlign w:val="center"/>
          </w:tcPr>
          <w:p w14:paraId="16EEDB1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19250</w:t>
            </w:r>
          </w:p>
        </w:tc>
        <w:tc>
          <w:tcPr>
            <w:tcW w:w="243" w:type="pct"/>
            <w:noWrap w:val="0"/>
            <w:vAlign w:val="center"/>
          </w:tcPr>
          <w:p w14:paraId="3FBD0800">
            <w:pPr>
              <w:widowControl/>
              <w:spacing w:line="240" w:lineRule="exact"/>
              <w:rPr>
                <w:rFonts w:hint="eastAsia" w:ascii="宋体" w:hAnsi="宋体" w:cs="宋体"/>
                <w:color w:val="000000"/>
                <w:sz w:val="22"/>
                <w:szCs w:val="22"/>
                <w:highlight w:val="none"/>
              </w:rPr>
            </w:pPr>
          </w:p>
        </w:tc>
      </w:tr>
      <w:tr w14:paraId="389E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atLeast"/>
        </w:trPr>
        <w:tc>
          <w:tcPr>
            <w:tcW w:w="256" w:type="pct"/>
            <w:noWrap w:val="0"/>
            <w:vAlign w:val="center"/>
          </w:tcPr>
          <w:p w14:paraId="21DA19E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0B40CDE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7C5C795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30788C25">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抗UV-PE编织膜保温被</w:t>
            </w:r>
          </w:p>
        </w:tc>
        <w:tc>
          <w:tcPr>
            <w:tcW w:w="2924" w:type="pct"/>
            <w:noWrap w:val="0"/>
            <w:vAlign w:val="center"/>
          </w:tcPr>
          <w:p w14:paraId="0B91254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1.保温被上面料为抗UV-PE编织膜，中间填充喷胶棉≥700g/㎡，下层为PE防水布，棉被整体无针孔全防水工艺。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2.前坡保温被蓬松状态下厚度为5cm以上。</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3.其拉断强力＞1200N，撕破强力＞500N，阻燃≤10s。</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4.连接方式：保温被连接采用粘扣连接，搭接缝纫处理。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5.保温被技术参数：热阻≥1.09（㎡·k）/w；克罗值≥7.06；折算保温率：≥90%；传热系数:≤0.95W/（㎡·K）；保修期限≥8年。每㎡重量≥0.75kg。</w:t>
            </w:r>
          </w:p>
        </w:tc>
        <w:tc>
          <w:tcPr>
            <w:tcW w:w="314" w:type="pct"/>
            <w:noWrap w:val="0"/>
            <w:vAlign w:val="center"/>
          </w:tcPr>
          <w:p w14:paraId="42BD15F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8元/㎡</w:t>
            </w:r>
          </w:p>
        </w:tc>
        <w:tc>
          <w:tcPr>
            <w:tcW w:w="243" w:type="pct"/>
            <w:noWrap w:val="0"/>
            <w:vAlign w:val="center"/>
          </w:tcPr>
          <w:p w14:paraId="152773C4">
            <w:pPr>
              <w:widowControl/>
              <w:spacing w:line="240" w:lineRule="exact"/>
              <w:rPr>
                <w:rFonts w:hint="eastAsia" w:ascii="宋体" w:hAnsi="宋体" w:cs="宋体"/>
                <w:color w:val="000000"/>
                <w:sz w:val="22"/>
                <w:szCs w:val="22"/>
                <w:highlight w:val="none"/>
              </w:rPr>
            </w:pPr>
          </w:p>
        </w:tc>
      </w:tr>
      <w:tr w14:paraId="4D19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trPr>
        <w:tc>
          <w:tcPr>
            <w:tcW w:w="256" w:type="pct"/>
            <w:noWrap w:val="0"/>
            <w:vAlign w:val="center"/>
          </w:tcPr>
          <w:p w14:paraId="6259A97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3868334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75AD792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34AAB63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白色牛津布保温被</w:t>
            </w:r>
          </w:p>
        </w:tc>
        <w:tc>
          <w:tcPr>
            <w:tcW w:w="2924" w:type="pct"/>
            <w:noWrap w:val="0"/>
            <w:vAlign w:val="center"/>
          </w:tcPr>
          <w:p w14:paraId="12E9EB6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1.保温被上面料白色牛津布，中间填充喷胶棉≥100g/㎡，下层为白色牛津布，棉被整体轻盈。</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2.保温被蓬松状态下厚度为1.5cm以上。</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3.其拉断强力＞1200N，撕破强力＞500N，阻燃≤10s。</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4.连接方式：保温被采用搭接缝纫处理。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5.保温被保温率：≥70%；传热系数:≤0.75W/（㎡·K）；质保期≥5 年。每㎡重量≥0.2kg。</w:t>
            </w:r>
          </w:p>
        </w:tc>
        <w:tc>
          <w:tcPr>
            <w:tcW w:w="314" w:type="pct"/>
            <w:noWrap w:val="0"/>
            <w:vAlign w:val="center"/>
          </w:tcPr>
          <w:p w14:paraId="4CB4277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1.5元/㎡</w:t>
            </w:r>
          </w:p>
        </w:tc>
        <w:tc>
          <w:tcPr>
            <w:tcW w:w="243" w:type="pct"/>
            <w:noWrap w:val="0"/>
            <w:vAlign w:val="center"/>
          </w:tcPr>
          <w:p w14:paraId="5BA39EEB">
            <w:pPr>
              <w:widowControl/>
              <w:spacing w:line="240" w:lineRule="exact"/>
              <w:rPr>
                <w:rFonts w:hint="eastAsia" w:ascii="宋体" w:hAnsi="宋体" w:cs="宋体"/>
                <w:color w:val="000000"/>
                <w:sz w:val="22"/>
                <w:szCs w:val="22"/>
                <w:highlight w:val="none"/>
              </w:rPr>
            </w:pPr>
          </w:p>
        </w:tc>
      </w:tr>
      <w:tr w14:paraId="6613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256" w:type="pct"/>
            <w:noWrap w:val="0"/>
            <w:vAlign w:val="center"/>
          </w:tcPr>
          <w:p w14:paraId="4E7E5B2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6BFCD4F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AEEAD4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2AA5E69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橡塑保温被</w:t>
            </w:r>
          </w:p>
        </w:tc>
        <w:tc>
          <w:tcPr>
            <w:tcW w:w="2924" w:type="pct"/>
            <w:noWrap w:val="0"/>
            <w:vAlign w:val="center"/>
          </w:tcPr>
          <w:p w14:paraId="3C35361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1.保温被为柔性橡塑材料复合而成，表观密度≤95kg/m³。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2.真空体积吸水率≤0.50%；压缩回弹率≥70%。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3.耐温性能（尺寸变化率）：长度、宽度均≤7.0%,厚度≤15.0%。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4.抗老化性能：150h试验后样品无裂纹、针孔、无明显变形、允许轻微起皱。</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5.保温被技术参数：平均温度（-20±2）℃时导热系数≤0.034W/（m·K）；或传热系数:≤0.95W/（㎡·K）；质保期限≥8年。</w:t>
            </w:r>
          </w:p>
        </w:tc>
        <w:tc>
          <w:tcPr>
            <w:tcW w:w="314" w:type="pct"/>
            <w:noWrap w:val="0"/>
            <w:vAlign w:val="center"/>
          </w:tcPr>
          <w:p w14:paraId="2172256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12元/㎡</w:t>
            </w:r>
          </w:p>
        </w:tc>
        <w:tc>
          <w:tcPr>
            <w:tcW w:w="243" w:type="pct"/>
            <w:noWrap w:val="0"/>
            <w:vAlign w:val="center"/>
          </w:tcPr>
          <w:p w14:paraId="7A262FE0">
            <w:pPr>
              <w:widowControl/>
              <w:spacing w:line="240" w:lineRule="exact"/>
              <w:rPr>
                <w:rFonts w:hint="eastAsia" w:ascii="宋体" w:hAnsi="宋体" w:cs="宋体"/>
                <w:color w:val="000000"/>
                <w:sz w:val="22"/>
                <w:szCs w:val="22"/>
                <w:highlight w:val="none"/>
              </w:rPr>
            </w:pPr>
          </w:p>
        </w:tc>
      </w:tr>
      <w:tr w14:paraId="0506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trPr>
        <w:tc>
          <w:tcPr>
            <w:tcW w:w="256" w:type="pct"/>
            <w:noWrap w:val="0"/>
            <w:vAlign w:val="center"/>
          </w:tcPr>
          <w:p w14:paraId="452F243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6AC0C54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3AF3E6B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7D4BA27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聚酯纤维无纺布保温被（前坡用）</w:t>
            </w:r>
          </w:p>
        </w:tc>
        <w:tc>
          <w:tcPr>
            <w:tcW w:w="2924" w:type="pct"/>
            <w:noWrap w:val="0"/>
            <w:vAlign w:val="center"/>
          </w:tcPr>
          <w:p w14:paraId="79720A7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1.保温被上面料为聚酯纤维无纺布，中间填充粗纺毛纱，下层为聚脂纤维无纺布。</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2.保温被蓬松状态下厚度≥5cm。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3.其拉断强度≥1000N，撕破强度≥1000N。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4.连接方式：保温被采用粘扣连接，搭接缝纫处理。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5.保温被技术参数：热阻1.0㎡·k/w；克罗值≥7.2；折算保温率≥90%；传热系数≤1.1W/（㎡·K）；质保期限≥8年；每平米重量≥3kg。</w:t>
            </w:r>
          </w:p>
        </w:tc>
        <w:tc>
          <w:tcPr>
            <w:tcW w:w="314" w:type="pct"/>
            <w:noWrap w:val="0"/>
            <w:vAlign w:val="center"/>
          </w:tcPr>
          <w:p w14:paraId="2EBCB56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8.4元/㎡</w:t>
            </w:r>
          </w:p>
        </w:tc>
        <w:tc>
          <w:tcPr>
            <w:tcW w:w="243" w:type="pct"/>
            <w:noWrap w:val="0"/>
            <w:vAlign w:val="center"/>
          </w:tcPr>
          <w:p w14:paraId="5E199788">
            <w:pPr>
              <w:widowControl/>
              <w:spacing w:line="240" w:lineRule="exact"/>
              <w:rPr>
                <w:rFonts w:hint="eastAsia" w:ascii="宋体" w:hAnsi="宋体" w:cs="宋体"/>
                <w:color w:val="000000"/>
                <w:sz w:val="22"/>
                <w:szCs w:val="22"/>
                <w:highlight w:val="none"/>
              </w:rPr>
            </w:pPr>
          </w:p>
        </w:tc>
      </w:tr>
      <w:tr w14:paraId="336A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trPr>
        <w:tc>
          <w:tcPr>
            <w:tcW w:w="256" w:type="pct"/>
            <w:noWrap w:val="0"/>
            <w:vAlign w:val="center"/>
          </w:tcPr>
          <w:p w14:paraId="271E064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0412270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7305122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081F4530">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聚酯纤维无纺布保温被（后坡用）</w:t>
            </w:r>
          </w:p>
        </w:tc>
        <w:tc>
          <w:tcPr>
            <w:tcW w:w="2924" w:type="pct"/>
            <w:noWrap w:val="0"/>
            <w:vAlign w:val="center"/>
          </w:tcPr>
          <w:p w14:paraId="1771681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1.保温被上面料为聚酯纤维无纺布，中间填充聚乙烯发泡棉，下层为聚脂纤维无纺布。</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2.保温被蓬松状态下厚度≥3cm。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3.其拉断强度≥2000N，撕破强度≥1800N。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4.连接方式：保温被采用粘扣连接，搭接缝纫处理。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5.保温被技术参数：热阻0.3㎡·k/w；克罗值≥6.5；折算保温率≥90%；传热系数：≤1.2W/（㎡·K）；质保期限≥8年；每平米重量≥0.75kg。</w:t>
            </w:r>
          </w:p>
        </w:tc>
        <w:tc>
          <w:tcPr>
            <w:tcW w:w="314" w:type="pct"/>
            <w:noWrap w:val="0"/>
            <w:vAlign w:val="center"/>
          </w:tcPr>
          <w:p w14:paraId="5ABFABB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8.5元/㎡</w:t>
            </w:r>
          </w:p>
        </w:tc>
        <w:tc>
          <w:tcPr>
            <w:tcW w:w="243" w:type="pct"/>
            <w:noWrap w:val="0"/>
            <w:vAlign w:val="center"/>
          </w:tcPr>
          <w:p w14:paraId="25E5D838">
            <w:pPr>
              <w:widowControl/>
              <w:spacing w:line="240" w:lineRule="exact"/>
              <w:rPr>
                <w:rFonts w:hint="eastAsia" w:ascii="宋体" w:hAnsi="宋体" w:cs="宋体"/>
                <w:color w:val="000000"/>
                <w:sz w:val="22"/>
                <w:szCs w:val="22"/>
                <w:highlight w:val="none"/>
              </w:rPr>
            </w:pPr>
          </w:p>
        </w:tc>
      </w:tr>
      <w:tr w14:paraId="67B8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292AB6E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779F90B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6A8A52C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23714E8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电动卷膜器</w:t>
            </w:r>
          </w:p>
        </w:tc>
        <w:tc>
          <w:tcPr>
            <w:tcW w:w="2924" w:type="pct"/>
            <w:noWrap w:val="0"/>
            <w:vAlign w:val="center"/>
          </w:tcPr>
          <w:p w14:paraId="32432D2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功率≥60W，输出轴扭矩≥65N·m，输出轴转速≥3r/min。</w:t>
            </w:r>
          </w:p>
        </w:tc>
        <w:tc>
          <w:tcPr>
            <w:tcW w:w="314" w:type="pct"/>
            <w:noWrap w:val="0"/>
            <w:vAlign w:val="center"/>
          </w:tcPr>
          <w:p w14:paraId="4B03D6A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126</w:t>
            </w:r>
          </w:p>
        </w:tc>
        <w:tc>
          <w:tcPr>
            <w:tcW w:w="243" w:type="pct"/>
            <w:noWrap w:val="0"/>
            <w:vAlign w:val="center"/>
          </w:tcPr>
          <w:p w14:paraId="2D12D638">
            <w:pPr>
              <w:widowControl/>
              <w:spacing w:line="240" w:lineRule="exact"/>
              <w:rPr>
                <w:rFonts w:hint="eastAsia" w:ascii="宋体" w:hAnsi="宋体" w:cs="宋体"/>
                <w:color w:val="000000"/>
                <w:sz w:val="22"/>
                <w:szCs w:val="22"/>
                <w:highlight w:val="none"/>
              </w:rPr>
            </w:pPr>
          </w:p>
        </w:tc>
      </w:tr>
      <w:tr w14:paraId="5504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trPr>
        <w:tc>
          <w:tcPr>
            <w:tcW w:w="256" w:type="pct"/>
            <w:noWrap w:val="0"/>
            <w:vAlign w:val="center"/>
          </w:tcPr>
          <w:p w14:paraId="3ACB0F5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06F2FA0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5B2DB77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1ED89F9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自动开窗机（成套设备）</w:t>
            </w:r>
          </w:p>
        </w:tc>
        <w:tc>
          <w:tcPr>
            <w:tcW w:w="2924" w:type="pct"/>
            <w:noWrap w:val="0"/>
            <w:vAlign w:val="center"/>
          </w:tcPr>
          <w:p w14:paraId="0EAC844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1.由1.2m宽固定窗扇和1.2m宽活动窗扇组成。</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2.窗框采用40×20×1.5mm热镀锌矩管和2.0mm热镀锌钢板制作而成。</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3.覆盖材料0.15mmPO膜；B型齿轮齿条传动。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4.采用GWA250-D-220V减速电机。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5.自动温度时间控制系统。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6.3cm孔径防老化塑料防兜水网。</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7.折叠防虫网：1.0×1.0mm。</w:t>
            </w:r>
          </w:p>
        </w:tc>
        <w:tc>
          <w:tcPr>
            <w:tcW w:w="314" w:type="pct"/>
            <w:noWrap w:val="0"/>
            <w:vAlign w:val="center"/>
          </w:tcPr>
          <w:p w14:paraId="052F05E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215元/延米</w:t>
            </w:r>
          </w:p>
        </w:tc>
        <w:tc>
          <w:tcPr>
            <w:tcW w:w="243" w:type="pct"/>
            <w:noWrap w:val="0"/>
            <w:vAlign w:val="center"/>
          </w:tcPr>
          <w:p w14:paraId="772BB7B2">
            <w:pPr>
              <w:widowControl/>
              <w:spacing w:line="240" w:lineRule="exact"/>
              <w:rPr>
                <w:rFonts w:hint="eastAsia" w:ascii="宋体" w:hAnsi="宋体" w:cs="宋体"/>
                <w:color w:val="000000"/>
                <w:sz w:val="22"/>
                <w:szCs w:val="22"/>
                <w:highlight w:val="none"/>
              </w:rPr>
            </w:pPr>
          </w:p>
        </w:tc>
      </w:tr>
      <w:tr w14:paraId="1A2C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6B7F93B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4F0829B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73EF62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6D033FE5">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电动卷膜机(成套设备)</w:t>
            </w:r>
          </w:p>
        </w:tc>
        <w:tc>
          <w:tcPr>
            <w:tcW w:w="2924" w:type="pct"/>
            <w:noWrap w:val="0"/>
            <w:vAlign w:val="center"/>
          </w:tcPr>
          <w:p w14:paraId="3DF3CB5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含卷膜器、卷膜轴、控制器等；功率≥80W，输出轴扭矩≥100N·m，输出轴转速≥3r/min，标准棚。</w:t>
            </w:r>
          </w:p>
        </w:tc>
        <w:tc>
          <w:tcPr>
            <w:tcW w:w="314" w:type="pct"/>
            <w:noWrap w:val="0"/>
            <w:vAlign w:val="center"/>
          </w:tcPr>
          <w:p w14:paraId="4C97D31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1680</w:t>
            </w:r>
          </w:p>
        </w:tc>
        <w:tc>
          <w:tcPr>
            <w:tcW w:w="243" w:type="pct"/>
            <w:noWrap w:val="0"/>
            <w:vAlign w:val="center"/>
          </w:tcPr>
          <w:p w14:paraId="153A3C37">
            <w:pPr>
              <w:widowControl/>
              <w:spacing w:line="240" w:lineRule="exact"/>
              <w:rPr>
                <w:rFonts w:hint="eastAsia" w:ascii="宋体" w:hAnsi="宋体" w:cs="宋体"/>
                <w:color w:val="000000"/>
                <w:sz w:val="22"/>
                <w:szCs w:val="22"/>
                <w:highlight w:val="none"/>
              </w:rPr>
            </w:pPr>
          </w:p>
        </w:tc>
      </w:tr>
      <w:tr w14:paraId="56F4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trPr>
        <w:tc>
          <w:tcPr>
            <w:tcW w:w="256" w:type="pct"/>
            <w:noWrap w:val="0"/>
            <w:vAlign w:val="center"/>
          </w:tcPr>
          <w:p w14:paraId="29C8D3B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1F6DD68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543BD27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78218A2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虫情测报灯</w:t>
            </w:r>
          </w:p>
        </w:tc>
        <w:tc>
          <w:tcPr>
            <w:tcW w:w="2924" w:type="pct"/>
            <w:noWrap w:val="0"/>
            <w:vAlign w:val="center"/>
          </w:tcPr>
          <w:p w14:paraId="44038B7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1.远红外虫体处理致死率≥98%。</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2.虫体完整率≥95%；高温加热虫体处理仓温度控制：85-135℃可调。</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3.杀虫时长10-180min可调。</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4.带定位功能。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5.测报灯功率≥450W。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6.待机功率≤5W，使用寿命≥5年。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7.诱虫光源：≥20W黑光灯管或200W白炽灯泡，灯管启动时间≤5s，工作最大功耗≤200W。</w:t>
            </w:r>
          </w:p>
        </w:tc>
        <w:tc>
          <w:tcPr>
            <w:tcW w:w="314" w:type="pct"/>
            <w:noWrap w:val="0"/>
            <w:vAlign w:val="center"/>
          </w:tcPr>
          <w:p w14:paraId="6DF6224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6300</w:t>
            </w:r>
          </w:p>
        </w:tc>
        <w:tc>
          <w:tcPr>
            <w:tcW w:w="243" w:type="pct"/>
            <w:noWrap w:val="0"/>
            <w:vAlign w:val="center"/>
          </w:tcPr>
          <w:p w14:paraId="51805B53">
            <w:pPr>
              <w:widowControl/>
              <w:spacing w:line="240" w:lineRule="exact"/>
              <w:rPr>
                <w:rFonts w:hint="eastAsia" w:ascii="宋体" w:hAnsi="宋体" w:cs="宋体"/>
                <w:color w:val="000000"/>
                <w:sz w:val="22"/>
                <w:szCs w:val="22"/>
                <w:highlight w:val="none"/>
              </w:rPr>
            </w:pPr>
          </w:p>
        </w:tc>
      </w:tr>
      <w:tr w14:paraId="4D5B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256" w:type="pct"/>
            <w:noWrap w:val="0"/>
            <w:vAlign w:val="center"/>
          </w:tcPr>
          <w:p w14:paraId="7F9790B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31726BF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3B3647B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5CF316D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虫情测报成套设备</w:t>
            </w:r>
          </w:p>
        </w:tc>
        <w:tc>
          <w:tcPr>
            <w:tcW w:w="2924" w:type="pct"/>
            <w:noWrap w:val="0"/>
            <w:vAlign w:val="center"/>
          </w:tcPr>
          <w:p w14:paraId="4C0382E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1.诱虫光源≥20W诱虫灯管，波长300nm-650nm，灯管启动时间＜5s。</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2.图像采集器≥1200W，具有实时采集传送带上的虫子情况，通过网络平台进行识别和计数，通过平台远程操作采集图像和工作模式更改等功能。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3.工作环境温度：0-70℃。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4.工作环境湿度≤95%。</w:t>
            </w:r>
          </w:p>
        </w:tc>
        <w:tc>
          <w:tcPr>
            <w:tcW w:w="314" w:type="pct"/>
            <w:noWrap w:val="0"/>
            <w:vAlign w:val="center"/>
          </w:tcPr>
          <w:p w14:paraId="29832BE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29750</w:t>
            </w:r>
          </w:p>
        </w:tc>
        <w:tc>
          <w:tcPr>
            <w:tcW w:w="243" w:type="pct"/>
            <w:noWrap w:val="0"/>
            <w:vAlign w:val="center"/>
          </w:tcPr>
          <w:p w14:paraId="016DA1D8">
            <w:pPr>
              <w:widowControl/>
              <w:spacing w:line="240" w:lineRule="exact"/>
              <w:rPr>
                <w:rFonts w:hint="eastAsia" w:ascii="宋体" w:hAnsi="宋体" w:cs="宋体"/>
                <w:color w:val="000000"/>
                <w:sz w:val="22"/>
                <w:szCs w:val="22"/>
                <w:highlight w:val="none"/>
              </w:rPr>
            </w:pPr>
          </w:p>
        </w:tc>
      </w:tr>
      <w:tr w14:paraId="11DF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5" w:hRule="atLeast"/>
        </w:trPr>
        <w:tc>
          <w:tcPr>
            <w:tcW w:w="256" w:type="pct"/>
            <w:noWrap w:val="0"/>
            <w:vAlign w:val="center"/>
          </w:tcPr>
          <w:p w14:paraId="150AF5B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326FF31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6674543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4B69E7D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虫情测报系统</w:t>
            </w:r>
          </w:p>
        </w:tc>
        <w:tc>
          <w:tcPr>
            <w:tcW w:w="2924" w:type="pct"/>
            <w:noWrap w:val="0"/>
            <w:vAlign w:val="center"/>
          </w:tcPr>
          <w:p w14:paraId="465CBAB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1.具有诱捕与识别技术集成功能。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2.图像采集器像素≥2000W，具有远程设置工作模式，通过网络平台或手机控制远程自动拍照，分时段设置和控制。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3.自动识别测报系统：白背飞虱的识别准确率≥80%，稻纵卷叶螟、二化螟和大螟的识别准确率≥90%。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4.诱虫光源功率≥20W，诱虫灯管启动时间＜5s。</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5.工作环境温度：0-70℃。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6.工作环境湿度≤90%。</w:t>
            </w:r>
          </w:p>
        </w:tc>
        <w:tc>
          <w:tcPr>
            <w:tcW w:w="314" w:type="pct"/>
            <w:noWrap w:val="0"/>
            <w:vAlign w:val="center"/>
          </w:tcPr>
          <w:p w14:paraId="67B8EB3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56000</w:t>
            </w:r>
          </w:p>
        </w:tc>
        <w:tc>
          <w:tcPr>
            <w:tcW w:w="243" w:type="pct"/>
            <w:noWrap w:val="0"/>
            <w:vAlign w:val="center"/>
          </w:tcPr>
          <w:p w14:paraId="49EBAD06">
            <w:pPr>
              <w:widowControl/>
              <w:spacing w:line="240" w:lineRule="exact"/>
              <w:rPr>
                <w:rFonts w:hint="eastAsia" w:ascii="宋体" w:hAnsi="宋体" w:cs="宋体"/>
                <w:color w:val="000000"/>
                <w:sz w:val="22"/>
                <w:szCs w:val="22"/>
                <w:highlight w:val="none"/>
              </w:rPr>
            </w:pPr>
          </w:p>
        </w:tc>
      </w:tr>
      <w:tr w14:paraId="0C9B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trPr>
        <w:tc>
          <w:tcPr>
            <w:tcW w:w="256" w:type="pct"/>
            <w:noWrap w:val="0"/>
            <w:vAlign w:val="center"/>
          </w:tcPr>
          <w:p w14:paraId="56F6906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0987D97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7E802FF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0CDDFAE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拉幕系统</w:t>
            </w:r>
          </w:p>
        </w:tc>
        <w:tc>
          <w:tcPr>
            <w:tcW w:w="2924" w:type="pct"/>
            <w:noWrap w:val="0"/>
            <w:vAlign w:val="center"/>
          </w:tcPr>
          <w:p w14:paraId="7E224EB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1.包括2层幕布，一层为高透光性保温幕布，一层为带一定遮光率的遮阳幕布。</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2.驱动系统：功率≥750W；电机防护等级IP44；三级减速箱，减速比250-500。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3.输出轴扭矩≥800N·m，输出轴转速≥5r/min。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4.减速箱体材质铝合金。</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5.减速箱体自带双向限位装置。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6.减速电机工作温度-10-40℃。</w:t>
            </w:r>
          </w:p>
        </w:tc>
        <w:tc>
          <w:tcPr>
            <w:tcW w:w="314" w:type="pct"/>
            <w:noWrap w:val="0"/>
            <w:vAlign w:val="center"/>
          </w:tcPr>
          <w:p w14:paraId="76B7C6E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31.5元/㎡</w:t>
            </w:r>
          </w:p>
        </w:tc>
        <w:tc>
          <w:tcPr>
            <w:tcW w:w="243" w:type="pct"/>
            <w:noWrap w:val="0"/>
            <w:vAlign w:val="center"/>
          </w:tcPr>
          <w:p w14:paraId="51AFC57A">
            <w:pPr>
              <w:widowControl/>
              <w:spacing w:line="240" w:lineRule="exact"/>
              <w:rPr>
                <w:rFonts w:hint="eastAsia" w:ascii="宋体" w:hAnsi="宋体" w:cs="宋体"/>
                <w:color w:val="000000"/>
                <w:sz w:val="22"/>
                <w:szCs w:val="22"/>
                <w:highlight w:val="none"/>
              </w:rPr>
            </w:pPr>
          </w:p>
        </w:tc>
      </w:tr>
      <w:tr w14:paraId="5203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56" w:type="pct"/>
            <w:noWrap w:val="0"/>
            <w:vAlign w:val="center"/>
          </w:tcPr>
          <w:p w14:paraId="0BAA440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2370501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1A65B93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3FA2C10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室内空气循环设备</w:t>
            </w:r>
          </w:p>
        </w:tc>
        <w:tc>
          <w:tcPr>
            <w:tcW w:w="2924" w:type="pct"/>
            <w:noWrap w:val="0"/>
            <w:vAlign w:val="center"/>
          </w:tcPr>
          <w:p w14:paraId="60C7F3F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1.环流风机，可横向、纵向给风。</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2.风机功率≥0.5kW。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3.每小时风量可以实现整个温室空气循环2次及以上。</w:t>
            </w:r>
          </w:p>
        </w:tc>
        <w:tc>
          <w:tcPr>
            <w:tcW w:w="314" w:type="pct"/>
            <w:noWrap w:val="0"/>
            <w:vAlign w:val="center"/>
          </w:tcPr>
          <w:p w14:paraId="60C2361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4元/㎡</w:t>
            </w:r>
          </w:p>
        </w:tc>
        <w:tc>
          <w:tcPr>
            <w:tcW w:w="243" w:type="pct"/>
            <w:noWrap w:val="0"/>
            <w:vAlign w:val="center"/>
          </w:tcPr>
          <w:p w14:paraId="7B3F8434">
            <w:pPr>
              <w:widowControl/>
              <w:spacing w:line="240" w:lineRule="exact"/>
              <w:rPr>
                <w:rFonts w:hint="eastAsia" w:ascii="宋体" w:hAnsi="宋体" w:cs="宋体"/>
                <w:color w:val="000000"/>
                <w:sz w:val="22"/>
                <w:szCs w:val="22"/>
                <w:highlight w:val="none"/>
              </w:rPr>
            </w:pPr>
          </w:p>
        </w:tc>
      </w:tr>
      <w:tr w14:paraId="4557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333E493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715D203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35D642C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345243F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2400m³/h 及以上通风机</w:t>
            </w:r>
          </w:p>
        </w:tc>
        <w:tc>
          <w:tcPr>
            <w:tcW w:w="2924" w:type="pct"/>
            <w:noWrap w:val="0"/>
            <w:vAlign w:val="center"/>
          </w:tcPr>
          <w:p w14:paraId="7363750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转速≥1450r/min；风量≥2400m³/h；风压≥77Pa；功率≥0.09kW。</w:t>
            </w:r>
          </w:p>
        </w:tc>
        <w:tc>
          <w:tcPr>
            <w:tcW w:w="314" w:type="pct"/>
            <w:noWrap w:val="0"/>
            <w:vAlign w:val="center"/>
          </w:tcPr>
          <w:p w14:paraId="21EA814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112</w:t>
            </w:r>
          </w:p>
        </w:tc>
        <w:tc>
          <w:tcPr>
            <w:tcW w:w="243" w:type="pct"/>
            <w:noWrap w:val="0"/>
            <w:vAlign w:val="center"/>
          </w:tcPr>
          <w:p w14:paraId="12AFBF2B">
            <w:pPr>
              <w:widowControl/>
              <w:spacing w:line="240" w:lineRule="exact"/>
              <w:rPr>
                <w:rFonts w:hint="eastAsia" w:ascii="宋体" w:hAnsi="宋体" w:cs="宋体"/>
                <w:color w:val="000000"/>
                <w:sz w:val="22"/>
                <w:szCs w:val="22"/>
                <w:highlight w:val="none"/>
              </w:rPr>
            </w:pPr>
          </w:p>
        </w:tc>
      </w:tr>
      <w:tr w14:paraId="3ED9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256" w:type="pct"/>
            <w:noWrap w:val="0"/>
            <w:vAlign w:val="center"/>
          </w:tcPr>
          <w:p w14:paraId="2BBE75A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30521CE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61F8FDF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6FF50F0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8路温室环境调控设备</w:t>
            </w:r>
          </w:p>
        </w:tc>
        <w:tc>
          <w:tcPr>
            <w:tcW w:w="2924" w:type="pct"/>
            <w:noWrap w:val="0"/>
            <w:vAlign w:val="center"/>
          </w:tcPr>
          <w:p w14:paraId="5B12480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1.电路、控制通路、工作状态反馈三路集成。</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2.设备外接负载数量：8路及以上，支持AC380V、AC220、DC24V三种外接电路。</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3.远程自动控制增降温、通风、除湿、补光、灌溉和二氧化碳补充等操作。</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4.所有控制指令有状态反馈信息，设备故障短信报警；可实现远程操控。</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5.设备集成安装。</w:t>
            </w:r>
          </w:p>
        </w:tc>
        <w:tc>
          <w:tcPr>
            <w:tcW w:w="314" w:type="pct"/>
            <w:noWrap w:val="0"/>
            <w:vAlign w:val="center"/>
          </w:tcPr>
          <w:p w14:paraId="060CA74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6580</w:t>
            </w:r>
          </w:p>
        </w:tc>
        <w:tc>
          <w:tcPr>
            <w:tcW w:w="243" w:type="pct"/>
            <w:noWrap w:val="0"/>
            <w:vAlign w:val="center"/>
          </w:tcPr>
          <w:p w14:paraId="0F3F9F2C">
            <w:pPr>
              <w:widowControl/>
              <w:spacing w:line="240" w:lineRule="exact"/>
              <w:rPr>
                <w:rFonts w:hint="eastAsia" w:ascii="宋体" w:hAnsi="宋体" w:cs="宋体"/>
                <w:color w:val="000000"/>
                <w:sz w:val="22"/>
                <w:szCs w:val="22"/>
                <w:highlight w:val="none"/>
              </w:rPr>
            </w:pPr>
          </w:p>
        </w:tc>
      </w:tr>
      <w:tr w14:paraId="1896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trPr>
        <w:tc>
          <w:tcPr>
            <w:tcW w:w="256" w:type="pct"/>
            <w:noWrap w:val="0"/>
            <w:vAlign w:val="center"/>
          </w:tcPr>
          <w:p w14:paraId="5DB4CA3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3551128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C77860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25B3599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16路温室环境调控设备</w:t>
            </w:r>
          </w:p>
        </w:tc>
        <w:tc>
          <w:tcPr>
            <w:tcW w:w="2924" w:type="pct"/>
            <w:noWrap w:val="0"/>
            <w:vAlign w:val="center"/>
          </w:tcPr>
          <w:p w14:paraId="0C83AEF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1.电路、控制通路、工作状态反馈三路集成。</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2.设备外接负载数量：16路及以上，支持AC380V、AC220、DC24V三种外接电路。</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3.远程自动控制增降温、通风、除湿、补光、灌溉和二氧化碳补充等操作。</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4.所有控制指令有状态反馈信息，设备故障短信报警。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5.具有人脸识别、语音识别、双向语音功能，可实现远程操控。</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6.设备集成安装。</w:t>
            </w:r>
          </w:p>
        </w:tc>
        <w:tc>
          <w:tcPr>
            <w:tcW w:w="314" w:type="pct"/>
            <w:noWrap w:val="0"/>
            <w:vAlign w:val="center"/>
          </w:tcPr>
          <w:p w14:paraId="451EE85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10430</w:t>
            </w:r>
          </w:p>
        </w:tc>
        <w:tc>
          <w:tcPr>
            <w:tcW w:w="243" w:type="pct"/>
            <w:noWrap w:val="0"/>
            <w:vAlign w:val="center"/>
          </w:tcPr>
          <w:p w14:paraId="756CD4E7">
            <w:pPr>
              <w:widowControl/>
              <w:spacing w:line="240" w:lineRule="exact"/>
              <w:rPr>
                <w:rFonts w:hint="eastAsia" w:ascii="宋体" w:hAnsi="宋体" w:cs="宋体"/>
                <w:color w:val="000000"/>
                <w:sz w:val="22"/>
                <w:szCs w:val="22"/>
                <w:highlight w:val="none"/>
              </w:rPr>
            </w:pPr>
          </w:p>
        </w:tc>
      </w:tr>
      <w:tr w14:paraId="4CB1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trPr>
        <w:tc>
          <w:tcPr>
            <w:tcW w:w="256" w:type="pct"/>
            <w:noWrap w:val="0"/>
            <w:vAlign w:val="center"/>
          </w:tcPr>
          <w:p w14:paraId="1E2D516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3ADE2DF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37ECE6D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2300B1C5">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40路温室环境调控设备</w:t>
            </w:r>
          </w:p>
        </w:tc>
        <w:tc>
          <w:tcPr>
            <w:tcW w:w="2924" w:type="pct"/>
            <w:noWrap w:val="0"/>
            <w:vAlign w:val="center"/>
          </w:tcPr>
          <w:p w14:paraId="2979EBD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1.设备外接负载数量：40路及以上。</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2.支持AC380V正反转8路，AC380V6路，AC220V30路。</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3.具有过压、欠压、漏电、过载、缺相、三相不平衡等保护功能以及电量统计、功率限定等功能。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4.可以智能开关风机、湿帘水泵、内循环风扇、顶开窗、内保温等设备。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5.所有控制指令有状态反馈信息，设备故障短信报警。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6.具有人脸识别、语音识别、双向语音功能，可实现远程操控。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7.可播放视频和推送种植指导信息。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8.可远程程序更新。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9.工作环境温度-20-60℃，工作环境湿度0-95%。</w:t>
            </w:r>
          </w:p>
        </w:tc>
        <w:tc>
          <w:tcPr>
            <w:tcW w:w="314" w:type="pct"/>
            <w:noWrap w:val="0"/>
            <w:vAlign w:val="center"/>
          </w:tcPr>
          <w:p w14:paraId="409DD1E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34930</w:t>
            </w:r>
          </w:p>
        </w:tc>
        <w:tc>
          <w:tcPr>
            <w:tcW w:w="243" w:type="pct"/>
            <w:noWrap w:val="0"/>
            <w:vAlign w:val="center"/>
          </w:tcPr>
          <w:p w14:paraId="3C26EE91">
            <w:pPr>
              <w:widowControl/>
              <w:spacing w:line="240" w:lineRule="exact"/>
              <w:rPr>
                <w:rFonts w:hint="eastAsia" w:ascii="宋体" w:hAnsi="宋体" w:cs="宋体"/>
                <w:color w:val="000000"/>
                <w:sz w:val="22"/>
                <w:szCs w:val="22"/>
                <w:highlight w:val="none"/>
              </w:rPr>
            </w:pPr>
          </w:p>
        </w:tc>
      </w:tr>
      <w:tr w14:paraId="73C8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1" w:hRule="atLeast"/>
        </w:trPr>
        <w:tc>
          <w:tcPr>
            <w:tcW w:w="256" w:type="pct"/>
            <w:noWrap w:val="0"/>
            <w:vAlign w:val="center"/>
          </w:tcPr>
          <w:p w14:paraId="1235920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2796990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5BE7C43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508862DE">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温室环境监测设备</w:t>
            </w:r>
          </w:p>
        </w:tc>
        <w:tc>
          <w:tcPr>
            <w:tcW w:w="2924" w:type="pct"/>
            <w:noWrap w:val="0"/>
            <w:vAlign w:val="center"/>
          </w:tcPr>
          <w:p w14:paraId="51AD05A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1.可实时监测温室内空气温度、空气湿度、光照强度和照片参数。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2.空气温度测定范围-30-75℃、分辨率≥0.1℃、误差±0.2。</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3.空气湿度测定范围0-100%、分辨率≥1%RH、误差±3%（相对湿度≤80%）、±5%（相对湿度≥80%）。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4.光照强度测定范围0-65535lux、分辨率1lux、误差1lux。</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5.摄像头≥200万像素，图像采集分辨率≥1600*1200。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6.工作环境温度-30-90℃、工作环境湿度：0-100%。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7.支持4G通讯和太阳能供电，防护等级IP66。</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8.可扩展外接土壤温湿度。</w:t>
            </w:r>
          </w:p>
        </w:tc>
        <w:tc>
          <w:tcPr>
            <w:tcW w:w="314" w:type="pct"/>
            <w:noWrap w:val="0"/>
            <w:vAlign w:val="center"/>
          </w:tcPr>
          <w:p w14:paraId="1F04C32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875</w:t>
            </w:r>
          </w:p>
        </w:tc>
        <w:tc>
          <w:tcPr>
            <w:tcW w:w="243" w:type="pct"/>
            <w:noWrap w:val="0"/>
            <w:vAlign w:val="center"/>
          </w:tcPr>
          <w:p w14:paraId="227A5D5F">
            <w:pPr>
              <w:widowControl/>
              <w:spacing w:line="240" w:lineRule="exact"/>
              <w:rPr>
                <w:rFonts w:hint="eastAsia" w:ascii="宋体" w:hAnsi="宋体" w:cs="宋体"/>
                <w:color w:val="000000"/>
                <w:sz w:val="22"/>
                <w:szCs w:val="22"/>
                <w:highlight w:val="none"/>
              </w:rPr>
            </w:pPr>
          </w:p>
        </w:tc>
      </w:tr>
      <w:tr w14:paraId="73AF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trPr>
        <w:tc>
          <w:tcPr>
            <w:tcW w:w="256" w:type="pct"/>
            <w:noWrap w:val="0"/>
            <w:vAlign w:val="center"/>
          </w:tcPr>
          <w:p w14:paraId="5B3A6B7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4B869B0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3C5DEB0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3C4CD120">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温室空气循环轴流风机</w:t>
            </w:r>
          </w:p>
        </w:tc>
        <w:tc>
          <w:tcPr>
            <w:tcW w:w="2924" w:type="pct"/>
            <w:noWrap w:val="0"/>
            <w:vAlign w:val="center"/>
          </w:tcPr>
          <w:p w14:paraId="71E2AFA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1.气流方式：轴流。</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2.功率≥120W。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3.送风量≥3000m³/h。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4.扇叶为不锈钢材质。</w:t>
            </w:r>
          </w:p>
        </w:tc>
        <w:tc>
          <w:tcPr>
            <w:tcW w:w="314" w:type="pct"/>
            <w:noWrap w:val="0"/>
            <w:vAlign w:val="center"/>
          </w:tcPr>
          <w:p w14:paraId="11852E0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4元/平米</w:t>
            </w:r>
          </w:p>
        </w:tc>
        <w:tc>
          <w:tcPr>
            <w:tcW w:w="243" w:type="pct"/>
            <w:noWrap w:val="0"/>
            <w:vAlign w:val="center"/>
          </w:tcPr>
          <w:p w14:paraId="2A7DD612">
            <w:pPr>
              <w:widowControl/>
              <w:spacing w:line="240" w:lineRule="exact"/>
              <w:rPr>
                <w:rFonts w:hint="eastAsia" w:ascii="宋体" w:hAnsi="宋体" w:cs="宋体"/>
                <w:color w:val="000000"/>
                <w:sz w:val="22"/>
                <w:szCs w:val="22"/>
                <w:highlight w:val="none"/>
              </w:rPr>
            </w:pPr>
          </w:p>
        </w:tc>
      </w:tr>
      <w:tr w14:paraId="74D0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trPr>
        <w:tc>
          <w:tcPr>
            <w:tcW w:w="256" w:type="pct"/>
            <w:noWrap w:val="0"/>
            <w:vAlign w:val="center"/>
          </w:tcPr>
          <w:p w14:paraId="2740643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03E1D87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7836FA7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160DD84A">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温室空气循环设备</w:t>
            </w:r>
          </w:p>
        </w:tc>
        <w:tc>
          <w:tcPr>
            <w:tcW w:w="2924" w:type="pct"/>
            <w:noWrap w:val="0"/>
            <w:vAlign w:val="center"/>
          </w:tcPr>
          <w:p w14:paraId="5286ACA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1.环流风机系统：转速≥1400r/min、风量≥9800m³/h、噪音≤80dB。</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2.拉幕电机：转速≥2800r/min、输出转速≥5.2r/min、输出扭矩≥600N·m、电机速比≥538.46i、使用系数≥2.07f、噪音≤72dB。</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3.卷膜器：额定功率≥100W、额定扭矩≥100N·m、输出转速≥3r/min。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4.配电箱：配有中枢及温湿传感器，上网模块RTU。</w:t>
            </w:r>
          </w:p>
        </w:tc>
        <w:tc>
          <w:tcPr>
            <w:tcW w:w="314" w:type="pct"/>
            <w:noWrap w:val="0"/>
            <w:vAlign w:val="center"/>
          </w:tcPr>
          <w:p w14:paraId="6027F5F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17200</w:t>
            </w:r>
          </w:p>
        </w:tc>
        <w:tc>
          <w:tcPr>
            <w:tcW w:w="243" w:type="pct"/>
            <w:noWrap w:val="0"/>
            <w:vAlign w:val="center"/>
          </w:tcPr>
          <w:p w14:paraId="237C94D0">
            <w:pPr>
              <w:widowControl/>
              <w:spacing w:line="240" w:lineRule="exact"/>
              <w:rPr>
                <w:rFonts w:hint="eastAsia" w:ascii="宋体" w:hAnsi="宋体" w:cs="宋体"/>
                <w:color w:val="000000"/>
                <w:sz w:val="22"/>
                <w:szCs w:val="22"/>
                <w:highlight w:val="none"/>
              </w:rPr>
            </w:pPr>
          </w:p>
        </w:tc>
      </w:tr>
      <w:tr w14:paraId="0E7D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8" w:hRule="atLeast"/>
        </w:trPr>
        <w:tc>
          <w:tcPr>
            <w:tcW w:w="256" w:type="pct"/>
            <w:noWrap w:val="0"/>
            <w:vAlign w:val="center"/>
          </w:tcPr>
          <w:p w14:paraId="5C91F43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26831D1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7394357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6CD333EA">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智能放风机</w:t>
            </w:r>
          </w:p>
        </w:tc>
        <w:tc>
          <w:tcPr>
            <w:tcW w:w="2924" w:type="pct"/>
            <w:noWrap w:val="0"/>
            <w:vAlign w:val="center"/>
          </w:tcPr>
          <w:p w14:paraId="1784E4C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1.温度范围：-40-125℃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2.测量精度：±0.1℃。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3.温度分辨率≥0.1℃。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4.湿度范围：0-100%RH。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5.湿度精度：±0.1%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6.湿度分辨率≥ 0.1%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7.使用环境：温度0-80℃；湿度≤90%。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8.使用电力载波进行部署，方便安装维护。</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9.电机能够控制距离≥30m。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10.智能放风机控制器：具备远程监控功能，可实现手机App远程监视和控制；配置温湿度传感器，准确控温，可实现定时控制和温度控制；使用电力线载波进行本地通讯部署。</w:t>
            </w:r>
          </w:p>
        </w:tc>
        <w:tc>
          <w:tcPr>
            <w:tcW w:w="314" w:type="pct"/>
            <w:noWrap w:val="0"/>
            <w:vAlign w:val="center"/>
          </w:tcPr>
          <w:p w14:paraId="15DE151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525</w:t>
            </w:r>
          </w:p>
        </w:tc>
        <w:tc>
          <w:tcPr>
            <w:tcW w:w="243" w:type="pct"/>
            <w:noWrap w:val="0"/>
            <w:vAlign w:val="center"/>
          </w:tcPr>
          <w:p w14:paraId="79A162B1">
            <w:pPr>
              <w:widowControl/>
              <w:spacing w:line="240" w:lineRule="exact"/>
              <w:rPr>
                <w:rFonts w:hint="eastAsia" w:ascii="宋体" w:hAnsi="宋体" w:cs="宋体"/>
                <w:color w:val="000000"/>
                <w:sz w:val="22"/>
                <w:szCs w:val="22"/>
                <w:highlight w:val="none"/>
              </w:rPr>
            </w:pPr>
          </w:p>
        </w:tc>
      </w:tr>
      <w:tr w14:paraId="7DD6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atLeast"/>
        </w:trPr>
        <w:tc>
          <w:tcPr>
            <w:tcW w:w="256" w:type="pct"/>
            <w:noWrap w:val="0"/>
            <w:vAlign w:val="center"/>
          </w:tcPr>
          <w:p w14:paraId="109CB24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7564847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629E95E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0B5EAEF3">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全自动温室屋顶清洗设备</w:t>
            </w:r>
          </w:p>
        </w:tc>
        <w:tc>
          <w:tcPr>
            <w:tcW w:w="2924" w:type="pct"/>
            <w:noWrap w:val="0"/>
            <w:vAlign w:val="center"/>
          </w:tcPr>
          <w:p w14:paraId="7D188B7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1.连栋温室种植面积≥2公顷。</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2.主体材质铝合金。</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3.配备玻璃毛刷和天沟毛刷。</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4.独立液压卷轴装置可在0.5℃和沟槽长度≥300m情况下正常使用。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5.紧急限位轮≥4个。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6.窗户限位≥4个。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7.清洗速度≥14m/min。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8.水泵压力≥55bar。</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9.平台及清洗机具有遥控器和手动控制功能。</w:t>
            </w:r>
          </w:p>
        </w:tc>
        <w:tc>
          <w:tcPr>
            <w:tcW w:w="314" w:type="pct"/>
            <w:noWrap w:val="0"/>
            <w:vAlign w:val="center"/>
          </w:tcPr>
          <w:p w14:paraId="51831F2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238000</w:t>
            </w:r>
          </w:p>
        </w:tc>
        <w:tc>
          <w:tcPr>
            <w:tcW w:w="243" w:type="pct"/>
            <w:noWrap w:val="0"/>
            <w:vAlign w:val="center"/>
          </w:tcPr>
          <w:p w14:paraId="22267D21">
            <w:pPr>
              <w:widowControl/>
              <w:spacing w:line="240" w:lineRule="exact"/>
              <w:rPr>
                <w:rFonts w:hint="eastAsia" w:ascii="宋体" w:hAnsi="宋体" w:cs="宋体"/>
                <w:color w:val="000000"/>
                <w:sz w:val="22"/>
                <w:szCs w:val="22"/>
                <w:highlight w:val="none"/>
              </w:rPr>
            </w:pPr>
          </w:p>
        </w:tc>
      </w:tr>
      <w:tr w14:paraId="0F2E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8" w:hRule="atLeast"/>
        </w:trPr>
        <w:tc>
          <w:tcPr>
            <w:tcW w:w="256" w:type="pct"/>
            <w:noWrap w:val="0"/>
            <w:vAlign w:val="center"/>
          </w:tcPr>
          <w:p w14:paraId="6D62CA9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14CC0BC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7264FA8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6F579A2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二氧化碳施肥系统</w:t>
            </w:r>
          </w:p>
        </w:tc>
        <w:tc>
          <w:tcPr>
            <w:tcW w:w="2924" w:type="pct"/>
            <w:noWrap w:val="0"/>
            <w:vAlign w:val="center"/>
          </w:tcPr>
          <w:p w14:paraId="4618C9B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1.包括烟气冷凝装置、CO2输出装置、CO2探测器、CO探测器等。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2.冷凝器，冷却锅炉尾气。</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3.冷却泵用于冷凝器供水。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4.三通阀配合管道泵从系统回水中获取冷凝用水。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5.CO2中心收集CO2，送往温室。</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6.CO2传感器检测所收集气体中CO2浓度。</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7.CO传感器检测所收集气体中CO浓度。</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8.NO传感器检测所收集气体中NO浓度。</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9.温度传感器检测所收集气体温度。</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10.CO2检测盒检测温室内CO2浓度。</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11.CO2控制中心一旦传感器检测超标，报警并停止CO2中心工作。</w:t>
            </w:r>
          </w:p>
        </w:tc>
        <w:tc>
          <w:tcPr>
            <w:tcW w:w="314" w:type="pct"/>
            <w:noWrap w:val="0"/>
            <w:vAlign w:val="center"/>
          </w:tcPr>
          <w:p w14:paraId="017EA05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553000</w:t>
            </w:r>
          </w:p>
        </w:tc>
        <w:tc>
          <w:tcPr>
            <w:tcW w:w="243" w:type="pct"/>
            <w:noWrap w:val="0"/>
            <w:vAlign w:val="center"/>
          </w:tcPr>
          <w:p w14:paraId="2BD69819">
            <w:pPr>
              <w:widowControl/>
              <w:spacing w:line="240" w:lineRule="exact"/>
              <w:rPr>
                <w:rFonts w:hint="eastAsia" w:ascii="宋体" w:hAnsi="宋体" w:cs="宋体"/>
                <w:color w:val="000000"/>
                <w:sz w:val="22"/>
                <w:szCs w:val="22"/>
                <w:highlight w:val="none"/>
              </w:rPr>
            </w:pPr>
          </w:p>
        </w:tc>
      </w:tr>
      <w:tr w14:paraId="0C32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0500395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468FDA8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C6BC74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4ABF0DD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臭氧发生器</w:t>
            </w:r>
          </w:p>
        </w:tc>
        <w:tc>
          <w:tcPr>
            <w:tcW w:w="2924" w:type="pct"/>
            <w:noWrap w:val="0"/>
            <w:vAlign w:val="center"/>
          </w:tcPr>
          <w:p w14:paraId="4CC0727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臭氧发生率≥20g/h，消毒容积≥300m³。</w:t>
            </w:r>
          </w:p>
        </w:tc>
        <w:tc>
          <w:tcPr>
            <w:tcW w:w="314" w:type="pct"/>
            <w:noWrap w:val="0"/>
            <w:vAlign w:val="center"/>
          </w:tcPr>
          <w:p w14:paraId="2B0FF79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840</w:t>
            </w:r>
          </w:p>
        </w:tc>
        <w:tc>
          <w:tcPr>
            <w:tcW w:w="243" w:type="pct"/>
            <w:noWrap w:val="0"/>
            <w:vAlign w:val="center"/>
          </w:tcPr>
          <w:p w14:paraId="13AEF6E1">
            <w:pPr>
              <w:widowControl/>
              <w:spacing w:line="240" w:lineRule="exact"/>
              <w:rPr>
                <w:rFonts w:hint="eastAsia" w:ascii="宋体" w:hAnsi="宋体" w:cs="宋体"/>
                <w:color w:val="000000"/>
                <w:sz w:val="22"/>
                <w:szCs w:val="22"/>
                <w:highlight w:val="none"/>
              </w:rPr>
            </w:pPr>
          </w:p>
        </w:tc>
      </w:tr>
      <w:tr w14:paraId="07C8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8" w:hRule="atLeast"/>
        </w:trPr>
        <w:tc>
          <w:tcPr>
            <w:tcW w:w="256" w:type="pct"/>
            <w:noWrap w:val="0"/>
            <w:vAlign w:val="center"/>
          </w:tcPr>
          <w:p w14:paraId="7B732C0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55F127B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7110C6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67DC499E">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多功能智能臭氧发生器</w:t>
            </w:r>
          </w:p>
        </w:tc>
        <w:tc>
          <w:tcPr>
            <w:tcW w:w="2924" w:type="pct"/>
            <w:noWrap w:val="0"/>
            <w:vAlign w:val="center"/>
          </w:tcPr>
          <w:p w14:paraId="42CB1FB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1.设备功能：具有臭氧杀菌、防病，光诱、主动式杀虫，实现设施环境实时监测、极端低温辅助加温、手机APP远程监控等多功能。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2.设备材料：外壳ABS合金阻燃料。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3.总功率≥1.2kW；其中：灭菌、杀虫、智能控制、无线通讯≥290W；辅助加热功率≥1000W。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4.出风口风向调节：360°环形滑动。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5.控制仓除湿功能：可自动加热除湿。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6.臭氧量调节功能：手机APP臭氧量1～100%可调节。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7.臭氧发生器空气过滤：在臭氧发生器进气口设有过滤网。</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8.主动式杀虫：LED黄蓝变频灯光。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9.设施环境实时监测：具有温度、湿度、光照传感器，光照传感器范围0～60000LX；湿度测量范围0～100%RH；温度测量范围-10～95℃。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10.极端低温辅助加温：具有在极端低温天气自动开启加热功能。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11.设备远程监控功能：具有手机APP实时数据显示，设备运行状态远程调控等功能。</w:t>
            </w:r>
          </w:p>
        </w:tc>
        <w:tc>
          <w:tcPr>
            <w:tcW w:w="314" w:type="pct"/>
            <w:noWrap w:val="0"/>
            <w:vAlign w:val="center"/>
          </w:tcPr>
          <w:p w14:paraId="3268D8C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2940</w:t>
            </w:r>
          </w:p>
        </w:tc>
        <w:tc>
          <w:tcPr>
            <w:tcW w:w="243" w:type="pct"/>
            <w:noWrap w:val="0"/>
            <w:vAlign w:val="center"/>
          </w:tcPr>
          <w:p w14:paraId="61A399A0">
            <w:pPr>
              <w:widowControl/>
              <w:spacing w:line="240" w:lineRule="exact"/>
              <w:rPr>
                <w:rFonts w:hint="eastAsia" w:ascii="宋体" w:hAnsi="宋体" w:cs="宋体"/>
                <w:color w:val="000000"/>
                <w:sz w:val="22"/>
                <w:szCs w:val="22"/>
                <w:highlight w:val="none"/>
              </w:rPr>
            </w:pPr>
          </w:p>
        </w:tc>
      </w:tr>
      <w:tr w14:paraId="6341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56" w:type="pct"/>
            <w:noWrap w:val="0"/>
            <w:vAlign w:val="center"/>
          </w:tcPr>
          <w:p w14:paraId="15A1183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7C08268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8D66F7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6F7DEAD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自动化控制系统</w:t>
            </w:r>
          </w:p>
        </w:tc>
        <w:tc>
          <w:tcPr>
            <w:tcW w:w="2924" w:type="pct"/>
            <w:noWrap w:val="0"/>
            <w:vAlign w:val="center"/>
          </w:tcPr>
          <w:p w14:paraId="29D38C7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1.连栋温室种植面积≥2公顷。</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2.可控制模块数量≥3个，包括能源、气候（温度、湿度、光照、二氧化碳浓度等）、灌溉等。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3.传感器种类数量≥6类，包括二氧化碳、温度、湿度、光照、风向风速等。</w:t>
            </w:r>
          </w:p>
        </w:tc>
        <w:tc>
          <w:tcPr>
            <w:tcW w:w="314" w:type="pct"/>
            <w:noWrap w:val="0"/>
            <w:vAlign w:val="center"/>
          </w:tcPr>
          <w:p w14:paraId="1783FEF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9元/㎡</w:t>
            </w:r>
          </w:p>
        </w:tc>
        <w:tc>
          <w:tcPr>
            <w:tcW w:w="243" w:type="pct"/>
            <w:noWrap w:val="0"/>
            <w:vAlign w:val="center"/>
          </w:tcPr>
          <w:p w14:paraId="06DC45CD">
            <w:pPr>
              <w:widowControl/>
              <w:spacing w:line="240" w:lineRule="exact"/>
              <w:rPr>
                <w:rFonts w:hint="eastAsia" w:ascii="宋体" w:hAnsi="宋体" w:cs="宋体"/>
                <w:color w:val="000000"/>
                <w:sz w:val="22"/>
                <w:szCs w:val="22"/>
                <w:highlight w:val="none"/>
              </w:rPr>
            </w:pPr>
          </w:p>
        </w:tc>
      </w:tr>
      <w:tr w14:paraId="0C03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56" w:type="pct"/>
            <w:noWrap w:val="0"/>
            <w:vAlign w:val="center"/>
          </w:tcPr>
          <w:p w14:paraId="3CCF2D1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5026C15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653E985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584E5F8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温室加温设备</w:t>
            </w:r>
          </w:p>
        </w:tc>
        <w:tc>
          <w:tcPr>
            <w:tcW w:w="2924" w:type="pct"/>
            <w:noWrap w:val="0"/>
            <w:vAlign w:val="center"/>
          </w:tcPr>
          <w:p w14:paraId="0E5915D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1.连栋温室种植面积≥2公顷。</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2.包括热源、蓄热罐、分水器组、加温管道组等。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3.加温管道组包括轨道层、生长层、融雪层等；工作压力≥1个标准大气压；有自动压力平衡器；温室加温温度≥18℃。</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4.非燃煤锅炉总装机容量≥2吨/公顷。</w:t>
            </w:r>
          </w:p>
        </w:tc>
        <w:tc>
          <w:tcPr>
            <w:tcW w:w="314" w:type="pct"/>
            <w:noWrap w:val="0"/>
            <w:vAlign w:val="center"/>
          </w:tcPr>
          <w:p w14:paraId="498E54D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49元/㎡</w:t>
            </w:r>
          </w:p>
        </w:tc>
        <w:tc>
          <w:tcPr>
            <w:tcW w:w="243" w:type="pct"/>
            <w:noWrap w:val="0"/>
            <w:vAlign w:val="center"/>
          </w:tcPr>
          <w:p w14:paraId="4963E6C4">
            <w:pPr>
              <w:widowControl/>
              <w:spacing w:line="240" w:lineRule="exact"/>
              <w:rPr>
                <w:rFonts w:hint="eastAsia" w:ascii="宋体" w:hAnsi="宋体" w:cs="宋体"/>
                <w:color w:val="000000"/>
                <w:sz w:val="22"/>
                <w:szCs w:val="22"/>
                <w:highlight w:val="none"/>
              </w:rPr>
            </w:pPr>
          </w:p>
        </w:tc>
      </w:tr>
      <w:tr w14:paraId="785C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0AC4B97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610F9AB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0565A61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37651D43">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100W-150W钠灯</w:t>
            </w:r>
          </w:p>
        </w:tc>
        <w:tc>
          <w:tcPr>
            <w:tcW w:w="2924" w:type="pct"/>
            <w:noWrap w:val="0"/>
            <w:vAlign w:val="center"/>
          </w:tcPr>
          <w:p w14:paraId="6E1724D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100W≤功率＜150W，功率因数≥0.98，工作温度-30-50℃，防水等级IP65，光源类型钠灯，使用寿命≥8000h。</w:t>
            </w:r>
          </w:p>
        </w:tc>
        <w:tc>
          <w:tcPr>
            <w:tcW w:w="314" w:type="pct"/>
            <w:noWrap w:val="0"/>
            <w:vAlign w:val="center"/>
          </w:tcPr>
          <w:p w14:paraId="2895CA7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119</w:t>
            </w:r>
          </w:p>
        </w:tc>
        <w:tc>
          <w:tcPr>
            <w:tcW w:w="243" w:type="pct"/>
            <w:noWrap w:val="0"/>
            <w:vAlign w:val="center"/>
          </w:tcPr>
          <w:p w14:paraId="63BCCECA">
            <w:pPr>
              <w:widowControl/>
              <w:spacing w:line="240" w:lineRule="exact"/>
              <w:rPr>
                <w:rFonts w:hint="eastAsia" w:ascii="宋体" w:hAnsi="宋体" w:cs="宋体"/>
                <w:color w:val="000000"/>
                <w:sz w:val="22"/>
                <w:szCs w:val="22"/>
                <w:highlight w:val="none"/>
              </w:rPr>
            </w:pPr>
          </w:p>
        </w:tc>
      </w:tr>
      <w:tr w14:paraId="5733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2F5248F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292247F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1DEEE3F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58B4F431">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150W-600W钠灯</w:t>
            </w:r>
          </w:p>
        </w:tc>
        <w:tc>
          <w:tcPr>
            <w:tcW w:w="2924" w:type="pct"/>
            <w:noWrap w:val="0"/>
            <w:vAlign w:val="center"/>
          </w:tcPr>
          <w:p w14:paraId="7B4555F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150W≤功率＜600W，功率因数≥0.98，工作温度-30-50℃，防水等级IP65，光源类型钠灯，使用寿命≥8000h。</w:t>
            </w:r>
          </w:p>
        </w:tc>
        <w:tc>
          <w:tcPr>
            <w:tcW w:w="314" w:type="pct"/>
            <w:noWrap w:val="0"/>
            <w:vAlign w:val="center"/>
          </w:tcPr>
          <w:p w14:paraId="06DC1B3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154</w:t>
            </w:r>
          </w:p>
        </w:tc>
        <w:tc>
          <w:tcPr>
            <w:tcW w:w="243" w:type="pct"/>
            <w:noWrap w:val="0"/>
            <w:vAlign w:val="center"/>
          </w:tcPr>
          <w:p w14:paraId="750B4883">
            <w:pPr>
              <w:widowControl/>
              <w:spacing w:line="240" w:lineRule="exact"/>
              <w:rPr>
                <w:rFonts w:hint="eastAsia" w:ascii="宋体" w:hAnsi="宋体" w:cs="宋体"/>
                <w:color w:val="000000"/>
                <w:sz w:val="22"/>
                <w:szCs w:val="22"/>
                <w:highlight w:val="none"/>
              </w:rPr>
            </w:pPr>
          </w:p>
        </w:tc>
      </w:tr>
      <w:tr w14:paraId="5219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2B807C8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3ED1452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38CA56B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1830B93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600W-1000W钠灯</w:t>
            </w:r>
          </w:p>
        </w:tc>
        <w:tc>
          <w:tcPr>
            <w:tcW w:w="2924" w:type="pct"/>
            <w:noWrap w:val="0"/>
            <w:vAlign w:val="center"/>
          </w:tcPr>
          <w:p w14:paraId="0213933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600W≤功率＜1000W，功率因数≥0.98，工作温度-30-50℃，防水等级IP65，光源类型钠灯，使用寿命≥8000h。</w:t>
            </w:r>
          </w:p>
        </w:tc>
        <w:tc>
          <w:tcPr>
            <w:tcW w:w="314" w:type="pct"/>
            <w:noWrap w:val="0"/>
            <w:vAlign w:val="center"/>
          </w:tcPr>
          <w:p w14:paraId="231D016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273</w:t>
            </w:r>
          </w:p>
        </w:tc>
        <w:tc>
          <w:tcPr>
            <w:tcW w:w="243" w:type="pct"/>
            <w:noWrap w:val="0"/>
            <w:vAlign w:val="center"/>
          </w:tcPr>
          <w:p w14:paraId="67786B3E">
            <w:pPr>
              <w:widowControl/>
              <w:spacing w:line="240" w:lineRule="exact"/>
              <w:rPr>
                <w:rFonts w:hint="eastAsia" w:ascii="宋体" w:hAnsi="宋体" w:cs="宋体"/>
                <w:color w:val="000000"/>
                <w:sz w:val="22"/>
                <w:szCs w:val="22"/>
                <w:highlight w:val="none"/>
              </w:rPr>
            </w:pPr>
          </w:p>
        </w:tc>
      </w:tr>
      <w:tr w14:paraId="07D3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2E5ED65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0D13621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237DF82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1CE4B2C3">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1000W及以上钠灯</w:t>
            </w:r>
          </w:p>
        </w:tc>
        <w:tc>
          <w:tcPr>
            <w:tcW w:w="2924" w:type="pct"/>
            <w:noWrap w:val="0"/>
            <w:vAlign w:val="center"/>
          </w:tcPr>
          <w:p w14:paraId="6751C67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输出功率≥1000W，功率因数≥0.98，工作温度-30-50℃，防水等级IP65，光源类型钠灯，使用寿命≥8000h。</w:t>
            </w:r>
          </w:p>
        </w:tc>
        <w:tc>
          <w:tcPr>
            <w:tcW w:w="314" w:type="pct"/>
            <w:noWrap w:val="0"/>
            <w:vAlign w:val="center"/>
          </w:tcPr>
          <w:p w14:paraId="618A8BC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553</w:t>
            </w:r>
          </w:p>
        </w:tc>
        <w:tc>
          <w:tcPr>
            <w:tcW w:w="243" w:type="pct"/>
            <w:noWrap w:val="0"/>
            <w:vAlign w:val="center"/>
          </w:tcPr>
          <w:p w14:paraId="2AC28414">
            <w:pPr>
              <w:widowControl/>
              <w:spacing w:line="240" w:lineRule="exact"/>
              <w:rPr>
                <w:rFonts w:hint="eastAsia" w:ascii="宋体" w:hAnsi="宋体" w:cs="宋体"/>
                <w:color w:val="000000"/>
                <w:sz w:val="22"/>
                <w:szCs w:val="22"/>
                <w:highlight w:val="none"/>
              </w:rPr>
            </w:pPr>
          </w:p>
        </w:tc>
      </w:tr>
      <w:tr w14:paraId="2309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5B5E4F2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5953582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76A3D5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79A4A6E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15-100W红蓝光补光灯</w:t>
            </w:r>
          </w:p>
        </w:tc>
        <w:tc>
          <w:tcPr>
            <w:tcW w:w="2924" w:type="pct"/>
            <w:noWrap w:val="0"/>
            <w:vAlign w:val="center"/>
          </w:tcPr>
          <w:p w14:paraId="082CEB6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15W≤功率＜100W，功率因数≥0.9，PPF≥198umoL/s，防水等级IP65，光源类LED红蓝光，使用寿命≥8000h。</w:t>
            </w:r>
          </w:p>
        </w:tc>
        <w:tc>
          <w:tcPr>
            <w:tcW w:w="314" w:type="pct"/>
            <w:noWrap w:val="0"/>
            <w:vAlign w:val="center"/>
          </w:tcPr>
          <w:p w14:paraId="509B1F2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28</w:t>
            </w:r>
          </w:p>
        </w:tc>
        <w:tc>
          <w:tcPr>
            <w:tcW w:w="243" w:type="pct"/>
            <w:noWrap w:val="0"/>
            <w:vAlign w:val="center"/>
          </w:tcPr>
          <w:p w14:paraId="5CFFB098">
            <w:pPr>
              <w:widowControl/>
              <w:spacing w:line="240" w:lineRule="exact"/>
              <w:rPr>
                <w:rFonts w:hint="eastAsia" w:ascii="宋体" w:hAnsi="宋体" w:cs="宋体"/>
                <w:color w:val="000000"/>
                <w:sz w:val="22"/>
                <w:szCs w:val="22"/>
                <w:highlight w:val="none"/>
              </w:rPr>
            </w:pPr>
          </w:p>
        </w:tc>
      </w:tr>
      <w:tr w14:paraId="3E7D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67EB401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163F914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35D4A88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6BA995E8">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100-200W红蓝光补光灯</w:t>
            </w:r>
          </w:p>
        </w:tc>
        <w:tc>
          <w:tcPr>
            <w:tcW w:w="2924" w:type="pct"/>
            <w:noWrap w:val="0"/>
            <w:vAlign w:val="center"/>
          </w:tcPr>
          <w:p w14:paraId="6DD3ACC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100W≤功率＜200W，功率因数≥0.9，PPF≥230umoL/s，防水等级IP65，光源类LED红蓝光，使用寿命≥8000h。</w:t>
            </w:r>
          </w:p>
        </w:tc>
        <w:tc>
          <w:tcPr>
            <w:tcW w:w="314" w:type="pct"/>
            <w:noWrap w:val="0"/>
            <w:vAlign w:val="center"/>
          </w:tcPr>
          <w:p w14:paraId="4F1F344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238</w:t>
            </w:r>
          </w:p>
        </w:tc>
        <w:tc>
          <w:tcPr>
            <w:tcW w:w="243" w:type="pct"/>
            <w:noWrap w:val="0"/>
            <w:vAlign w:val="center"/>
          </w:tcPr>
          <w:p w14:paraId="7919EFCF">
            <w:pPr>
              <w:widowControl/>
              <w:spacing w:line="240" w:lineRule="exact"/>
              <w:rPr>
                <w:rFonts w:hint="eastAsia" w:ascii="宋体" w:hAnsi="宋体" w:cs="宋体"/>
                <w:color w:val="000000"/>
                <w:sz w:val="22"/>
                <w:szCs w:val="22"/>
                <w:highlight w:val="none"/>
              </w:rPr>
            </w:pPr>
          </w:p>
        </w:tc>
      </w:tr>
      <w:tr w14:paraId="1346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38D025F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1B7C555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661E780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264E5224">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200-300W红蓝光补光灯</w:t>
            </w:r>
          </w:p>
        </w:tc>
        <w:tc>
          <w:tcPr>
            <w:tcW w:w="2924" w:type="pct"/>
            <w:noWrap w:val="0"/>
            <w:vAlign w:val="center"/>
          </w:tcPr>
          <w:p w14:paraId="137F565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200W≤功率＜300W，功率因数≥0.9，PPF≥580umoL/s，防水等级IP65，光源类LED红蓝光，使用寿命≥8000h。</w:t>
            </w:r>
          </w:p>
        </w:tc>
        <w:tc>
          <w:tcPr>
            <w:tcW w:w="314" w:type="pct"/>
            <w:noWrap w:val="0"/>
            <w:vAlign w:val="center"/>
          </w:tcPr>
          <w:p w14:paraId="51615FD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840</w:t>
            </w:r>
          </w:p>
        </w:tc>
        <w:tc>
          <w:tcPr>
            <w:tcW w:w="243" w:type="pct"/>
            <w:noWrap w:val="0"/>
            <w:vAlign w:val="center"/>
          </w:tcPr>
          <w:p w14:paraId="7B5BB49B">
            <w:pPr>
              <w:widowControl/>
              <w:spacing w:line="240" w:lineRule="exact"/>
              <w:rPr>
                <w:rFonts w:hint="eastAsia" w:ascii="宋体" w:hAnsi="宋体" w:cs="宋体"/>
                <w:color w:val="000000"/>
                <w:sz w:val="22"/>
                <w:szCs w:val="22"/>
                <w:highlight w:val="none"/>
              </w:rPr>
            </w:pPr>
          </w:p>
        </w:tc>
      </w:tr>
      <w:tr w14:paraId="35B8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16C3AB1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23CE231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0E833DC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4D3E34B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300W及以上红蓝光补光灯</w:t>
            </w:r>
          </w:p>
        </w:tc>
        <w:tc>
          <w:tcPr>
            <w:tcW w:w="2924" w:type="pct"/>
            <w:noWrap w:val="0"/>
            <w:vAlign w:val="center"/>
          </w:tcPr>
          <w:p w14:paraId="178BB19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功率≥300W，功率因数≥0.9，PPF≥1000umoL/s，防水等级IP65，光源类LED红蓝光，使用寿命≥8000h。</w:t>
            </w:r>
          </w:p>
        </w:tc>
        <w:tc>
          <w:tcPr>
            <w:tcW w:w="314" w:type="pct"/>
            <w:noWrap w:val="0"/>
            <w:vAlign w:val="center"/>
          </w:tcPr>
          <w:p w14:paraId="5B2032E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1260</w:t>
            </w:r>
          </w:p>
        </w:tc>
        <w:tc>
          <w:tcPr>
            <w:tcW w:w="243" w:type="pct"/>
            <w:noWrap w:val="0"/>
            <w:vAlign w:val="center"/>
          </w:tcPr>
          <w:p w14:paraId="6404FFC3">
            <w:pPr>
              <w:widowControl/>
              <w:spacing w:line="240" w:lineRule="exact"/>
              <w:rPr>
                <w:rFonts w:hint="eastAsia" w:ascii="宋体" w:hAnsi="宋体" w:cs="宋体"/>
                <w:color w:val="000000"/>
                <w:sz w:val="22"/>
                <w:szCs w:val="22"/>
                <w:highlight w:val="none"/>
              </w:rPr>
            </w:pPr>
          </w:p>
        </w:tc>
      </w:tr>
      <w:tr w14:paraId="58DC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45E80AE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5D5CA29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E025EF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01277F5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全光谱LED补光灯</w:t>
            </w:r>
          </w:p>
        </w:tc>
        <w:tc>
          <w:tcPr>
            <w:tcW w:w="2924" w:type="pct"/>
            <w:noWrap w:val="0"/>
            <w:vAlign w:val="center"/>
          </w:tcPr>
          <w:p w14:paraId="58B03E4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光源：LED；功率≥600W±5%；全光谱(380-840nm）；照射面积≥8㎡；使用寿命≥50000h。</w:t>
            </w:r>
          </w:p>
        </w:tc>
        <w:tc>
          <w:tcPr>
            <w:tcW w:w="314" w:type="pct"/>
            <w:noWrap w:val="0"/>
            <w:vAlign w:val="center"/>
          </w:tcPr>
          <w:p w14:paraId="3E3699E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1330</w:t>
            </w:r>
          </w:p>
        </w:tc>
        <w:tc>
          <w:tcPr>
            <w:tcW w:w="243" w:type="pct"/>
            <w:noWrap w:val="0"/>
            <w:vAlign w:val="center"/>
          </w:tcPr>
          <w:p w14:paraId="378C0CB3">
            <w:pPr>
              <w:widowControl/>
              <w:spacing w:line="240" w:lineRule="exact"/>
              <w:rPr>
                <w:rFonts w:hint="eastAsia" w:ascii="宋体" w:hAnsi="宋体" w:cs="宋体"/>
                <w:color w:val="000000"/>
                <w:sz w:val="22"/>
                <w:szCs w:val="22"/>
                <w:highlight w:val="none"/>
              </w:rPr>
            </w:pPr>
          </w:p>
        </w:tc>
      </w:tr>
      <w:tr w14:paraId="6DC6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56" w:type="pct"/>
            <w:noWrap w:val="0"/>
            <w:vAlign w:val="center"/>
          </w:tcPr>
          <w:p w14:paraId="7B290BC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1C880A6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CD56CB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0C1E8E78">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补光灯控制系统（控制模块）</w:t>
            </w:r>
          </w:p>
        </w:tc>
        <w:tc>
          <w:tcPr>
            <w:tcW w:w="2924" w:type="pct"/>
            <w:noWrap w:val="0"/>
            <w:vAlign w:val="center"/>
          </w:tcPr>
          <w:p w14:paraId="67DB821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1.工业电源。</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2.输入≥220V，输出≥48V，功率≥3kW。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3.含安装电控盒及辅材。</w:t>
            </w:r>
          </w:p>
        </w:tc>
        <w:tc>
          <w:tcPr>
            <w:tcW w:w="314" w:type="pct"/>
            <w:noWrap w:val="0"/>
            <w:vAlign w:val="center"/>
          </w:tcPr>
          <w:p w14:paraId="698390B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945</w:t>
            </w:r>
          </w:p>
        </w:tc>
        <w:tc>
          <w:tcPr>
            <w:tcW w:w="243" w:type="pct"/>
            <w:noWrap w:val="0"/>
            <w:vAlign w:val="center"/>
          </w:tcPr>
          <w:p w14:paraId="1E0929F2">
            <w:pPr>
              <w:widowControl/>
              <w:spacing w:line="240" w:lineRule="exact"/>
              <w:rPr>
                <w:rFonts w:hint="eastAsia" w:ascii="宋体" w:hAnsi="宋体" w:cs="宋体"/>
                <w:color w:val="000000"/>
                <w:sz w:val="22"/>
                <w:szCs w:val="22"/>
                <w:highlight w:val="none"/>
              </w:rPr>
            </w:pPr>
          </w:p>
        </w:tc>
      </w:tr>
      <w:tr w14:paraId="3781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2" w:hRule="atLeast"/>
        </w:trPr>
        <w:tc>
          <w:tcPr>
            <w:tcW w:w="256" w:type="pct"/>
            <w:noWrap w:val="0"/>
            <w:vAlign w:val="center"/>
          </w:tcPr>
          <w:p w14:paraId="21E5004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1A3E33C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2A23293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环境监测与控制装备</w:t>
            </w:r>
          </w:p>
        </w:tc>
        <w:tc>
          <w:tcPr>
            <w:tcW w:w="529" w:type="pct"/>
            <w:noWrap w:val="0"/>
            <w:vAlign w:val="center"/>
          </w:tcPr>
          <w:p w14:paraId="1E4D263E">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400㎡及以上温室植物光环境系统</w:t>
            </w:r>
          </w:p>
        </w:tc>
        <w:tc>
          <w:tcPr>
            <w:tcW w:w="2924" w:type="pct"/>
            <w:noWrap w:val="0"/>
            <w:vAlign w:val="center"/>
          </w:tcPr>
          <w:p w14:paraId="3F526C2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1.温室面积≥400㎡。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2.顶端补光系统：单灯输出功率≥1000W，功率因数≥0.98，工作温度-30-50℃，防水等级IP65，光源类型钠灯、金卤灯。</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3.植株间补光系统：单灯输出功率≥80W，功率因数≥0.95，PPF≥2.6umoL/J，防水等级IP65，光源类LED红蓝光。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4.调光系统：光功率、光量子值自动（手动）调节光量子数维持在＞2.0umoL/J。</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5.智能配电单元：输出功率≥1000W。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6.智能控制系统：综合光电性能控制器，双向通讯控制器，云控制平台，光电自动诊断系统不少于两种，工作温度-25-40℃环境温度。</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7.环境监测模块数量≥3个，包括能源、气候（温度、湿度、光照、二氧化碳浓度等）。传感器种类数量≥6个，包括二氧化碳、温度、湿度、光照、降雨、风向风速等。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8.数据监测系统：数据存储记录单元，数据清洗模块，数据分析系统，多场景自动建模单元等，不少于三种功能。</w:t>
            </w:r>
          </w:p>
        </w:tc>
        <w:tc>
          <w:tcPr>
            <w:tcW w:w="314" w:type="pct"/>
            <w:noWrap w:val="0"/>
            <w:vAlign w:val="center"/>
          </w:tcPr>
          <w:p w14:paraId="76DAEC9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126元/㎡</w:t>
            </w:r>
          </w:p>
        </w:tc>
        <w:tc>
          <w:tcPr>
            <w:tcW w:w="243" w:type="pct"/>
            <w:noWrap w:val="0"/>
            <w:vAlign w:val="center"/>
          </w:tcPr>
          <w:p w14:paraId="1E76EFDB">
            <w:pPr>
              <w:widowControl/>
              <w:spacing w:line="240" w:lineRule="exact"/>
              <w:rPr>
                <w:rFonts w:hint="eastAsia" w:ascii="宋体" w:hAnsi="宋体" w:cs="宋体"/>
                <w:color w:val="000000"/>
                <w:sz w:val="22"/>
                <w:szCs w:val="22"/>
                <w:highlight w:val="none"/>
              </w:rPr>
            </w:pPr>
          </w:p>
        </w:tc>
      </w:tr>
      <w:tr w14:paraId="616D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trPr>
        <w:tc>
          <w:tcPr>
            <w:tcW w:w="256" w:type="pct"/>
            <w:noWrap w:val="0"/>
            <w:vAlign w:val="center"/>
          </w:tcPr>
          <w:p w14:paraId="4D58F7E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3AE25D9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153F116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育苗装备</w:t>
            </w:r>
          </w:p>
        </w:tc>
        <w:tc>
          <w:tcPr>
            <w:tcW w:w="529" w:type="pct"/>
            <w:noWrap w:val="0"/>
            <w:vAlign w:val="center"/>
          </w:tcPr>
          <w:p w14:paraId="1F38BF7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育苗播种流水线</w:t>
            </w:r>
          </w:p>
        </w:tc>
        <w:tc>
          <w:tcPr>
            <w:tcW w:w="2924" w:type="pct"/>
            <w:noWrap w:val="0"/>
            <w:vAlign w:val="center"/>
          </w:tcPr>
          <w:p w14:paraId="274B222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1.工作幅宽≥562mm，播种形式：气吸式，铺土箱容积≥1260L，播种箱容积≥2L，最大播种量≥25g/盘。最小播种量：0.4克/盘，覆土箱容积≥52L。</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2.输送传动形式：皮带传动；喷淋器形式：喷淋式；作业流程：提土-铺土-打穴-播种-覆土-淋水。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3.总功率≥1.61kW，空穴率≤2%，小时生产率≥500盘/小时。</w:t>
            </w:r>
          </w:p>
        </w:tc>
        <w:tc>
          <w:tcPr>
            <w:tcW w:w="314" w:type="pct"/>
            <w:noWrap w:val="0"/>
            <w:vAlign w:val="center"/>
          </w:tcPr>
          <w:p w14:paraId="05E3727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90300</w:t>
            </w:r>
          </w:p>
        </w:tc>
        <w:tc>
          <w:tcPr>
            <w:tcW w:w="243" w:type="pct"/>
            <w:noWrap w:val="0"/>
            <w:vAlign w:val="center"/>
          </w:tcPr>
          <w:p w14:paraId="173B8EA5">
            <w:pPr>
              <w:widowControl/>
              <w:spacing w:line="240" w:lineRule="exact"/>
              <w:rPr>
                <w:rFonts w:hint="eastAsia" w:ascii="宋体" w:hAnsi="宋体" w:cs="宋体"/>
                <w:color w:val="000000"/>
                <w:sz w:val="22"/>
                <w:szCs w:val="22"/>
                <w:highlight w:val="none"/>
              </w:rPr>
            </w:pPr>
          </w:p>
        </w:tc>
      </w:tr>
      <w:tr w14:paraId="52F1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trPr>
        <w:tc>
          <w:tcPr>
            <w:tcW w:w="256" w:type="pct"/>
            <w:noWrap w:val="0"/>
            <w:vAlign w:val="center"/>
          </w:tcPr>
          <w:p w14:paraId="126DC09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6FC014D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0B5934E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设施耕整地装备</w:t>
            </w:r>
          </w:p>
        </w:tc>
        <w:tc>
          <w:tcPr>
            <w:tcW w:w="529" w:type="pct"/>
            <w:noWrap w:val="0"/>
            <w:vAlign w:val="center"/>
          </w:tcPr>
          <w:p w14:paraId="2FB5B5A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履带式多功能作业平台</w:t>
            </w:r>
          </w:p>
        </w:tc>
        <w:tc>
          <w:tcPr>
            <w:tcW w:w="2924" w:type="pct"/>
            <w:noWrap w:val="0"/>
            <w:vAlign w:val="center"/>
          </w:tcPr>
          <w:p w14:paraId="64F32DF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1.结构形式：履带式。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2.动力：220V电机驱动,整机功率≥10kW。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3.轨距≥1550mm，履带宽度≥150mm，最小离地间隙≥180mm，最小转弯半径≥850mm，机体重量≥800kg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4.速度范围：0-3.5km/h。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5.操纵形式：遥控式最大遥控距离≥100m。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6.起垄高度：150-200mm，垄顶宽度≥600mm，垄底宽度≥900mm，最小垄距≥1300mm，起垄效率≥1500m/h。</w:t>
            </w:r>
          </w:p>
        </w:tc>
        <w:tc>
          <w:tcPr>
            <w:tcW w:w="314" w:type="pct"/>
            <w:noWrap w:val="0"/>
            <w:vAlign w:val="center"/>
          </w:tcPr>
          <w:p w14:paraId="7BC4826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34510</w:t>
            </w:r>
          </w:p>
        </w:tc>
        <w:tc>
          <w:tcPr>
            <w:tcW w:w="243" w:type="pct"/>
            <w:noWrap w:val="0"/>
            <w:vAlign w:val="center"/>
          </w:tcPr>
          <w:p w14:paraId="3C605E9D">
            <w:pPr>
              <w:widowControl/>
              <w:spacing w:line="240" w:lineRule="exact"/>
              <w:rPr>
                <w:rFonts w:hint="eastAsia" w:ascii="宋体" w:hAnsi="宋体" w:cs="宋体"/>
                <w:color w:val="000000"/>
                <w:sz w:val="22"/>
                <w:szCs w:val="22"/>
                <w:highlight w:val="none"/>
              </w:rPr>
            </w:pPr>
          </w:p>
        </w:tc>
      </w:tr>
      <w:tr w14:paraId="371F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320A0DF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34094AD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28110B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设施耕整地装备</w:t>
            </w:r>
          </w:p>
        </w:tc>
        <w:tc>
          <w:tcPr>
            <w:tcW w:w="529" w:type="pct"/>
            <w:noWrap w:val="0"/>
            <w:vAlign w:val="center"/>
          </w:tcPr>
          <w:p w14:paraId="4ACB3308">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草莓起垄机</w:t>
            </w:r>
          </w:p>
        </w:tc>
        <w:tc>
          <w:tcPr>
            <w:tcW w:w="2924" w:type="pct"/>
            <w:noWrap w:val="0"/>
            <w:vAlign w:val="center"/>
          </w:tcPr>
          <w:p w14:paraId="7122AF9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起垄尺寸：垄面宽≥40cm，垄沟宽≥30cm，垄距宽≥90cm，作业效率≥0.5亩/小时。</w:t>
            </w:r>
          </w:p>
        </w:tc>
        <w:tc>
          <w:tcPr>
            <w:tcW w:w="314" w:type="pct"/>
            <w:noWrap w:val="0"/>
            <w:vAlign w:val="center"/>
          </w:tcPr>
          <w:p w14:paraId="6A0A23C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11480</w:t>
            </w:r>
          </w:p>
        </w:tc>
        <w:tc>
          <w:tcPr>
            <w:tcW w:w="243" w:type="pct"/>
            <w:noWrap w:val="0"/>
            <w:vAlign w:val="center"/>
          </w:tcPr>
          <w:p w14:paraId="0B15F86A">
            <w:pPr>
              <w:widowControl/>
              <w:spacing w:line="240" w:lineRule="exact"/>
              <w:rPr>
                <w:rFonts w:hint="eastAsia" w:ascii="宋体" w:hAnsi="宋体" w:cs="宋体"/>
                <w:color w:val="000000"/>
                <w:sz w:val="22"/>
                <w:szCs w:val="22"/>
                <w:highlight w:val="none"/>
              </w:rPr>
            </w:pPr>
          </w:p>
        </w:tc>
      </w:tr>
      <w:tr w14:paraId="5990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256" w:type="pct"/>
            <w:noWrap w:val="0"/>
            <w:vAlign w:val="center"/>
          </w:tcPr>
          <w:p w14:paraId="1F84046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0C5A2A6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5BB5ABF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设施耕整地装备</w:t>
            </w:r>
          </w:p>
        </w:tc>
        <w:tc>
          <w:tcPr>
            <w:tcW w:w="529" w:type="pct"/>
            <w:noWrap w:val="0"/>
            <w:vAlign w:val="center"/>
          </w:tcPr>
          <w:p w14:paraId="41A8EAC4">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土豆培土机</w:t>
            </w:r>
          </w:p>
        </w:tc>
        <w:tc>
          <w:tcPr>
            <w:tcW w:w="2924" w:type="pct"/>
            <w:noWrap w:val="0"/>
            <w:vAlign w:val="center"/>
          </w:tcPr>
          <w:p w14:paraId="6B3319B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1.配套动力:36.8-73.5kW。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2.作业幅宽≥125cm。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3.行数≥2。</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4.垄数≥1。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5.作业生产率≥0.3h㎡/h。</w:t>
            </w:r>
          </w:p>
        </w:tc>
        <w:tc>
          <w:tcPr>
            <w:tcW w:w="314" w:type="pct"/>
            <w:noWrap w:val="0"/>
            <w:vAlign w:val="center"/>
          </w:tcPr>
          <w:p w14:paraId="2EA3C08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2065</w:t>
            </w:r>
          </w:p>
        </w:tc>
        <w:tc>
          <w:tcPr>
            <w:tcW w:w="243" w:type="pct"/>
            <w:noWrap w:val="0"/>
            <w:vAlign w:val="center"/>
          </w:tcPr>
          <w:p w14:paraId="7D2B118D">
            <w:pPr>
              <w:widowControl/>
              <w:spacing w:line="240" w:lineRule="exact"/>
              <w:rPr>
                <w:rFonts w:hint="eastAsia" w:ascii="宋体" w:hAnsi="宋体" w:cs="宋体"/>
                <w:color w:val="000000"/>
                <w:sz w:val="22"/>
                <w:szCs w:val="22"/>
                <w:highlight w:val="none"/>
              </w:rPr>
            </w:pPr>
          </w:p>
        </w:tc>
      </w:tr>
      <w:tr w14:paraId="1642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256" w:type="pct"/>
            <w:noWrap w:val="0"/>
            <w:vAlign w:val="center"/>
          </w:tcPr>
          <w:p w14:paraId="6BD9626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54C225D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63180FC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设施耕整地装备</w:t>
            </w:r>
          </w:p>
        </w:tc>
        <w:tc>
          <w:tcPr>
            <w:tcW w:w="529" w:type="pct"/>
            <w:noWrap w:val="0"/>
            <w:vAlign w:val="center"/>
          </w:tcPr>
          <w:p w14:paraId="2292E6D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深耕机</w:t>
            </w:r>
          </w:p>
        </w:tc>
        <w:tc>
          <w:tcPr>
            <w:tcW w:w="2924" w:type="pct"/>
            <w:noWrap w:val="0"/>
            <w:vAlign w:val="center"/>
          </w:tcPr>
          <w:p w14:paraId="27A368C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1.配套动力≥35马力。</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2.耕深≥30cm。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3.作业幅宽≥100cm。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4.犁刀数量≥6把。</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5.其他要求：带破碎滚碾。</w:t>
            </w:r>
          </w:p>
        </w:tc>
        <w:tc>
          <w:tcPr>
            <w:tcW w:w="314" w:type="pct"/>
            <w:noWrap w:val="0"/>
            <w:vAlign w:val="center"/>
          </w:tcPr>
          <w:p w14:paraId="2805BEA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23800</w:t>
            </w:r>
          </w:p>
        </w:tc>
        <w:tc>
          <w:tcPr>
            <w:tcW w:w="243" w:type="pct"/>
            <w:noWrap w:val="0"/>
            <w:vAlign w:val="center"/>
          </w:tcPr>
          <w:p w14:paraId="190DC803">
            <w:pPr>
              <w:widowControl/>
              <w:spacing w:line="240" w:lineRule="exact"/>
              <w:rPr>
                <w:rFonts w:hint="eastAsia" w:ascii="宋体" w:hAnsi="宋体" w:cs="宋体"/>
                <w:color w:val="000000"/>
                <w:sz w:val="22"/>
                <w:szCs w:val="22"/>
                <w:highlight w:val="none"/>
              </w:rPr>
            </w:pPr>
          </w:p>
        </w:tc>
      </w:tr>
      <w:tr w14:paraId="56A5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56" w:type="pct"/>
            <w:noWrap w:val="0"/>
            <w:vAlign w:val="center"/>
          </w:tcPr>
          <w:p w14:paraId="7E5E654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3BAC1BC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26FFAF7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设施耕整地装备</w:t>
            </w:r>
          </w:p>
        </w:tc>
        <w:tc>
          <w:tcPr>
            <w:tcW w:w="529" w:type="pct"/>
            <w:noWrap w:val="0"/>
            <w:vAlign w:val="center"/>
          </w:tcPr>
          <w:p w14:paraId="39164908">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悬挂式起垄覆膜一体机</w:t>
            </w:r>
          </w:p>
        </w:tc>
        <w:tc>
          <w:tcPr>
            <w:tcW w:w="2924" w:type="pct"/>
            <w:noWrap w:val="0"/>
            <w:vAlign w:val="center"/>
          </w:tcPr>
          <w:p w14:paraId="64777F7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1.配套动力≥35马力。</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2.45cm≤作业幅宽≤120cm，13cm≤垄高≤28cm，90cm≤适用地膜宽度≤200cm。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3.配置条件：需包含旋耕部件、起垄部件、镇压部件、铺滴灌装置、铺膜装置。</w:t>
            </w:r>
          </w:p>
        </w:tc>
        <w:tc>
          <w:tcPr>
            <w:tcW w:w="314" w:type="pct"/>
            <w:noWrap w:val="0"/>
            <w:vAlign w:val="center"/>
          </w:tcPr>
          <w:p w14:paraId="44133C5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9975</w:t>
            </w:r>
          </w:p>
        </w:tc>
        <w:tc>
          <w:tcPr>
            <w:tcW w:w="243" w:type="pct"/>
            <w:noWrap w:val="0"/>
            <w:vAlign w:val="center"/>
          </w:tcPr>
          <w:p w14:paraId="20272ECB">
            <w:pPr>
              <w:widowControl/>
              <w:spacing w:line="240" w:lineRule="exact"/>
              <w:rPr>
                <w:rFonts w:hint="eastAsia" w:ascii="宋体" w:hAnsi="宋体" w:cs="宋体"/>
                <w:color w:val="000000"/>
                <w:sz w:val="22"/>
                <w:szCs w:val="22"/>
                <w:highlight w:val="none"/>
              </w:rPr>
            </w:pPr>
          </w:p>
        </w:tc>
      </w:tr>
      <w:tr w14:paraId="0326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56" w:type="pct"/>
            <w:noWrap w:val="0"/>
            <w:vAlign w:val="center"/>
          </w:tcPr>
          <w:p w14:paraId="2A68844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7AB7F9A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06D240F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设施耕整地装备</w:t>
            </w:r>
          </w:p>
        </w:tc>
        <w:tc>
          <w:tcPr>
            <w:tcW w:w="529" w:type="pct"/>
            <w:noWrap w:val="0"/>
            <w:vAlign w:val="center"/>
          </w:tcPr>
          <w:p w14:paraId="35FC6DF8">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自走式起垄覆膜机一体机</w:t>
            </w:r>
          </w:p>
        </w:tc>
        <w:tc>
          <w:tcPr>
            <w:tcW w:w="2924" w:type="pct"/>
            <w:noWrap w:val="0"/>
            <w:vAlign w:val="center"/>
          </w:tcPr>
          <w:p w14:paraId="5A2F9D8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1.发动机类型：汽油机。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2.功率≥5kW。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3.450mm≤垄面宽度≤1200mm；150mm≤起垄高度≤250mm。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4.其他配置：含覆膜、铺管装置。</w:t>
            </w:r>
          </w:p>
        </w:tc>
        <w:tc>
          <w:tcPr>
            <w:tcW w:w="314" w:type="pct"/>
            <w:noWrap w:val="0"/>
            <w:vAlign w:val="center"/>
          </w:tcPr>
          <w:p w14:paraId="6BBC379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10430</w:t>
            </w:r>
          </w:p>
        </w:tc>
        <w:tc>
          <w:tcPr>
            <w:tcW w:w="243" w:type="pct"/>
            <w:noWrap w:val="0"/>
            <w:vAlign w:val="center"/>
          </w:tcPr>
          <w:p w14:paraId="2C60C1BD">
            <w:pPr>
              <w:widowControl/>
              <w:spacing w:line="240" w:lineRule="exact"/>
              <w:rPr>
                <w:rFonts w:hint="eastAsia" w:ascii="宋体" w:hAnsi="宋体" w:cs="宋体"/>
                <w:color w:val="000000"/>
                <w:sz w:val="22"/>
                <w:szCs w:val="22"/>
                <w:highlight w:val="none"/>
              </w:rPr>
            </w:pPr>
          </w:p>
        </w:tc>
      </w:tr>
      <w:tr w14:paraId="1051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56" w:type="pct"/>
            <w:noWrap w:val="0"/>
            <w:vAlign w:val="center"/>
          </w:tcPr>
          <w:p w14:paraId="73D5AAC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31D703B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486BEB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设施耕整地装备</w:t>
            </w:r>
          </w:p>
        </w:tc>
        <w:tc>
          <w:tcPr>
            <w:tcW w:w="529" w:type="pct"/>
            <w:noWrap w:val="0"/>
            <w:vAlign w:val="center"/>
          </w:tcPr>
          <w:p w14:paraId="64DA630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旋耕起垄机</w:t>
            </w:r>
          </w:p>
        </w:tc>
        <w:tc>
          <w:tcPr>
            <w:tcW w:w="2924" w:type="pct"/>
            <w:noWrap w:val="0"/>
            <w:vAlign w:val="center"/>
          </w:tcPr>
          <w:p w14:paraId="4846DC6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1.机身长度≥1.65m。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2.起垄宽度加刀具≥1.3m，把手高低可调。</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3.机身重量≥180kg。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4.工作效率≥1.5亩/小时。</w:t>
            </w:r>
          </w:p>
        </w:tc>
        <w:tc>
          <w:tcPr>
            <w:tcW w:w="314" w:type="pct"/>
            <w:noWrap w:val="0"/>
            <w:vAlign w:val="center"/>
          </w:tcPr>
          <w:p w14:paraId="2DC757D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1855</w:t>
            </w:r>
          </w:p>
        </w:tc>
        <w:tc>
          <w:tcPr>
            <w:tcW w:w="243" w:type="pct"/>
            <w:noWrap w:val="0"/>
            <w:vAlign w:val="center"/>
          </w:tcPr>
          <w:p w14:paraId="3A30B95F">
            <w:pPr>
              <w:widowControl/>
              <w:spacing w:line="240" w:lineRule="exact"/>
              <w:rPr>
                <w:rFonts w:hint="eastAsia" w:ascii="宋体" w:hAnsi="宋体" w:cs="宋体"/>
                <w:color w:val="000000"/>
                <w:sz w:val="22"/>
                <w:szCs w:val="22"/>
                <w:highlight w:val="none"/>
              </w:rPr>
            </w:pPr>
          </w:p>
        </w:tc>
      </w:tr>
      <w:tr w14:paraId="7BA2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3531B75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1A76709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2290093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设施耕整地装备</w:t>
            </w:r>
          </w:p>
        </w:tc>
        <w:tc>
          <w:tcPr>
            <w:tcW w:w="529" w:type="pct"/>
            <w:noWrap w:val="0"/>
            <w:vAlign w:val="center"/>
          </w:tcPr>
          <w:p w14:paraId="25BADC6E">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基质旋耕机</w:t>
            </w:r>
          </w:p>
        </w:tc>
        <w:tc>
          <w:tcPr>
            <w:tcW w:w="2924" w:type="pct"/>
            <w:noWrap w:val="0"/>
            <w:vAlign w:val="center"/>
          </w:tcPr>
          <w:p w14:paraId="775F6D1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1.耕作宽度16-240cm。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2.用于基质架式栽培，基质槽内基质旋耕使用。</w:t>
            </w:r>
          </w:p>
        </w:tc>
        <w:tc>
          <w:tcPr>
            <w:tcW w:w="314" w:type="pct"/>
            <w:noWrap w:val="0"/>
            <w:vAlign w:val="center"/>
          </w:tcPr>
          <w:p w14:paraId="4B80625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1750</w:t>
            </w:r>
          </w:p>
        </w:tc>
        <w:tc>
          <w:tcPr>
            <w:tcW w:w="243" w:type="pct"/>
            <w:noWrap w:val="0"/>
            <w:vAlign w:val="center"/>
          </w:tcPr>
          <w:p w14:paraId="2999E298">
            <w:pPr>
              <w:widowControl/>
              <w:spacing w:line="240" w:lineRule="exact"/>
              <w:rPr>
                <w:rFonts w:hint="eastAsia" w:ascii="宋体" w:hAnsi="宋体" w:cs="宋体"/>
                <w:color w:val="000000"/>
                <w:sz w:val="22"/>
                <w:szCs w:val="22"/>
                <w:highlight w:val="none"/>
              </w:rPr>
            </w:pPr>
          </w:p>
        </w:tc>
      </w:tr>
      <w:tr w14:paraId="245D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1" w:hRule="atLeast"/>
        </w:trPr>
        <w:tc>
          <w:tcPr>
            <w:tcW w:w="256" w:type="pct"/>
            <w:noWrap w:val="0"/>
            <w:vAlign w:val="center"/>
          </w:tcPr>
          <w:p w14:paraId="5275416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6245BBA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3CAF7D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移栽、播种装备</w:t>
            </w:r>
          </w:p>
        </w:tc>
        <w:tc>
          <w:tcPr>
            <w:tcW w:w="529" w:type="pct"/>
            <w:noWrap w:val="0"/>
            <w:vAlign w:val="center"/>
          </w:tcPr>
          <w:p w14:paraId="362A740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100亩及以上双行蔬菜移栽成套设备</w:t>
            </w:r>
          </w:p>
        </w:tc>
        <w:tc>
          <w:tcPr>
            <w:tcW w:w="2924" w:type="pct"/>
            <w:noWrap w:val="0"/>
            <w:vAlign w:val="center"/>
          </w:tcPr>
          <w:p w14:paraId="4D1015C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1.由1台移栽机、2000张秧盘组成，可担负100亩移栽面积。</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2.移栽机≥2行，自走式，自动取投苗；单人单机作业，配套动力额定功率≥1.5kW；配套动力额定转速≥3600r/min。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3.行距≥450mm；株距调节范围50-520mm(标准株距20档)。</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4.蔬菜钵苗育秧盘秧盘质量≥477g；钵穴孔数220个。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5.秧盘材质工业用改性聚丙烯树脂；渗水孔型式十字型；钵穴孔上口沿尺寸≥20mm。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6.纵向传送爪孔中心距≥300mm。作业小时生产率≥0.2hm²/h。</w:t>
            </w:r>
          </w:p>
        </w:tc>
        <w:tc>
          <w:tcPr>
            <w:tcW w:w="314" w:type="pct"/>
            <w:noWrap w:val="0"/>
            <w:vAlign w:val="center"/>
          </w:tcPr>
          <w:p w14:paraId="6FF7DEB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54530</w:t>
            </w:r>
          </w:p>
        </w:tc>
        <w:tc>
          <w:tcPr>
            <w:tcW w:w="243" w:type="pct"/>
            <w:noWrap w:val="0"/>
            <w:vAlign w:val="center"/>
          </w:tcPr>
          <w:p w14:paraId="20E5FE2E">
            <w:pPr>
              <w:widowControl/>
              <w:spacing w:line="240" w:lineRule="exact"/>
              <w:rPr>
                <w:rFonts w:hint="eastAsia" w:ascii="宋体" w:hAnsi="宋体" w:cs="宋体"/>
                <w:color w:val="000000"/>
                <w:sz w:val="22"/>
                <w:szCs w:val="22"/>
                <w:highlight w:val="none"/>
              </w:rPr>
            </w:pPr>
          </w:p>
        </w:tc>
      </w:tr>
      <w:tr w14:paraId="156B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8" w:hRule="atLeast"/>
        </w:trPr>
        <w:tc>
          <w:tcPr>
            <w:tcW w:w="256" w:type="pct"/>
            <w:noWrap w:val="0"/>
            <w:vAlign w:val="center"/>
          </w:tcPr>
          <w:p w14:paraId="1D282AA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679DA0A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3B18914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移栽、播种装备</w:t>
            </w:r>
          </w:p>
        </w:tc>
        <w:tc>
          <w:tcPr>
            <w:tcW w:w="529" w:type="pct"/>
            <w:noWrap w:val="0"/>
            <w:vAlign w:val="center"/>
          </w:tcPr>
          <w:p w14:paraId="2C720E13">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250亩及以上蔬菜移栽成套设备</w:t>
            </w:r>
          </w:p>
        </w:tc>
        <w:tc>
          <w:tcPr>
            <w:tcW w:w="2924" w:type="pct"/>
            <w:noWrap w:val="0"/>
            <w:vAlign w:val="center"/>
          </w:tcPr>
          <w:p w14:paraId="78055E2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1.由1台移栽机、5000张秧盘组成，可担负250亩移栽面积。</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2.移栽机≥2行，自走式，自动取投苗；单人单机作业，配套动力额定功率≥1.5kW；配套动力额定转速≥3600r/min。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3.行距≥450mm；株距调节范围50～520mm(标准株距20档)。</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4.蔬菜钵苗育秧盘秧盘质量≥477g；钵穴孔数220个；秧盘材质工业用改性聚丙烯树脂。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5.渗水孔型式十字型；钵穴孔上口沿尺寸直径≥23mm；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6.纵向传送爪孔中心距300mm。作业小时生产率≥0.2hm²/h。</w:t>
            </w:r>
          </w:p>
        </w:tc>
        <w:tc>
          <w:tcPr>
            <w:tcW w:w="314" w:type="pct"/>
            <w:noWrap w:val="0"/>
            <w:vAlign w:val="center"/>
          </w:tcPr>
          <w:p w14:paraId="74FC641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68180</w:t>
            </w:r>
          </w:p>
        </w:tc>
        <w:tc>
          <w:tcPr>
            <w:tcW w:w="243" w:type="pct"/>
            <w:noWrap w:val="0"/>
            <w:vAlign w:val="center"/>
          </w:tcPr>
          <w:p w14:paraId="1946084F">
            <w:pPr>
              <w:widowControl/>
              <w:spacing w:line="240" w:lineRule="exact"/>
              <w:rPr>
                <w:rFonts w:hint="eastAsia" w:ascii="宋体" w:hAnsi="宋体" w:cs="宋体"/>
                <w:color w:val="000000"/>
                <w:sz w:val="22"/>
                <w:szCs w:val="22"/>
                <w:highlight w:val="none"/>
              </w:rPr>
            </w:pPr>
          </w:p>
        </w:tc>
      </w:tr>
      <w:tr w14:paraId="4DF3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8" w:hRule="atLeast"/>
        </w:trPr>
        <w:tc>
          <w:tcPr>
            <w:tcW w:w="256" w:type="pct"/>
            <w:noWrap w:val="0"/>
            <w:vAlign w:val="center"/>
          </w:tcPr>
          <w:p w14:paraId="339C99F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126D9C6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21F08CD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移栽、播种装备</w:t>
            </w:r>
          </w:p>
        </w:tc>
        <w:tc>
          <w:tcPr>
            <w:tcW w:w="529" w:type="pct"/>
            <w:noWrap w:val="0"/>
            <w:vAlign w:val="center"/>
          </w:tcPr>
          <w:p w14:paraId="44F9BCD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100亩及以上单行蔬菜移栽成套设备</w:t>
            </w:r>
          </w:p>
        </w:tc>
        <w:tc>
          <w:tcPr>
            <w:tcW w:w="2924" w:type="pct"/>
            <w:noWrap w:val="0"/>
            <w:vAlign w:val="center"/>
          </w:tcPr>
          <w:p w14:paraId="5901E99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1.由1台移栽机、5000张秧盘组成，可担负100亩大葱移栽面积。</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2.移栽机≥1行，自走式，自动取投苗；单人单机作业；额定功率≥1.5kW；额定转速≥3600r/min。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株距调节范围53-116mm（可调）。</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3.蔬菜钵苗育秧盘秧盘质量≥477g；钵穴孔数220个。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4.秧盘材质工业用改性聚丙烯树脂；渗水孔型式十字型；钵穴孔上口沿尺寸直径≥23mm。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5.纵向传送爪孔中心距300mm。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6.作业小时生产率≥0.04hm²/h。</w:t>
            </w:r>
          </w:p>
        </w:tc>
        <w:tc>
          <w:tcPr>
            <w:tcW w:w="314" w:type="pct"/>
            <w:noWrap w:val="0"/>
            <w:vAlign w:val="center"/>
          </w:tcPr>
          <w:p w14:paraId="4AA04EB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48300</w:t>
            </w:r>
          </w:p>
        </w:tc>
        <w:tc>
          <w:tcPr>
            <w:tcW w:w="243" w:type="pct"/>
            <w:noWrap w:val="0"/>
            <w:vAlign w:val="center"/>
          </w:tcPr>
          <w:p w14:paraId="5DE8BFC8">
            <w:pPr>
              <w:widowControl/>
              <w:spacing w:line="240" w:lineRule="exact"/>
              <w:rPr>
                <w:rFonts w:hint="eastAsia" w:ascii="宋体" w:hAnsi="宋体" w:cs="宋体"/>
                <w:color w:val="000000"/>
                <w:sz w:val="22"/>
                <w:szCs w:val="22"/>
                <w:highlight w:val="none"/>
              </w:rPr>
            </w:pPr>
          </w:p>
        </w:tc>
      </w:tr>
      <w:tr w14:paraId="0F1E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trPr>
        <w:tc>
          <w:tcPr>
            <w:tcW w:w="256" w:type="pct"/>
            <w:noWrap w:val="0"/>
            <w:vAlign w:val="center"/>
          </w:tcPr>
          <w:p w14:paraId="603738D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1A0541B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03AF377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移栽、播种装备</w:t>
            </w:r>
          </w:p>
        </w:tc>
        <w:tc>
          <w:tcPr>
            <w:tcW w:w="529" w:type="pct"/>
            <w:noWrap w:val="0"/>
            <w:vAlign w:val="center"/>
          </w:tcPr>
          <w:p w14:paraId="31D3D6B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2行及以上自走式钵苗蔬菜移栽成套设备</w:t>
            </w:r>
          </w:p>
        </w:tc>
        <w:tc>
          <w:tcPr>
            <w:tcW w:w="2924" w:type="pct"/>
            <w:noWrap w:val="0"/>
            <w:vAlign w:val="center"/>
          </w:tcPr>
          <w:p w14:paraId="6B4AAA4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1.移栽机≥2行，自走式，自动取投苗。</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2.单人单机作业，配套动力额定功率≥1.5kW。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3.配套动力额定转速≥3600r/min。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4.行距≥450mm。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5.株距调节范围50～520mm(标准株距20档)。</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6.作业小时生产率≥0.2hm²/h。</w:t>
            </w:r>
          </w:p>
        </w:tc>
        <w:tc>
          <w:tcPr>
            <w:tcW w:w="314" w:type="pct"/>
            <w:noWrap w:val="0"/>
            <w:vAlign w:val="center"/>
          </w:tcPr>
          <w:p w14:paraId="3F11B87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45430</w:t>
            </w:r>
          </w:p>
        </w:tc>
        <w:tc>
          <w:tcPr>
            <w:tcW w:w="243" w:type="pct"/>
            <w:noWrap w:val="0"/>
            <w:vAlign w:val="center"/>
          </w:tcPr>
          <w:p w14:paraId="46F7C136">
            <w:pPr>
              <w:widowControl/>
              <w:spacing w:line="240" w:lineRule="exact"/>
              <w:rPr>
                <w:rFonts w:hint="eastAsia" w:ascii="宋体" w:hAnsi="宋体" w:cs="宋体"/>
                <w:color w:val="000000"/>
                <w:sz w:val="22"/>
                <w:szCs w:val="22"/>
                <w:highlight w:val="none"/>
              </w:rPr>
            </w:pPr>
          </w:p>
        </w:tc>
      </w:tr>
      <w:tr w14:paraId="6E22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trPr>
        <w:tc>
          <w:tcPr>
            <w:tcW w:w="256" w:type="pct"/>
            <w:noWrap w:val="0"/>
            <w:vAlign w:val="center"/>
          </w:tcPr>
          <w:p w14:paraId="3136A25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340124B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3B21D3A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移栽、播种装备</w:t>
            </w:r>
          </w:p>
        </w:tc>
        <w:tc>
          <w:tcPr>
            <w:tcW w:w="529" w:type="pct"/>
            <w:noWrap w:val="0"/>
            <w:vAlign w:val="center"/>
          </w:tcPr>
          <w:p w14:paraId="6FABEFF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1行自走式钵苗蔬菜移栽成套设备</w:t>
            </w:r>
          </w:p>
        </w:tc>
        <w:tc>
          <w:tcPr>
            <w:tcW w:w="2924" w:type="pct"/>
            <w:noWrap w:val="0"/>
            <w:vAlign w:val="center"/>
          </w:tcPr>
          <w:p w14:paraId="721D714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1.1行，自走式，自动取投苗。</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2.单人单机作业。</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3.额定功率≥1.5kW。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4.额定转速≥3600r/min。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5.株距调节范围53～116mm（可调）。</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6.作业小时生产率≥0.04hm²/h。</w:t>
            </w:r>
          </w:p>
        </w:tc>
        <w:tc>
          <w:tcPr>
            <w:tcW w:w="314" w:type="pct"/>
            <w:noWrap w:val="0"/>
            <w:vAlign w:val="center"/>
          </w:tcPr>
          <w:p w14:paraId="33C7AE4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25550</w:t>
            </w:r>
          </w:p>
        </w:tc>
        <w:tc>
          <w:tcPr>
            <w:tcW w:w="243" w:type="pct"/>
            <w:noWrap w:val="0"/>
            <w:vAlign w:val="center"/>
          </w:tcPr>
          <w:p w14:paraId="26F7F4BC">
            <w:pPr>
              <w:widowControl/>
              <w:spacing w:line="240" w:lineRule="exact"/>
              <w:rPr>
                <w:rFonts w:hint="eastAsia" w:ascii="宋体" w:hAnsi="宋体" w:cs="宋体"/>
                <w:color w:val="000000"/>
                <w:sz w:val="22"/>
                <w:szCs w:val="22"/>
                <w:highlight w:val="none"/>
              </w:rPr>
            </w:pPr>
          </w:p>
        </w:tc>
      </w:tr>
      <w:tr w14:paraId="6360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atLeast"/>
        </w:trPr>
        <w:tc>
          <w:tcPr>
            <w:tcW w:w="256" w:type="pct"/>
            <w:noWrap w:val="0"/>
            <w:vAlign w:val="center"/>
          </w:tcPr>
          <w:p w14:paraId="3F8E566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7321C27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5A53F8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移栽、播种装备</w:t>
            </w:r>
          </w:p>
        </w:tc>
        <w:tc>
          <w:tcPr>
            <w:tcW w:w="529" w:type="pct"/>
            <w:noWrap w:val="0"/>
            <w:vAlign w:val="center"/>
          </w:tcPr>
          <w:p w14:paraId="2D148B03">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手扶自走式蔬菜移栽成套设备</w:t>
            </w:r>
          </w:p>
        </w:tc>
        <w:tc>
          <w:tcPr>
            <w:tcW w:w="2924" w:type="pct"/>
            <w:noWrap w:val="0"/>
            <w:vAlign w:val="center"/>
          </w:tcPr>
          <w:p w14:paraId="5B7543B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1.机器结构形式：手扶自走式。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2.前轮/后轮轮距1100-1300mm。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3.取苗方式：自动取苗；栽植行数2行。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4.栽植器形式鸭嘴式。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5.行距（可调）350-550mm。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6.株距（可调）250-550mm。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7.栽植效率6000-7000株/小时。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8.适应苗盘72孔和128孔。</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9.标准硬塑穴盘。</w:t>
            </w:r>
          </w:p>
        </w:tc>
        <w:tc>
          <w:tcPr>
            <w:tcW w:w="314" w:type="pct"/>
            <w:noWrap w:val="0"/>
            <w:vAlign w:val="center"/>
          </w:tcPr>
          <w:p w14:paraId="1E0B9A3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43050</w:t>
            </w:r>
          </w:p>
        </w:tc>
        <w:tc>
          <w:tcPr>
            <w:tcW w:w="243" w:type="pct"/>
            <w:noWrap w:val="0"/>
            <w:vAlign w:val="center"/>
          </w:tcPr>
          <w:p w14:paraId="5C35C17E">
            <w:pPr>
              <w:widowControl/>
              <w:spacing w:line="240" w:lineRule="exact"/>
              <w:rPr>
                <w:rFonts w:hint="eastAsia" w:ascii="宋体" w:hAnsi="宋体" w:cs="宋体"/>
                <w:color w:val="000000"/>
                <w:sz w:val="22"/>
                <w:szCs w:val="22"/>
                <w:highlight w:val="none"/>
              </w:rPr>
            </w:pPr>
          </w:p>
        </w:tc>
      </w:tr>
      <w:tr w14:paraId="2119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256" w:type="pct"/>
            <w:noWrap w:val="0"/>
            <w:vAlign w:val="center"/>
          </w:tcPr>
          <w:p w14:paraId="728176F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1EC8272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60B12C5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移栽、播种装备</w:t>
            </w:r>
          </w:p>
        </w:tc>
        <w:tc>
          <w:tcPr>
            <w:tcW w:w="529" w:type="pct"/>
            <w:noWrap w:val="0"/>
            <w:vAlign w:val="center"/>
          </w:tcPr>
          <w:p w14:paraId="6848A6D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4行牵引式蔬菜移栽机</w:t>
            </w:r>
          </w:p>
        </w:tc>
        <w:tc>
          <w:tcPr>
            <w:tcW w:w="2924" w:type="pct"/>
            <w:noWrap w:val="0"/>
            <w:vAlign w:val="center"/>
          </w:tcPr>
          <w:p w14:paraId="58F2B36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1.栽植行数：4行。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2.行距：350-450mm。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3.株距：200-450mm。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4.工作效率：13000株/小时。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5.配套动力：70马力。</w:t>
            </w:r>
          </w:p>
        </w:tc>
        <w:tc>
          <w:tcPr>
            <w:tcW w:w="314" w:type="pct"/>
            <w:noWrap w:val="0"/>
            <w:vAlign w:val="center"/>
          </w:tcPr>
          <w:p w14:paraId="2DA1BBA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9100</w:t>
            </w:r>
          </w:p>
        </w:tc>
        <w:tc>
          <w:tcPr>
            <w:tcW w:w="243" w:type="pct"/>
            <w:noWrap w:val="0"/>
            <w:vAlign w:val="center"/>
          </w:tcPr>
          <w:p w14:paraId="3A24CD01">
            <w:pPr>
              <w:widowControl/>
              <w:spacing w:line="240" w:lineRule="exact"/>
              <w:rPr>
                <w:rFonts w:hint="eastAsia" w:ascii="宋体" w:hAnsi="宋体" w:cs="宋体"/>
                <w:color w:val="000000"/>
                <w:sz w:val="22"/>
                <w:szCs w:val="22"/>
                <w:highlight w:val="none"/>
              </w:rPr>
            </w:pPr>
          </w:p>
        </w:tc>
      </w:tr>
      <w:tr w14:paraId="272E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trPr>
        <w:tc>
          <w:tcPr>
            <w:tcW w:w="256" w:type="pct"/>
            <w:noWrap w:val="0"/>
            <w:vAlign w:val="center"/>
          </w:tcPr>
          <w:p w14:paraId="2F1BECD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67485B8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1CAADC7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移栽、播种装备</w:t>
            </w:r>
          </w:p>
        </w:tc>
        <w:tc>
          <w:tcPr>
            <w:tcW w:w="529" w:type="pct"/>
            <w:noWrap w:val="0"/>
            <w:vAlign w:val="center"/>
          </w:tcPr>
          <w:p w14:paraId="6F66969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大葱全程管理一体机</w:t>
            </w:r>
          </w:p>
        </w:tc>
        <w:tc>
          <w:tcPr>
            <w:tcW w:w="2924" w:type="pct"/>
            <w:noWrap w:val="0"/>
            <w:vAlign w:val="center"/>
          </w:tcPr>
          <w:p w14:paraId="546C184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1.标定功率≥23.5kW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2.行走方式：履带式行走。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3.开沟、培土、施肥、收获作业宽度≥900mm。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4.作业高度≥1300mm。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5.喷施作业宽度≥9000mm。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6.自载水量≥1000L。</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7.肥箱容积≥100kg。</w:t>
            </w:r>
          </w:p>
        </w:tc>
        <w:tc>
          <w:tcPr>
            <w:tcW w:w="314" w:type="pct"/>
            <w:noWrap w:val="0"/>
            <w:vAlign w:val="center"/>
          </w:tcPr>
          <w:p w14:paraId="409E2E0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33530</w:t>
            </w:r>
          </w:p>
        </w:tc>
        <w:tc>
          <w:tcPr>
            <w:tcW w:w="243" w:type="pct"/>
            <w:noWrap w:val="0"/>
            <w:vAlign w:val="center"/>
          </w:tcPr>
          <w:p w14:paraId="73B43724">
            <w:pPr>
              <w:widowControl/>
              <w:spacing w:line="240" w:lineRule="exact"/>
              <w:rPr>
                <w:rFonts w:hint="eastAsia" w:ascii="宋体" w:hAnsi="宋体" w:cs="宋体"/>
                <w:color w:val="000000"/>
                <w:sz w:val="22"/>
                <w:szCs w:val="22"/>
                <w:highlight w:val="none"/>
              </w:rPr>
            </w:pPr>
          </w:p>
        </w:tc>
      </w:tr>
      <w:tr w14:paraId="5158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56" w:type="pct"/>
            <w:noWrap w:val="0"/>
            <w:vAlign w:val="center"/>
          </w:tcPr>
          <w:p w14:paraId="5BB4E27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0960909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5ECAC81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移栽、播种装备</w:t>
            </w:r>
          </w:p>
        </w:tc>
        <w:tc>
          <w:tcPr>
            <w:tcW w:w="529" w:type="pct"/>
            <w:noWrap w:val="0"/>
            <w:vAlign w:val="center"/>
          </w:tcPr>
          <w:p w14:paraId="69011A0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蔬菜种子</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编织机</w:t>
            </w:r>
          </w:p>
        </w:tc>
        <w:tc>
          <w:tcPr>
            <w:tcW w:w="2924" w:type="pct"/>
            <w:noWrap w:val="0"/>
            <w:vAlign w:val="center"/>
          </w:tcPr>
          <w:p w14:paraId="0CB6269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1.电机功率＞1.25kW，真空泵功率≥0.75kW。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2.工作效率＞2000m/h。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3.播种精度≥95%。</w:t>
            </w:r>
          </w:p>
        </w:tc>
        <w:tc>
          <w:tcPr>
            <w:tcW w:w="314" w:type="pct"/>
            <w:noWrap w:val="0"/>
            <w:vAlign w:val="center"/>
          </w:tcPr>
          <w:p w14:paraId="4691263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12000</w:t>
            </w:r>
          </w:p>
        </w:tc>
        <w:tc>
          <w:tcPr>
            <w:tcW w:w="243" w:type="pct"/>
            <w:noWrap w:val="0"/>
            <w:vAlign w:val="center"/>
          </w:tcPr>
          <w:p w14:paraId="3BEE7150">
            <w:pPr>
              <w:widowControl/>
              <w:spacing w:line="240" w:lineRule="exact"/>
              <w:rPr>
                <w:rFonts w:hint="eastAsia" w:ascii="宋体" w:hAnsi="宋体" w:cs="宋体"/>
                <w:color w:val="000000"/>
                <w:sz w:val="22"/>
                <w:szCs w:val="22"/>
                <w:highlight w:val="none"/>
              </w:rPr>
            </w:pPr>
          </w:p>
        </w:tc>
      </w:tr>
      <w:tr w14:paraId="62A5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56" w:type="pct"/>
            <w:noWrap w:val="0"/>
            <w:vAlign w:val="center"/>
          </w:tcPr>
          <w:p w14:paraId="59F2339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34272E2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C6AB5A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移栽、播种装备</w:t>
            </w:r>
          </w:p>
        </w:tc>
        <w:tc>
          <w:tcPr>
            <w:tcW w:w="529" w:type="pct"/>
            <w:noWrap w:val="0"/>
            <w:vAlign w:val="center"/>
          </w:tcPr>
          <w:p w14:paraId="5980AFB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土豆播种机</w:t>
            </w:r>
          </w:p>
        </w:tc>
        <w:tc>
          <w:tcPr>
            <w:tcW w:w="2924" w:type="pct"/>
            <w:noWrap w:val="0"/>
            <w:vAlign w:val="center"/>
          </w:tcPr>
          <w:p w14:paraId="692C11C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1.配套动力：25.7-29.4kW。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2.作业幅宽：90-120cm。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3.行数≥2；垄数≥1。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4.作业生产率≥0.12h㎡/h。</w:t>
            </w:r>
          </w:p>
        </w:tc>
        <w:tc>
          <w:tcPr>
            <w:tcW w:w="314" w:type="pct"/>
            <w:noWrap w:val="0"/>
            <w:vAlign w:val="center"/>
          </w:tcPr>
          <w:p w14:paraId="59FA91D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6790</w:t>
            </w:r>
          </w:p>
        </w:tc>
        <w:tc>
          <w:tcPr>
            <w:tcW w:w="243" w:type="pct"/>
            <w:noWrap w:val="0"/>
            <w:vAlign w:val="center"/>
          </w:tcPr>
          <w:p w14:paraId="6A781FF9">
            <w:pPr>
              <w:widowControl/>
              <w:spacing w:line="240" w:lineRule="exact"/>
              <w:rPr>
                <w:rFonts w:hint="eastAsia" w:ascii="宋体" w:hAnsi="宋体" w:cs="宋体"/>
                <w:color w:val="000000"/>
                <w:sz w:val="22"/>
                <w:szCs w:val="22"/>
                <w:highlight w:val="none"/>
              </w:rPr>
            </w:pPr>
          </w:p>
        </w:tc>
      </w:tr>
      <w:tr w14:paraId="0DB1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56" w:type="pct"/>
            <w:noWrap w:val="0"/>
            <w:vAlign w:val="center"/>
          </w:tcPr>
          <w:p w14:paraId="102445D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73F4F0E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1305C0E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水肥施用装备</w:t>
            </w:r>
          </w:p>
        </w:tc>
        <w:tc>
          <w:tcPr>
            <w:tcW w:w="529" w:type="pct"/>
            <w:noWrap w:val="0"/>
            <w:vAlign w:val="center"/>
          </w:tcPr>
          <w:p w14:paraId="342C05C8">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沙石过滤器</w:t>
            </w:r>
          </w:p>
        </w:tc>
        <w:tc>
          <w:tcPr>
            <w:tcW w:w="2924" w:type="pct"/>
            <w:noWrap w:val="0"/>
            <w:vAlign w:val="center"/>
          </w:tcPr>
          <w:p w14:paraId="29CF2BA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1.过流量≥80m³/h。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2.Q235碳钢材质内外静电喷粉防腐处理，进出水口4寸。</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3.含电磁阀、控制器、滤料。</w:t>
            </w:r>
          </w:p>
        </w:tc>
        <w:tc>
          <w:tcPr>
            <w:tcW w:w="314" w:type="pct"/>
            <w:noWrap w:val="0"/>
            <w:vAlign w:val="center"/>
          </w:tcPr>
          <w:p w14:paraId="5BC71C5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3850</w:t>
            </w:r>
          </w:p>
        </w:tc>
        <w:tc>
          <w:tcPr>
            <w:tcW w:w="243" w:type="pct"/>
            <w:noWrap w:val="0"/>
            <w:vAlign w:val="center"/>
          </w:tcPr>
          <w:p w14:paraId="7DF7F0F8">
            <w:pPr>
              <w:widowControl/>
              <w:spacing w:line="240" w:lineRule="exact"/>
              <w:rPr>
                <w:rFonts w:hint="eastAsia" w:ascii="宋体" w:hAnsi="宋体" w:cs="宋体"/>
                <w:color w:val="000000"/>
                <w:sz w:val="22"/>
                <w:szCs w:val="22"/>
                <w:highlight w:val="none"/>
              </w:rPr>
            </w:pPr>
          </w:p>
        </w:tc>
      </w:tr>
      <w:tr w14:paraId="2339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56" w:type="pct"/>
            <w:noWrap w:val="0"/>
            <w:vAlign w:val="center"/>
          </w:tcPr>
          <w:p w14:paraId="2F2B6E0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7762C48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64A7006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水肥施用装备</w:t>
            </w:r>
          </w:p>
        </w:tc>
        <w:tc>
          <w:tcPr>
            <w:tcW w:w="529" w:type="pct"/>
            <w:noWrap w:val="0"/>
            <w:vAlign w:val="center"/>
          </w:tcPr>
          <w:p w14:paraId="3A5A183A">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叠片过滤器</w:t>
            </w:r>
          </w:p>
        </w:tc>
        <w:tc>
          <w:tcPr>
            <w:tcW w:w="2924" w:type="pct"/>
            <w:noWrap w:val="0"/>
            <w:vAlign w:val="center"/>
          </w:tcPr>
          <w:p w14:paraId="70A1478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1.流量：50-80m³/h。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2.进出水口4寸，排污口3寸。</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3.3寸叠头3单元，Q235碳钢管道。</w:t>
            </w:r>
          </w:p>
        </w:tc>
        <w:tc>
          <w:tcPr>
            <w:tcW w:w="314" w:type="pct"/>
            <w:noWrap w:val="0"/>
            <w:vAlign w:val="center"/>
          </w:tcPr>
          <w:p w14:paraId="5830FA9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2485</w:t>
            </w:r>
          </w:p>
        </w:tc>
        <w:tc>
          <w:tcPr>
            <w:tcW w:w="243" w:type="pct"/>
            <w:noWrap w:val="0"/>
            <w:vAlign w:val="center"/>
          </w:tcPr>
          <w:p w14:paraId="773E427A">
            <w:pPr>
              <w:widowControl/>
              <w:spacing w:line="240" w:lineRule="exact"/>
              <w:rPr>
                <w:rFonts w:hint="eastAsia" w:ascii="宋体" w:hAnsi="宋体" w:cs="宋体"/>
                <w:color w:val="000000"/>
                <w:sz w:val="22"/>
                <w:szCs w:val="22"/>
                <w:highlight w:val="none"/>
              </w:rPr>
            </w:pPr>
          </w:p>
        </w:tc>
      </w:tr>
      <w:tr w14:paraId="00F5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56" w:type="pct"/>
            <w:noWrap w:val="0"/>
            <w:vAlign w:val="center"/>
          </w:tcPr>
          <w:p w14:paraId="3433E47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01CD73F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0A0F7B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水肥施用装备</w:t>
            </w:r>
          </w:p>
        </w:tc>
        <w:tc>
          <w:tcPr>
            <w:tcW w:w="529" w:type="pct"/>
            <w:noWrap w:val="0"/>
            <w:vAlign w:val="center"/>
          </w:tcPr>
          <w:p w14:paraId="0FEB5193">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水泵变频器</w:t>
            </w:r>
          </w:p>
        </w:tc>
        <w:tc>
          <w:tcPr>
            <w:tcW w:w="2924" w:type="pct"/>
            <w:noWrap w:val="0"/>
            <w:vAlign w:val="center"/>
          </w:tcPr>
          <w:p w14:paraId="2D022EE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1.10种主辅频率源，含辅助频率微调、频率合成功能。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2.模拟量输入增加两组4点输入曲线。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3.两组电机参数，可实现两台电机切换控制。</w:t>
            </w:r>
          </w:p>
        </w:tc>
        <w:tc>
          <w:tcPr>
            <w:tcW w:w="314" w:type="pct"/>
            <w:noWrap w:val="0"/>
            <w:vAlign w:val="center"/>
          </w:tcPr>
          <w:p w14:paraId="7AADF60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3115</w:t>
            </w:r>
          </w:p>
        </w:tc>
        <w:tc>
          <w:tcPr>
            <w:tcW w:w="243" w:type="pct"/>
            <w:noWrap w:val="0"/>
            <w:vAlign w:val="center"/>
          </w:tcPr>
          <w:p w14:paraId="06C726B1">
            <w:pPr>
              <w:widowControl/>
              <w:spacing w:line="240" w:lineRule="exact"/>
              <w:rPr>
                <w:rFonts w:hint="eastAsia" w:ascii="宋体" w:hAnsi="宋体" w:cs="宋体"/>
                <w:color w:val="000000"/>
                <w:sz w:val="22"/>
                <w:szCs w:val="22"/>
                <w:highlight w:val="none"/>
              </w:rPr>
            </w:pPr>
          </w:p>
        </w:tc>
      </w:tr>
      <w:tr w14:paraId="6507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56" w:type="pct"/>
            <w:noWrap w:val="0"/>
            <w:vAlign w:val="center"/>
          </w:tcPr>
          <w:p w14:paraId="7E71193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7FB8A67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24E104A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水肥施用装备</w:t>
            </w:r>
          </w:p>
        </w:tc>
        <w:tc>
          <w:tcPr>
            <w:tcW w:w="529" w:type="pct"/>
            <w:noWrap w:val="0"/>
            <w:vAlign w:val="center"/>
          </w:tcPr>
          <w:p w14:paraId="24A11A73">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悬挂式自走喷灌设备</w:t>
            </w:r>
          </w:p>
        </w:tc>
        <w:tc>
          <w:tcPr>
            <w:tcW w:w="2924" w:type="pct"/>
            <w:noWrap w:val="0"/>
            <w:vAlign w:val="center"/>
          </w:tcPr>
          <w:p w14:paraId="572BE7A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1.运行速度4-16m/min。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2.喷洒宽度7-15m。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3.喷嘴流量：45/90/136 L/h。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4.支持本地、远程机手机端控制。</w:t>
            </w:r>
          </w:p>
        </w:tc>
        <w:tc>
          <w:tcPr>
            <w:tcW w:w="314" w:type="pct"/>
            <w:noWrap w:val="0"/>
            <w:vAlign w:val="center"/>
          </w:tcPr>
          <w:p w14:paraId="705BCB9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49元/㎡</w:t>
            </w:r>
          </w:p>
        </w:tc>
        <w:tc>
          <w:tcPr>
            <w:tcW w:w="243" w:type="pct"/>
            <w:noWrap w:val="0"/>
            <w:vAlign w:val="center"/>
          </w:tcPr>
          <w:p w14:paraId="3349B9F7">
            <w:pPr>
              <w:widowControl/>
              <w:spacing w:line="240" w:lineRule="exact"/>
              <w:rPr>
                <w:rFonts w:hint="eastAsia" w:ascii="宋体" w:hAnsi="宋体" w:cs="宋体"/>
                <w:color w:val="000000"/>
                <w:sz w:val="22"/>
                <w:szCs w:val="22"/>
                <w:highlight w:val="none"/>
              </w:rPr>
            </w:pPr>
          </w:p>
        </w:tc>
      </w:tr>
      <w:tr w14:paraId="05B2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trPr>
        <w:tc>
          <w:tcPr>
            <w:tcW w:w="256" w:type="pct"/>
            <w:noWrap w:val="0"/>
            <w:vAlign w:val="center"/>
          </w:tcPr>
          <w:p w14:paraId="589ACC8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08A6876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30F5F41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水肥施用装备</w:t>
            </w:r>
          </w:p>
        </w:tc>
        <w:tc>
          <w:tcPr>
            <w:tcW w:w="529" w:type="pct"/>
            <w:noWrap w:val="0"/>
            <w:vAlign w:val="center"/>
          </w:tcPr>
          <w:p w14:paraId="46EE3940">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4通道流量≥10m³/h水肥一体化成套设备</w:t>
            </w:r>
          </w:p>
        </w:tc>
        <w:tc>
          <w:tcPr>
            <w:tcW w:w="2924" w:type="pct"/>
            <w:noWrap w:val="0"/>
            <w:vAlign w:val="center"/>
          </w:tcPr>
          <w:p w14:paraId="3DE8F47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1.吸肥通道数量≥4。</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2.吸酸通道数量≥1。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3.双EC和双pH传感器。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4.流量≥10m³/h。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5.混合罐容积≥100升。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6.PH吸肥带量杯量程100L/h。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7.吸肥带量杯量程≥300L/h。</w:t>
            </w:r>
          </w:p>
        </w:tc>
        <w:tc>
          <w:tcPr>
            <w:tcW w:w="314" w:type="pct"/>
            <w:noWrap w:val="0"/>
            <w:vAlign w:val="center"/>
          </w:tcPr>
          <w:p w14:paraId="20262F2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26250</w:t>
            </w:r>
          </w:p>
        </w:tc>
        <w:tc>
          <w:tcPr>
            <w:tcW w:w="243" w:type="pct"/>
            <w:noWrap w:val="0"/>
            <w:vAlign w:val="center"/>
          </w:tcPr>
          <w:p w14:paraId="30C934CC">
            <w:pPr>
              <w:widowControl/>
              <w:spacing w:line="240" w:lineRule="exact"/>
              <w:rPr>
                <w:rFonts w:hint="eastAsia" w:ascii="宋体" w:hAnsi="宋体" w:cs="宋体"/>
                <w:color w:val="000000"/>
                <w:sz w:val="22"/>
                <w:szCs w:val="22"/>
                <w:highlight w:val="none"/>
              </w:rPr>
            </w:pPr>
          </w:p>
        </w:tc>
      </w:tr>
      <w:tr w14:paraId="78BE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256" w:type="pct"/>
            <w:noWrap w:val="0"/>
            <w:vAlign w:val="center"/>
          </w:tcPr>
          <w:p w14:paraId="627F245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0CE8974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C6D8C4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水肥施用装备</w:t>
            </w:r>
          </w:p>
        </w:tc>
        <w:tc>
          <w:tcPr>
            <w:tcW w:w="529" w:type="pct"/>
            <w:noWrap w:val="0"/>
            <w:vAlign w:val="center"/>
          </w:tcPr>
          <w:p w14:paraId="10376E20">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连栋温室水肥一体化系统</w:t>
            </w:r>
          </w:p>
        </w:tc>
        <w:tc>
          <w:tcPr>
            <w:tcW w:w="2924" w:type="pct"/>
            <w:noWrap w:val="0"/>
            <w:vAlign w:val="center"/>
          </w:tcPr>
          <w:p w14:paraId="0B5C1B3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1.混合桶系统容量≥110升(净容量≥80升)带溢流连接；</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2.液位保护：低水位保护；</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3.施肥通道数：≥2条EC的肥通道和1条pH的酸通道，可扩充；</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4.施肥通道的流量≥300L/h；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5.水泵流量≥10m³/h；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6.功率≥1.2 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7.传感器≥10bar高压双pH传感器；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8.紫外消毒机：功率≥800W，酸通道流量≥2L/h，系统泵流量≥15m³/h，压力≥2bar；</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9.RO水处理设备：反渗透膜（RO膜）孔径≤1/10000μm；出水标准：纯净水；进水水温：10-95℃，进水硬度：＜900mg/L。</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10.包括水源、贮水及供给设施、水处理设施、灌溉和施肥设施、田间管路、灌水器（如滴头）等。</w:t>
            </w:r>
          </w:p>
        </w:tc>
        <w:tc>
          <w:tcPr>
            <w:tcW w:w="314" w:type="pct"/>
            <w:noWrap w:val="0"/>
            <w:vAlign w:val="center"/>
          </w:tcPr>
          <w:p w14:paraId="7410C3B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70元/㎡</w:t>
            </w:r>
          </w:p>
        </w:tc>
        <w:tc>
          <w:tcPr>
            <w:tcW w:w="243" w:type="pct"/>
            <w:noWrap w:val="0"/>
            <w:vAlign w:val="center"/>
          </w:tcPr>
          <w:p w14:paraId="7F3A9776">
            <w:pPr>
              <w:widowControl/>
              <w:spacing w:line="240" w:lineRule="exact"/>
              <w:rPr>
                <w:rFonts w:hint="eastAsia" w:ascii="宋体" w:hAnsi="宋体" w:cs="宋体"/>
                <w:color w:val="000000"/>
                <w:sz w:val="22"/>
                <w:szCs w:val="22"/>
                <w:highlight w:val="none"/>
              </w:rPr>
            </w:pPr>
          </w:p>
        </w:tc>
      </w:tr>
      <w:tr w14:paraId="5F9A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trPr>
        <w:tc>
          <w:tcPr>
            <w:tcW w:w="256" w:type="pct"/>
            <w:noWrap w:val="0"/>
            <w:vAlign w:val="center"/>
          </w:tcPr>
          <w:p w14:paraId="2B69904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66CCF7F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751AFAC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水肥施用装备</w:t>
            </w:r>
          </w:p>
        </w:tc>
        <w:tc>
          <w:tcPr>
            <w:tcW w:w="529" w:type="pct"/>
            <w:noWrap w:val="0"/>
            <w:vAlign w:val="center"/>
          </w:tcPr>
          <w:p w14:paraId="290B027E">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10-60m³/h智能水肥一体化系统</w:t>
            </w:r>
          </w:p>
        </w:tc>
        <w:tc>
          <w:tcPr>
            <w:tcW w:w="2924" w:type="pct"/>
            <w:noWrap w:val="0"/>
            <w:vAlign w:val="center"/>
          </w:tcPr>
          <w:p w14:paraId="6461EF2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1.10m³/h≤流量＜60m³/h。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2.通道数≥5个。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3.每个通道水肥吸量≥100L/h。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4.配肥精度EC值±0.1，PH±0.1。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5.总功率≥5.5kW。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6.可通过手机、网络平台等进行远程控制。</w:t>
            </w:r>
          </w:p>
        </w:tc>
        <w:tc>
          <w:tcPr>
            <w:tcW w:w="314" w:type="pct"/>
            <w:noWrap w:val="0"/>
            <w:vAlign w:val="center"/>
          </w:tcPr>
          <w:p w14:paraId="213EF66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21000</w:t>
            </w:r>
          </w:p>
        </w:tc>
        <w:tc>
          <w:tcPr>
            <w:tcW w:w="243" w:type="pct"/>
            <w:noWrap w:val="0"/>
            <w:vAlign w:val="center"/>
          </w:tcPr>
          <w:p w14:paraId="0AA31B79">
            <w:pPr>
              <w:widowControl/>
              <w:spacing w:line="240" w:lineRule="exact"/>
              <w:rPr>
                <w:rFonts w:hint="eastAsia" w:ascii="宋体" w:hAnsi="宋体" w:cs="宋体"/>
                <w:color w:val="000000"/>
                <w:sz w:val="22"/>
                <w:szCs w:val="22"/>
                <w:highlight w:val="none"/>
              </w:rPr>
            </w:pPr>
          </w:p>
        </w:tc>
      </w:tr>
      <w:tr w14:paraId="39D1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trPr>
        <w:tc>
          <w:tcPr>
            <w:tcW w:w="256" w:type="pct"/>
            <w:noWrap w:val="0"/>
            <w:vAlign w:val="center"/>
          </w:tcPr>
          <w:p w14:paraId="032F04F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2166CDF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2F9CDD8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水肥施用装备</w:t>
            </w:r>
          </w:p>
        </w:tc>
        <w:tc>
          <w:tcPr>
            <w:tcW w:w="529" w:type="pct"/>
            <w:noWrap w:val="0"/>
            <w:vAlign w:val="center"/>
          </w:tcPr>
          <w:p w14:paraId="357DFB13">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60m³/h及以上智能水肥一体化系统</w:t>
            </w:r>
          </w:p>
        </w:tc>
        <w:tc>
          <w:tcPr>
            <w:tcW w:w="2924" w:type="pct"/>
            <w:noWrap w:val="0"/>
            <w:vAlign w:val="center"/>
          </w:tcPr>
          <w:p w14:paraId="2147965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1.流量≥60m³/h。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2.通道数≥9个。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3.每个通道水肥吸量≥200L/h。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4.配肥精度EC值±0.1，PH±0.1。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5.总功率≥8kW。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6.可通过手机、网络平台等进行远程控制。</w:t>
            </w:r>
          </w:p>
        </w:tc>
        <w:tc>
          <w:tcPr>
            <w:tcW w:w="314" w:type="pct"/>
            <w:noWrap w:val="0"/>
            <w:vAlign w:val="center"/>
          </w:tcPr>
          <w:p w14:paraId="39D4016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28000</w:t>
            </w:r>
          </w:p>
        </w:tc>
        <w:tc>
          <w:tcPr>
            <w:tcW w:w="243" w:type="pct"/>
            <w:noWrap w:val="0"/>
            <w:vAlign w:val="center"/>
          </w:tcPr>
          <w:p w14:paraId="300E4B72">
            <w:pPr>
              <w:widowControl/>
              <w:spacing w:line="240" w:lineRule="exact"/>
              <w:rPr>
                <w:rFonts w:hint="eastAsia" w:ascii="宋体" w:hAnsi="宋体" w:cs="宋体"/>
                <w:color w:val="000000"/>
                <w:sz w:val="22"/>
                <w:szCs w:val="22"/>
                <w:highlight w:val="none"/>
              </w:rPr>
            </w:pPr>
          </w:p>
        </w:tc>
      </w:tr>
      <w:tr w14:paraId="5451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9" w:hRule="atLeast"/>
        </w:trPr>
        <w:tc>
          <w:tcPr>
            <w:tcW w:w="256" w:type="pct"/>
            <w:noWrap w:val="0"/>
            <w:vAlign w:val="center"/>
          </w:tcPr>
          <w:p w14:paraId="5E9C8B0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214A582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548792D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水肥施用装备</w:t>
            </w:r>
          </w:p>
        </w:tc>
        <w:tc>
          <w:tcPr>
            <w:tcW w:w="529" w:type="pct"/>
            <w:noWrap w:val="0"/>
            <w:vAlign w:val="center"/>
          </w:tcPr>
          <w:p w14:paraId="17C3700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中型集中灌溉式智能水肥一体化设备</w:t>
            </w:r>
          </w:p>
        </w:tc>
        <w:tc>
          <w:tcPr>
            <w:tcW w:w="2924" w:type="pct"/>
            <w:noWrap w:val="0"/>
            <w:vAlign w:val="center"/>
          </w:tcPr>
          <w:p w14:paraId="7399844C">
            <w:pPr>
              <w:keepNext w:val="0"/>
              <w:keepLines w:val="0"/>
              <w:pageBreakBefore w:val="0"/>
              <w:widowControl/>
              <w:kinsoku/>
              <w:wordWrap/>
              <w:overflowPunct/>
              <w:topLinePunct w:val="0"/>
              <w:autoSpaceDE/>
              <w:autoSpaceDN/>
              <w:bidi w:val="0"/>
              <w:adjustRightInd/>
              <w:snapToGrid/>
              <w:spacing w:line="156"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一、灌溉首部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灌溉首部负责水源提取、水源过滤、恒压供水，由潜水泵、恒压供水变频柜、三级过滤等设备组成。</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1.潜水泵</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流量≥80m³/h，扬程≥50m，功率≥15kW。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2.恒压供水变频柜</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潜水泵配套恒压供水变频器功率≥15kW。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3.离心过滤器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离心过滤器≥4寸，进出水口≥DN100。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4.自动砂石过滤器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砂石过滤器罐体数量≥2个，罐体直径≥1000mm；含设备本体、管道，电控，滤料；设备进出主管≥DN100。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5.自动反冲洗叠片过滤器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配置至少3组3寸全自动叠片过滤器，过滤精度≤150微米；进出口管径≥DN100，含三通阀、电磁阀和控制器；含自动反冲洗功能。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二、智能水肥一体机（中型）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集中灌溉式智能水肥一体机负责规模化精准配肥、自动灌溉施肥。</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10亩≤设备控制灌溉面积≤50亩</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1.智能水肥主机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（1）主路式多通道智能水肥一体机主机，配置工业触摸屏≥15英寸，本地触屏控制+手机远程控制+电脑远程控制。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（2）智能水肥机与物联网平台对接，实现数据上传和远程控制。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（3）支持程序远程更新。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设备关键组成：高可靠工业级PLC控制器，工业交换机，不锈钢肥料电磁阀（≥IP65防水线圈），循环电动阀，补水电动阀，射流器、断路器、中间继电器、接触器、恒压供水变频器、液位变送器、压力变送器、EC高精准传感器、PH高精准传感器、无线/有线通讯网关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（5）本机支持精准配肥，全自动化配比施肥，每通道可设置不同吸肥比例。配肥精度：EC≤0.05 ms/cm，配肥稳定时间：标准工况下≤30s；注肥量≥3000升/小时/通道。</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（6）支持自动轮灌模式和定时灌溉模式。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（7）本机配置支持10路及以上灌溉分区，可扩展灌溉分区。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（8）采用化工级PVC混肥管道，可承受≥10公斤水压，强耐腐蚀，抗老化，不变形，使用寿命≥30年。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2.注肥泵</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配置注肥泵4台，单通道注肥泵流量≥3m³/h，扬程≥25m，功率≥0.75kW。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3.循环施肥泵</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循环施肥泵数量≥2台。循环施肥泵配置不锈钢叶轮，流量≥45m³/h，扬程≥40m，功率≥10kW。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4.变频器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变频器数量≥2台。变频器为高性能矢量型变频器，功率≥10kW，独立风道设计。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5.母液罐</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锥形母液罐容量≥1.5m³；搅拌电机功率≥0.75kW。母液罐配置不锈钢外保护玻璃液位计，计量母液罐液位；配置母液自动稀释系统，配置不锈钢电磁阀和液位变送器，通过智能水肥主机程序实现母液自动按比例稀释；母液罐具备无液停机和液位溢出保护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6.混肥罐</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混肥罐分别单独配置自动补水系统，并与智能水肥主机联动控制，实现水肥在混肥罐中精准预混。配置2台混肥罐，单混肥罐容量≥20m³；混肥罐配置精准液位变送器，智能水肥机屏幕实时显示混肥罐水肥总量，具备无液停机和液位溢出保护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7.肥料流量计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配置≥DN25电磁流量计4套，耐腐蚀。</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8.水肥总流量计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配置≥DN100电磁流量计1套，耐腐蚀。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三、智能阀控设备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智能阀控设备与智能水肥一体机有线联动控制，实现远程阀门控制。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1.分区电动球阀</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安装分区电动球阀数量≥10套；分区电动球阀密封防护等级≥IP65；通径≥DN50，承压≥10公斤；电压AC220V，电机功率≥50W。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2.有线控制线缆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配套国标RVV控制线缆。</w:t>
            </w:r>
          </w:p>
        </w:tc>
        <w:tc>
          <w:tcPr>
            <w:tcW w:w="314" w:type="pct"/>
            <w:noWrap w:val="0"/>
            <w:vAlign w:val="center"/>
          </w:tcPr>
          <w:p w14:paraId="3C25007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122500</w:t>
            </w:r>
          </w:p>
        </w:tc>
        <w:tc>
          <w:tcPr>
            <w:tcW w:w="243" w:type="pct"/>
            <w:noWrap w:val="0"/>
            <w:vAlign w:val="center"/>
          </w:tcPr>
          <w:p w14:paraId="7E7F53AF">
            <w:pPr>
              <w:widowControl/>
              <w:spacing w:line="240" w:lineRule="exact"/>
              <w:rPr>
                <w:rFonts w:hint="eastAsia" w:ascii="宋体" w:hAnsi="宋体" w:cs="宋体"/>
                <w:color w:val="000000"/>
                <w:sz w:val="22"/>
                <w:szCs w:val="22"/>
                <w:highlight w:val="none"/>
              </w:rPr>
            </w:pPr>
          </w:p>
        </w:tc>
      </w:tr>
      <w:tr w14:paraId="3EEE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2" w:hRule="atLeast"/>
        </w:trPr>
        <w:tc>
          <w:tcPr>
            <w:tcW w:w="256" w:type="pct"/>
            <w:noWrap w:val="0"/>
            <w:vAlign w:val="center"/>
          </w:tcPr>
          <w:p w14:paraId="0379B17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39C1F74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6090A13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水肥施用装备</w:t>
            </w:r>
          </w:p>
        </w:tc>
        <w:tc>
          <w:tcPr>
            <w:tcW w:w="529" w:type="pct"/>
            <w:noWrap w:val="0"/>
            <w:vAlign w:val="center"/>
          </w:tcPr>
          <w:p w14:paraId="061ADBD4">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大型集中灌溉式智能水肥一体化设备</w:t>
            </w:r>
          </w:p>
        </w:tc>
        <w:tc>
          <w:tcPr>
            <w:tcW w:w="2924" w:type="pct"/>
            <w:noWrap w:val="0"/>
            <w:vAlign w:val="center"/>
          </w:tcPr>
          <w:p w14:paraId="6A6F349B">
            <w:pPr>
              <w:keepNext w:val="0"/>
              <w:keepLines w:val="0"/>
              <w:pageBreakBefore w:val="0"/>
              <w:widowControl/>
              <w:kinsoku/>
              <w:wordWrap/>
              <w:overflowPunct/>
              <w:topLinePunct w:val="0"/>
              <w:autoSpaceDE/>
              <w:autoSpaceDN/>
              <w:bidi w:val="0"/>
              <w:adjustRightInd/>
              <w:snapToGrid/>
              <w:spacing w:line="156"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一、灌溉首部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灌溉首部负责水源提取、水源过滤、恒压供水，由潜水泵、恒压供水变频柜、三级过滤等设备组成。</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1.潜水泵</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流量≥120m³/h，扬程≥45m，功率≥25kW。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2.恒压供水变频柜</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潜水泵配套恒压供水变频器功率≥25kW。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3.离心过滤器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离心过滤器≥6寸，进出水口≥DN150。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4.自动砂石过滤器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砂石过滤器罐体数量≥2个，罐体直径≥1200mm；含设备本体、管道，电控，滤料；设备进出主管≥DN150。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5.自动反冲洗叠片过滤器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配置至少3组4寸全自动叠片过滤器，过滤精度≤150微米；进出口管径≥DN150，含三通阀、电磁阀和控制器；含自动反冲洗功能。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二、智能水肥一体机（大型）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集中灌溉式智能水肥一体机负责规模化精准配肥、自动灌溉施肥。</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50亩≤设备控制灌溉面积≤120亩</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1.智能水肥主机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（1）主路式多通道智能水肥一体机主机，配置工业触摸屏≥15英寸，本地触屏控制+手机远程控制+电脑远程控制。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（2）智能水肥机与物联网平台对接，实现数据上传和远程控制。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（3）支持程序远程更新。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设备关键组成：高可靠工业级PLC控制器，工业交换机，不锈钢肥料电磁阀（≥IP65防水线圈），循环电动阀，补水电动阀，射流器、断路器、中间继电器、接触器、恒压供水变频器、液位变送器、压力变送器、EC高精准传感器、PH高精准传感器、无线/有线通讯网关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（5）本机支持精准配肥，全自动化配比施肥，每通道可设置不同吸肥比例。配肥精度：EC ≤0.05 ms/cm，配肥稳定时间：标准工况下≤30s；注肥量≥3000L/小时/通道。</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（6）支持自动轮灌模式和定时灌溉模式。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（7）本机配置支持30路及以上灌溉分区，可扩展灌溉分区。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（8）采用化工级PVC混肥管道，可承受≥10公斤水压，强耐腐蚀，抗老化，不变形，使用寿命≥30年。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2.注肥泵</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配置注肥泵8台，单通道注肥泵流量≥3m³/h，扬程≥25m，功率≥0.75kW。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3.循环施肥泵</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循环施肥泵数量≥4台。循环施肥泵配置不锈钢叶轮，流量≥45m³/h，扬程≥40米，功率≥10kW。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4.变频器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变频器数量≥4台。变频器为高性能矢量型变频器，功率≥10KW，独立风道设计。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5.母液罐</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锥形母液罐容量≥2m³；配置搅拌电机≥1.5kW。母液罐配置不锈钢外保护玻璃液位计，计量母液罐液位；配置母液自动稀释系统，配置不锈钢电磁阀和液位变送器，通过智能水肥主机程序实现母液自动按比例稀释；母液罐具备无液停机和液位溢出保护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6.混肥罐</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混肥罐分别单独配置自动补水系统，并与智能水肥主机联动控制，实现水肥在混肥罐中精准预混。配置4台混肥罐，单混肥罐容量≥50m³；混肥罐配置精准液位变送器，智能水肥机屏幕实时显示混肥罐水肥总量，具备无液停机和液位溢出保护功能。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7.肥料流量计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配置≥DN25电磁流量计8套，耐腐蚀。</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8.水肥总流量计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配置≥DN100电磁流量计2套，耐腐蚀。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三、智能阀控设备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智能阀控设备与智能水肥一体机有线联动控制，实现远程阀门控制。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1.分区电动球阀</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安装分区电动球阀数量≥30套；分区电动球阀密封防护等级≥IP65；通径≥DN50，承压≥10公斤；电压AC220V，电机功率≥50W。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2.有线控制线缆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配套国标RVV控制线缆。</w:t>
            </w:r>
          </w:p>
        </w:tc>
        <w:tc>
          <w:tcPr>
            <w:tcW w:w="314" w:type="pct"/>
            <w:noWrap w:val="0"/>
            <w:vAlign w:val="center"/>
          </w:tcPr>
          <w:p w14:paraId="1389349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262500</w:t>
            </w:r>
          </w:p>
        </w:tc>
        <w:tc>
          <w:tcPr>
            <w:tcW w:w="243" w:type="pct"/>
            <w:noWrap w:val="0"/>
            <w:vAlign w:val="center"/>
          </w:tcPr>
          <w:p w14:paraId="577508B5">
            <w:pPr>
              <w:widowControl/>
              <w:spacing w:line="240" w:lineRule="exact"/>
              <w:rPr>
                <w:rFonts w:hint="eastAsia" w:ascii="宋体" w:hAnsi="宋体" w:cs="宋体"/>
                <w:color w:val="000000"/>
                <w:sz w:val="22"/>
                <w:szCs w:val="22"/>
                <w:highlight w:val="none"/>
              </w:rPr>
            </w:pPr>
          </w:p>
        </w:tc>
      </w:tr>
      <w:tr w14:paraId="3606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56" w:type="pct"/>
            <w:noWrap w:val="0"/>
            <w:vAlign w:val="center"/>
          </w:tcPr>
          <w:p w14:paraId="05E3D4E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24DA1C8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33D1D7A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设施植保装备</w:t>
            </w:r>
          </w:p>
        </w:tc>
        <w:tc>
          <w:tcPr>
            <w:tcW w:w="529" w:type="pct"/>
            <w:noWrap w:val="0"/>
            <w:vAlign w:val="center"/>
          </w:tcPr>
          <w:p w14:paraId="0F30482E">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无土栽培基质蒸汽消毒机</w:t>
            </w:r>
          </w:p>
        </w:tc>
        <w:tc>
          <w:tcPr>
            <w:tcW w:w="2924" w:type="pct"/>
            <w:noWrap w:val="0"/>
            <w:vAlign w:val="center"/>
          </w:tcPr>
          <w:p w14:paraId="20C0D7C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1.包括蒸汽发生装置、换热装置和水质软化装置等。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2.蒸汽温度120-200℃，可调。</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3.整机功率≥8kW；生产率≥2.5m³/h；耗油量≤4kg/h。</w:t>
            </w:r>
          </w:p>
        </w:tc>
        <w:tc>
          <w:tcPr>
            <w:tcW w:w="314" w:type="pct"/>
            <w:noWrap w:val="0"/>
            <w:vAlign w:val="center"/>
          </w:tcPr>
          <w:p w14:paraId="0DC9505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56000</w:t>
            </w:r>
          </w:p>
        </w:tc>
        <w:tc>
          <w:tcPr>
            <w:tcW w:w="243" w:type="pct"/>
            <w:noWrap w:val="0"/>
            <w:vAlign w:val="center"/>
          </w:tcPr>
          <w:p w14:paraId="5AD60C6E">
            <w:pPr>
              <w:widowControl/>
              <w:spacing w:line="240" w:lineRule="exact"/>
              <w:rPr>
                <w:rFonts w:hint="eastAsia" w:ascii="宋体" w:hAnsi="宋体" w:cs="宋体"/>
                <w:color w:val="000000"/>
                <w:sz w:val="22"/>
                <w:szCs w:val="22"/>
                <w:highlight w:val="none"/>
              </w:rPr>
            </w:pPr>
          </w:p>
        </w:tc>
      </w:tr>
      <w:tr w14:paraId="6DFA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0F0A6CA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0D8BDCB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06C1155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设施植保装备</w:t>
            </w:r>
          </w:p>
        </w:tc>
        <w:tc>
          <w:tcPr>
            <w:tcW w:w="529" w:type="pct"/>
            <w:noWrap w:val="0"/>
            <w:vAlign w:val="center"/>
          </w:tcPr>
          <w:p w14:paraId="4D8EFCD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除草机器人</w:t>
            </w:r>
          </w:p>
        </w:tc>
        <w:tc>
          <w:tcPr>
            <w:tcW w:w="2924" w:type="pct"/>
            <w:noWrap w:val="0"/>
            <w:vAlign w:val="center"/>
          </w:tcPr>
          <w:p w14:paraId="3A3554F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行走电机：800w电机/2个；行走方式：履带；爬坡能力：小于55度；重量：450kg；割草宽度：80cm；割草效率：3-5亩/小时。可自主作业。</w:t>
            </w:r>
          </w:p>
        </w:tc>
        <w:tc>
          <w:tcPr>
            <w:tcW w:w="314" w:type="pct"/>
            <w:noWrap w:val="0"/>
            <w:vAlign w:val="center"/>
          </w:tcPr>
          <w:p w14:paraId="6089FBB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22750</w:t>
            </w:r>
          </w:p>
        </w:tc>
        <w:tc>
          <w:tcPr>
            <w:tcW w:w="243" w:type="pct"/>
            <w:noWrap w:val="0"/>
            <w:vAlign w:val="center"/>
          </w:tcPr>
          <w:p w14:paraId="5D8D77A2">
            <w:pPr>
              <w:widowControl/>
              <w:spacing w:line="240" w:lineRule="exact"/>
              <w:rPr>
                <w:rFonts w:hint="eastAsia" w:ascii="宋体" w:hAnsi="宋体" w:cs="宋体"/>
                <w:color w:val="000000"/>
                <w:sz w:val="22"/>
                <w:szCs w:val="22"/>
                <w:highlight w:val="none"/>
              </w:rPr>
            </w:pPr>
          </w:p>
        </w:tc>
      </w:tr>
      <w:tr w14:paraId="1652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256" w:type="pct"/>
            <w:noWrap w:val="0"/>
            <w:vAlign w:val="center"/>
          </w:tcPr>
          <w:p w14:paraId="34A48DA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3C97A21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6B7A681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设施植保装备</w:t>
            </w:r>
          </w:p>
        </w:tc>
        <w:tc>
          <w:tcPr>
            <w:tcW w:w="529" w:type="pct"/>
            <w:noWrap w:val="0"/>
            <w:vAlign w:val="center"/>
          </w:tcPr>
          <w:p w14:paraId="40B31C10">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自动喷雾机</w:t>
            </w:r>
          </w:p>
        </w:tc>
        <w:tc>
          <w:tcPr>
            <w:tcW w:w="2924" w:type="pct"/>
            <w:noWrap w:val="0"/>
            <w:vAlign w:val="center"/>
          </w:tcPr>
          <w:p w14:paraId="1C6BF6F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1.连栋温室种植面积≥2公顷。</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2.具有消毒、灌溉、加湿等功能。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3.软管长度≥200m。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4.行进速度≥70m/min。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5.导轨宽度：40-80cm。</w:t>
            </w:r>
          </w:p>
        </w:tc>
        <w:tc>
          <w:tcPr>
            <w:tcW w:w="314" w:type="pct"/>
            <w:noWrap w:val="0"/>
            <w:vAlign w:val="center"/>
          </w:tcPr>
          <w:p w14:paraId="3CAF6B4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3.5元/㎡</w:t>
            </w:r>
          </w:p>
        </w:tc>
        <w:tc>
          <w:tcPr>
            <w:tcW w:w="243" w:type="pct"/>
            <w:noWrap w:val="0"/>
            <w:vAlign w:val="center"/>
          </w:tcPr>
          <w:p w14:paraId="1303415F">
            <w:pPr>
              <w:widowControl/>
              <w:spacing w:line="240" w:lineRule="exact"/>
              <w:rPr>
                <w:rFonts w:hint="eastAsia" w:ascii="宋体" w:hAnsi="宋体" w:cs="宋体"/>
                <w:color w:val="000000"/>
                <w:sz w:val="22"/>
                <w:szCs w:val="22"/>
                <w:highlight w:val="none"/>
              </w:rPr>
            </w:pPr>
          </w:p>
        </w:tc>
      </w:tr>
      <w:tr w14:paraId="4EB9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trPr>
        <w:tc>
          <w:tcPr>
            <w:tcW w:w="256" w:type="pct"/>
            <w:noWrap w:val="0"/>
            <w:vAlign w:val="center"/>
          </w:tcPr>
          <w:p w14:paraId="61A8EDB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09CF600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F7F1BD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设施植保装备</w:t>
            </w:r>
          </w:p>
        </w:tc>
        <w:tc>
          <w:tcPr>
            <w:tcW w:w="529" w:type="pct"/>
            <w:noWrap w:val="0"/>
            <w:vAlign w:val="center"/>
          </w:tcPr>
          <w:p w14:paraId="15308CF3">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臭氧物理防治设备</w:t>
            </w:r>
          </w:p>
        </w:tc>
        <w:tc>
          <w:tcPr>
            <w:tcW w:w="2924" w:type="pct"/>
            <w:noWrap w:val="0"/>
            <w:vAlign w:val="center"/>
          </w:tcPr>
          <w:p w14:paraId="67D9589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1.电源电压≥220V。</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2.整机功率≥320W。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3.控制空间≥1亩。</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4.整机质量≥15kg。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5.风机风量≥1000m³。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6.臭氧发生量≥10g/h。</w:t>
            </w:r>
          </w:p>
        </w:tc>
        <w:tc>
          <w:tcPr>
            <w:tcW w:w="314" w:type="pct"/>
            <w:noWrap w:val="0"/>
            <w:vAlign w:val="center"/>
          </w:tcPr>
          <w:p w14:paraId="2A76663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4830</w:t>
            </w:r>
          </w:p>
        </w:tc>
        <w:tc>
          <w:tcPr>
            <w:tcW w:w="243" w:type="pct"/>
            <w:noWrap w:val="0"/>
            <w:vAlign w:val="center"/>
          </w:tcPr>
          <w:p w14:paraId="2FC66E5B">
            <w:pPr>
              <w:widowControl/>
              <w:spacing w:line="240" w:lineRule="exact"/>
              <w:jc w:val="center"/>
              <w:rPr>
                <w:rFonts w:hint="eastAsia" w:ascii="宋体" w:hAnsi="宋体" w:cs="宋体"/>
                <w:color w:val="000000"/>
                <w:sz w:val="18"/>
                <w:szCs w:val="18"/>
                <w:highlight w:val="none"/>
              </w:rPr>
            </w:pPr>
          </w:p>
        </w:tc>
      </w:tr>
      <w:tr w14:paraId="6B52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trPr>
        <w:tc>
          <w:tcPr>
            <w:tcW w:w="256" w:type="pct"/>
            <w:noWrap w:val="0"/>
            <w:vAlign w:val="center"/>
          </w:tcPr>
          <w:p w14:paraId="694E77E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55B418C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7833FA4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设施植保装备</w:t>
            </w:r>
          </w:p>
        </w:tc>
        <w:tc>
          <w:tcPr>
            <w:tcW w:w="529" w:type="pct"/>
            <w:noWrap w:val="0"/>
            <w:vAlign w:val="center"/>
          </w:tcPr>
          <w:p w14:paraId="2B8B98C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自走式动力喷雾机</w:t>
            </w:r>
          </w:p>
        </w:tc>
        <w:tc>
          <w:tcPr>
            <w:tcW w:w="2924" w:type="pct"/>
            <w:noWrap w:val="0"/>
            <w:vAlign w:val="center"/>
          </w:tcPr>
          <w:p w14:paraId="7B1E45A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1.吸水量≥21.4L/min。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2.最高压力≥4.0Mpa。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3.标定功率≥3.0kW。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4.软管长度≥100m。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5.机器可自走，选配1把喷枪；100m软管可自动回收（可再延接）；配合各种喷枪，达到不同效果，可在温室、菜园、果园等多种场合使用。</w:t>
            </w:r>
          </w:p>
        </w:tc>
        <w:tc>
          <w:tcPr>
            <w:tcW w:w="314" w:type="pct"/>
            <w:noWrap w:val="0"/>
            <w:vAlign w:val="center"/>
          </w:tcPr>
          <w:p w14:paraId="3D08A9F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14700</w:t>
            </w:r>
          </w:p>
        </w:tc>
        <w:tc>
          <w:tcPr>
            <w:tcW w:w="243" w:type="pct"/>
            <w:noWrap w:val="0"/>
            <w:vAlign w:val="center"/>
          </w:tcPr>
          <w:p w14:paraId="0233E460">
            <w:pPr>
              <w:widowControl/>
              <w:spacing w:line="240" w:lineRule="exact"/>
              <w:rPr>
                <w:rFonts w:hint="eastAsia" w:ascii="宋体" w:hAnsi="宋体" w:cs="宋体"/>
                <w:color w:val="000000"/>
                <w:sz w:val="22"/>
                <w:szCs w:val="22"/>
                <w:highlight w:val="none"/>
              </w:rPr>
            </w:pPr>
          </w:p>
        </w:tc>
      </w:tr>
      <w:tr w14:paraId="1048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trPr>
        <w:tc>
          <w:tcPr>
            <w:tcW w:w="256" w:type="pct"/>
            <w:noWrap w:val="0"/>
            <w:vAlign w:val="center"/>
          </w:tcPr>
          <w:p w14:paraId="0746CAA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4E2A72E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3837152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设施植保装备</w:t>
            </w:r>
          </w:p>
        </w:tc>
        <w:tc>
          <w:tcPr>
            <w:tcW w:w="529" w:type="pct"/>
            <w:noWrap w:val="0"/>
            <w:vAlign w:val="center"/>
          </w:tcPr>
          <w:p w14:paraId="2865169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自走式多功能遥控喷雾机</w:t>
            </w:r>
          </w:p>
        </w:tc>
        <w:tc>
          <w:tcPr>
            <w:tcW w:w="2924" w:type="pct"/>
            <w:noWrap w:val="0"/>
            <w:vAlign w:val="center"/>
          </w:tcPr>
          <w:p w14:paraId="4F9D6C7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1.定向导航，自动记忆，主动避障，可原地自转。</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2.流量≥30L/h。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3.喷雾运行时间≥2h。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4.施药效率≥4亩/h。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5.雾滴直径≤100μm。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6.喷射距离≥12m。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7.药箱容量≥30L。</w:t>
            </w:r>
          </w:p>
        </w:tc>
        <w:tc>
          <w:tcPr>
            <w:tcW w:w="314" w:type="pct"/>
            <w:noWrap w:val="0"/>
            <w:vAlign w:val="center"/>
          </w:tcPr>
          <w:p w14:paraId="6DC371F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52500</w:t>
            </w:r>
          </w:p>
        </w:tc>
        <w:tc>
          <w:tcPr>
            <w:tcW w:w="243" w:type="pct"/>
            <w:noWrap w:val="0"/>
            <w:vAlign w:val="center"/>
          </w:tcPr>
          <w:p w14:paraId="2FAA5C04">
            <w:pPr>
              <w:widowControl/>
              <w:spacing w:line="240" w:lineRule="exact"/>
              <w:rPr>
                <w:rFonts w:hint="eastAsia" w:ascii="宋体" w:hAnsi="宋体" w:cs="宋体"/>
                <w:color w:val="000000"/>
                <w:sz w:val="22"/>
                <w:szCs w:val="22"/>
                <w:highlight w:val="none"/>
              </w:rPr>
            </w:pPr>
          </w:p>
        </w:tc>
      </w:tr>
      <w:tr w14:paraId="01E1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trPr>
        <w:tc>
          <w:tcPr>
            <w:tcW w:w="256" w:type="pct"/>
            <w:noWrap w:val="0"/>
            <w:vAlign w:val="center"/>
          </w:tcPr>
          <w:p w14:paraId="5241864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547AEB6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365FF1B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设施植保装备</w:t>
            </w:r>
          </w:p>
        </w:tc>
        <w:tc>
          <w:tcPr>
            <w:tcW w:w="529" w:type="pct"/>
            <w:noWrap w:val="0"/>
            <w:vAlign w:val="center"/>
          </w:tcPr>
          <w:p w14:paraId="797CF6F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高压微雾设备</w:t>
            </w:r>
          </w:p>
        </w:tc>
        <w:tc>
          <w:tcPr>
            <w:tcW w:w="2924" w:type="pct"/>
            <w:noWrap w:val="0"/>
            <w:vAlign w:val="center"/>
          </w:tcPr>
          <w:p w14:paraId="5447246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1.喷嘴直径≤5mm，雾粒粒径≤50μm。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2.AC380V供电、功率≥550W。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3.带高低液位保护及三级过滤。</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4.支持本地、远程机手机端控制。</w:t>
            </w:r>
          </w:p>
        </w:tc>
        <w:tc>
          <w:tcPr>
            <w:tcW w:w="314" w:type="pct"/>
            <w:noWrap w:val="0"/>
            <w:vAlign w:val="center"/>
          </w:tcPr>
          <w:p w14:paraId="0DB45A8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28元/㎡</w:t>
            </w:r>
          </w:p>
        </w:tc>
        <w:tc>
          <w:tcPr>
            <w:tcW w:w="243" w:type="pct"/>
            <w:noWrap w:val="0"/>
            <w:vAlign w:val="center"/>
          </w:tcPr>
          <w:p w14:paraId="1B9AF0B4">
            <w:pPr>
              <w:widowControl/>
              <w:spacing w:line="240" w:lineRule="exact"/>
              <w:rPr>
                <w:rFonts w:hint="eastAsia" w:ascii="宋体" w:hAnsi="宋体" w:cs="宋体"/>
                <w:color w:val="000000"/>
                <w:sz w:val="22"/>
                <w:szCs w:val="22"/>
                <w:highlight w:val="none"/>
              </w:rPr>
            </w:pPr>
          </w:p>
        </w:tc>
      </w:tr>
      <w:tr w14:paraId="2471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256" w:type="pct"/>
            <w:noWrap w:val="0"/>
            <w:vAlign w:val="center"/>
          </w:tcPr>
          <w:p w14:paraId="1A9DBC9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6ED3293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1932F59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设施植保装备</w:t>
            </w:r>
          </w:p>
        </w:tc>
        <w:tc>
          <w:tcPr>
            <w:tcW w:w="529" w:type="pct"/>
            <w:noWrap w:val="0"/>
            <w:vAlign w:val="center"/>
          </w:tcPr>
          <w:p w14:paraId="6B4DA9A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7.5kW高压微雾设备</w:t>
            </w:r>
          </w:p>
        </w:tc>
        <w:tc>
          <w:tcPr>
            <w:tcW w:w="2924" w:type="pct"/>
            <w:noWrap w:val="0"/>
            <w:vAlign w:val="center"/>
          </w:tcPr>
          <w:p w14:paraId="057D6CC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1.可远程调控，实现自主调节压力。</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2.高压微雾设备进水水质包括洁净的自来水或者软化水、纯水。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3.运行功率4.5-7.5kW，转速1450r/min，流量80L/min，压力30-90Pa。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4.喷雾半径≥2.5m。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5.可进行时间控制，手动/自动、智能可切换。</w:t>
            </w:r>
          </w:p>
        </w:tc>
        <w:tc>
          <w:tcPr>
            <w:tcW w:w="314" w:type="pct"/>
            <w:noWrap w:val="0"/>
            <w:vAlign w:val="center"/>
          </w:tcPr>
          <w:p w14:paraId="6BFFA0D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1.4元/㎡</w:t>
            </w:r>
          </w:p>
        </w:tc>
        <w:tc>
          <w:tcPr>
            <w:tcW w:w="243" w:type="pct"/>
            <w:noWrap w:val="0"/>
            <w:vAlign w:val="center"/>
          </w:tcPr>
          <w:p w14:paraId="0F46F319">
            <w:pPr>
              <w:widowControl/>
              <w:spacing w:line="240" w:lineRule="exact"/>
              <w:rPr>
                <w:rFonts w:hint="eastAsia" w:ascii="宋体" w:hAnsi="宋体" w:cs="宋体"/>
                <w:color w:val="000000"/>
                <w:sz w:val="22"/>
                <w:szCs w:val="22"/>
                <w:highlight w:val="none"/>
              </w:rPr>
            </w:pPr>
          </w:p>
        </w:tc>
      </w:tr>
      <w:tr w14:paraId="6F08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trPr>
        <w:tc>
          <w:tcPr>
            <w:tcW w:w="256" w:type="pct"/>
            <w:noWrap w:val="0"/>
            <w:vAlign w:val="center"/>
          </w:tcPr>
          <w:p w14:paraId="6FEBF3E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42F9E19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13AA980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设施植保装备</w:t>
            </w:r>
          </w:p>
        </w:tc>
        <w:tc>
          <w:tcPr>
            <w:tcW w:w="529" w:type="pct"/>
            <w:noWrap w:val="0"/>
            <w:vAlign w:val="center"/>
          </w:tcPr>
          <w:p w14:paraId="156DC588">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高压喷雾系统</w:t>
            </w:r>
          </w:p>
        </w:tc>
        <w:tc>
          <w:tcPr>
            <w:tcW w:w="2924" w:type="pct"/>
            <w:noWrap w:val="0"/>
            <w:vAlign w:val="center"/>
          </w:tcPr>
          <w:p w14:paraId="246E60B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1.连栋温室种植面积≥2公顷。</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2.包括超高压不锈钢管道、超高压软管、不锈钢喷头、超高压水泵等，喷雾工作压力≥8kpa，雾滴直径≤10μm。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3.不锈钢喷头，喷嘴孔径≤0.4mm。</w:t>
            </w:r>
          </w:p>
        </w:tc>
        <w:tc>
          <w:tcPr>
            <w:tcW w:w="314" w:type="pct"/>
            <w:noWrap w:val="0"/>
            <w:vAlign w:val="center"/>
          </w:tcPr>
          <w:p w14:paraId="5EF779B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14元/㎡</w:t>
            </w:r>
          </w:p>
        </w:tc>
        <w:tc>
          <w:tcPr>
            <w:tcW w:w="243" w:type="pct"/>
            <w:noWrap w:val="0"/>
            <w:vAlign w:val="center"/>
          </w:tcPr>
          <w:p w14:paraId="0BA2F4F7">
            <w:pPr>
              <w:widowControl/>
              <w:spacing w:line="240" w:lineRule="exact"/>
              <w:rPr>
                <w:rFonts w:hint="eastAsia" w:ascii="宋体" w:hAnsi="宋体" w:cs="宋体"/>
                <w:color w:val="000000"/>
                <w:sz w:val="22"/>
                <w:szCs w:val="22"/>
                <w:highlight w:val="none"/>
              </w:rPr>
            </w:pPr>
          </w:p>
        </w:tc>
      </w:tr>
      <w:tr w14:paraId="49F6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256" w:type="pct"/>
            <w:noWrap w:val="0"/>
            <w:vAlign w:val="center"/>
          </w:tcPr>
          <w:p w14:paraId="6E78094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56474BC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6016ED8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设施采收运装备</w:t>
            </w:r>
          </w:p>
        </w:tc>
        <w:tc>
          <w:tcPr>
            <w:tcW w:w="529" w:type="pct"/>
            <w:noWrap w:val="0"/>
            <w:vAlign w:val="center"/>
          </w:tcPr>
          <w:p w14:paraId="54461EB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采收平台</w:t>
            </w:r>
          </w:p>
        </w:tc>
        <w:tc>
          <w:tcPr>
            <w:tcW w:w="2924" w:type="pct"/>
            <w:noWrap w:val="0"/>
            <w:vAlign w:val="center"/>
          </w:tcPr>
          <w:p w14:paraId="6C804CE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1.包括双层采收平台及单层采收平台。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2.双层采收平台：带滑轮，可在轨道及平地移动，举升高度≥2.5m。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3.单层铝板采收车：带滑轮，可在轨道及平地移动，可配合牵引装置使用。</w:t>
            </w:r>
          </w:p>
        </w:tc>
        <w:tc>
          <w:tcPr>
            <w:tcW w:w="314" w:type="pct"/>
            <w:noWrap w:val="0"/>
            <w:vAlign w:val="center"/>
          </w:tcPr>
          <w:p w14:paraId="45483A1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1750</w:t>
            </w:r>
          </w:p>
        </w:tc>
        <w:tc>
          <w:tcPr>
            <w:tcW w:w="243" w:type="pct"/>
            <w:noWrap w:val="0"/>
            <w:vAlign w:val="center"/>
          </w:tcPr>
          <w:p w14:paraId="0D4D1699">
            <w:pPr>
              <w:widowControl/>
              <w:spacing w:line="240" w:lineRule="exact"/>
              <w:rPr>
                <w:rFonts w:hint="eastAsia" w:ascii="宋体" w:hAnsi="宋体" w:cs="宋体"/>
                <w:color w:val="000000"/>
                <w:sz w:val="22"/>
                <w:szCs w:val="22"/>
                <w:highlight w:val="none"/>
              </w:rPr>
            </w:pPr>
          </w:p>
        </w:tc>
      </w:tr>
      <w:tr w14:paraId="2843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256" w:type="pct"/>
            <w:noWrap w:val="0"/>
            <w:vAlign w:val="center"/>
          </w:tcPr>
          <w:p w14:paraId="2BE1216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0050826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33CF6A6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设施采收运装备</w:t>
            </w:r>
          </w:p>
        </w:tc>
        <w:tc>
          <w:tcPr>
            <w:tcW w:w="529" w:type="pct"/>
            <w:noWrap w:val="0"/>
            <w:vAlign w:val="center"/>
          </w:tcPr>
          <w:p w14:paraId="2EC9BE58">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半自动登高采摘车</w:t>
            </w:r>
          </w:p>
        </w:tc>
        <w:tc>
          <w:tcPr>
            <w:tcW w:w="2924" w:type="pct"/>
            <w:noWrap w:val="0"/>
            <w:vAlign w:val="center"/>
          </w:tcPr>
          <w:p w14:paraId="027777A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1.工作平台尺寸≥1000×400mm，平台载重≥150kg，举升高度≥2.8m。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2.设备行走电机≥0.5kW，设备电池≥24V/25A、两块，行驶速度≥60m/min。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3.工作方式：双人手动调节升高高度，脚踏开关控制车辆前进/后退。</w:t>
            </w:r>
          </w:p>
        </w:tc>
        <w:tc>
          <w:tcPr>
            <w:tcW w:w="314" w:type="pct"/>
            <w:noWrap w:val="0"/>
            <w:vAlign w:val="center"/>
          </w:tcPr>
          <w:p w14:paraId="6DA4846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7000</w:t>
            </w:r>
          </w:p>
        </w:tc>
        <w:tc>
          <w:tcPr>
            <w:tcW w:w="243" w:type="pct"/>
            <w:noWrap w:val="0"/>
            <w:vAlign w:val="center"/>
          </w:tcPr>
          <w:p w14:paraId="11CED9A8">
            <w:pPr>
              <w:widowControl/>
              <w:spacing w:line="240" w:lineRule="exact"/>
              <w:rPr>
                <w:rFonts w:hint="eastAsia" w:ascii="宋体" w:hAnsi="宋体" w:cs="宋体"/>
                <w:color w:val="000000"/>
                <w:sz w:val="22"/>
                <w:szCs w:val="22"/>
                <w:highlight w:val="none"/>
              </w:rPr>
            </w:pPr>
          </w:p>
        </w:tc>
      </w:tr>
      <w:tr w14:paraId="4B58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256" w:type="pct"/>
            <w:noWrap w:val="0"/>
            <w:vAlign w:val="center"/>
          </w:tcPr>
          <w:p w14:paraId="2B32F83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4AA4531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3CC6B89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设施采收运装备</w:t>
            </w:r>
          </w:p>
        </w:tc>
        <w:tc>
          <w:tcPr>
            <w:tcW w:w="529" w:type="pct"/>
            <w:noWrap w:val="0"/>
            <w:vAlign w:val="center"/>
          </w:tcPr>
          <w:p w14:paraId="0C6149BE">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全自动升降平台</w:t>
            </w:r>
          </w:p>
        </w:tc>
        <w:tc>
          <w:tcPr>
            <w:tcW w:w="2924" w:type="pct"/>
            <w:noWrap w:val="0"/>
            <w:vAlign w:val="center"/>
          </w:tcPr>
          <w:p w14:paraId="4FC02A4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1.最小高度50cm，举升高度≥3m。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2.承载能力≥250kg。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3.行进速度≥60m/min。</w:t>
            </w:r>
          </w:p>
        </w:tc>
        <w:tc>
          <w:tcPr>
            <w:tcW w:w="314" w:type="pct"/>
            <w:noWrap w:val="0"/>
            <w:vAlign w:val="center"/>
          </w:tcPr>
          <w:p w14:paraId="057F08F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21000</w:t>
            </w:r>
          </w:p>
        </w:tc>
        <w:tc>
          <w:tcPr>
            <w:tcW w:w="243" w:type="pct"/>
            <w:noWrap w:val="0"/>
            <w:vAlign w:val="center"/>
          </w:tcPr>
          <w:p w14:paraId="1AB92E16">
            <w:pPr>
              <w:widowControl/>
              <w:spacing w:line="240" w:lineRule="exact"/>
              <w:rPr>
                <w:rFonts w:hint="eastAsia" w:ascii="宋体" w:hAnsi="宋体" w:cs="宋体"/>
                <w:color w:val="000000"/>
                <w:sz w:val="22"/>
                <w:szCs w:val="22"/>
                <w:highlight w:val="none"/>
              </w:rPr>
            </w:pPr>
          </w:p>
        </w:tc>
      </w:tr>
      <w:tr w14:paraId="6E31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256" w:type="pct"/>
            <w:noWrap w:val="0"/>
            <w:vAlign w:val="center"/>
          </w:tcPr>
          <w:p w14:paraId="5FFBFDF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2454E3F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1F8EF69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设施采收运装备</w:t>
            </w:r>
          </w:p>
        </w:tc>
        <w:tc>
          <w:tcPr>
            <w:tcW w:w="529" w:type="pct"/>
            <w:noWrap w:val="0"/>
            <w:vAlign w:val="center"/>
          </w:tcPr>
          <w:p w14:paraId="3B46DDD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200-250kg轨道采摘车</w:t>
            </w:r>
          </w:p>
        </w:tc>
        <w:tc>
          <w:tcPr>
            <w:tcW w:w="2924" w:type="pct"/>
            <w:noWrap w:val="0"/>
            <w:vAlign w:val="center"/>
          </w:tcPr>
          <w:p w14:paraId="043CBB1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1.无级调速前进后退，工作台自动控制液压升降，工作平台尺寸≥1.5m×0.5m。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2.举升高度≥2.5m，200kg≤额定载荷＜250kg，速度≥1.0m/s。</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3.电池容量≥100AH，液压站功率≥800W，驱动电机功率≥300W。</w:t>
            </w:r>
          </w:p>
        </w:tc>
        <w:tc>
          <w:tcPr>
            <w:tcW w:w="314" w:type="pct"/>
            <w:noWrap w:val="0"/>
            <w:vAlign w:val="center"/>
          </w:tcPr>
          <w:p w14:paraId="1CF0281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19250</w:t>
            </w:r>
          </w:p>
        </w:tc>
        <w:tc>
          <w:tcPr>
            <w:tcW w:w="243" w:type="pct"/>
            <w:noWrap w:val="0"/>
            <w:vAlign w:val="center"/>
          </w:tcPr>
          <w:p w14:paraId="431DF472">
            <w:pPr>
              <w:widowControl/>
              <w:spacing w:line="240" w:lineRule="exact"/>
              <w:rPr>
                <w:rFonts w:hint="eastAsia" w:ascii="宋体" w:hAnsi="宋体" w:cs="宋体"/>
                <w:color w:val="000000"/>
                <w:sz w:val="22"/>
                <w:szCs w:val="22"/>
                <w:highlight w:val="none"/>
              </w:rPr>
            </w:pPr>
          </w:p>
        </w:tc>
      </w:tr>
      <w:tr w14:paraId="5004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256" w:type="pct"/>
            <w:noWrap w:val="0"/>
            <w:vAlign w:val="center"/>
          </w:tcPr>
          <w:p w14:paraId="538C19A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46EF721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713B70D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设施采收运装备</w:t>
            </w:r>
          </w:p>
        </w:tc>
        <w:tc>
          <w:tcPr>
            <w:tcW w:w="529" w:type="pct"/>
            <w:noWrap w:val="0"/>
            <w:vAlign w:val="center"/>
          </w:tcPr>
          <w:p w14:paraId="222CC2E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250kg及以上轨道采摘车</w:t>
            </w:r>
          </w:p>
        </w:tc>
        <w:tc>
          <w:tcPr>
            <w:tcW w:w="2924" w:type="pct"/>
            <w:noWrap w:val="0"/>
            <w:vAlign w:val="center"/>
          </w:tcPr>
          <w:p w14:paraId="264E103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1.无级调速前进后退，工作台自动控制液压升降，工作平台尺寸≥1.8m×0.5m。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2.举升高度≥3m，额定载荷≥250kg，速度≥60m/min。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3.电池容量≥150AH，液压站功率≥1kW，驱动电机功率≥0.35kW。</w:t>
            </w:r>
          </w:p>
        </w:tc>
        <w:tc>
          <w:tcPr>
            <w:tcW w:w="314" w:type="pct"/>
            <w:noWrap w:val="0"/>
            <w:vAlign w:val="center"/>
          </w:tcPr>
          <w:p w14:paraId="337AFA1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28700</w:t>
            </w:r>
          </w:p>
        </w:tc>
        <w:tc>
          <w:tcPr>
            <w:tcW w:w="243" w:type="pct"/>
            <w:noWrap w:val="0"/>
            <w:vAlign w:val="center"/>
          </w:tcPr>
          <w:p w14:paraId="5154DEF6">
            <w:pPr>
              <w:widowControl/>
              <w:spacing w:line="240" w:lineRule="exact"/>
              <w:rPr>
                <w:rFonts w:hint="eastAsia" w:ascii="宋体" w:hAnsi="宋体" w:cs="宋体"/>
                <w:color w:val="000000"/>
                <w:sz w:val="22"/>
                <w:szCs w:val="22"/>
                <w:highlight w:val="none"/>
              </w:rPr>
            </w:pPr>
          </w:p>
        </w:tc>
      </w:tr>
      <w:tr w14:paraId="16AE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256" w:type="pct"/>
            <w:noWrap w:val="0"/>
            <w:vAlign w:val="center"/>
          </w:tcPr>
          <w:p w14:paraId="0CBD7E5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15998BC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6D42437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设施采收运装备</w:t>
            </w:r>
          </w:p>
        </w:tc>
        <w:tc>
          <w:tcPr>
            <w:tcW w:w="529" w:type="pct"/>
            <w:noWrap w:val="0"/>
            <w:vAlign w:val="center"/>
          </w:tcPr>
          <w:p w14:paraId="5CA60584">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温室内外运输车</w:t>
            </w:r>
          </w:p>
        </w:tc>
        <w:tc>
          <w:tcPr>
            <w:tcW w:w="2924" w:type="pct"/>
            <w:noWrap w:val="0"/>
            <w:vAlign w:val="center"/>
          </w:tcPr>
          <w:p w14:paraId="13F2E9B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1.电机功率≥800W；载重≥500kg；续航里程≥25h；刹车：机械鼓刹；座椅：可正骑和倒骑，座椅可旋转。</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2.无需掉头，零排放。适用于传统温室大棚。</w:t>
            </w:r>
          </w:p>
        </w:tc>
        <w:tc>
          <w:tcPr>
            <w:tcW w:w="314" w:type="pct"/>
            <w:noWrap w:val="0"/>
            <w:vAlign w:val="center"/>
          </w:tcPr>
          <w:p w14:paraId="5128D64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997</w:t>
            </w:r>
          </w:p>
        </w:tc>
        <w:tc>
          <w:tcPr>
            <w:tcW w:w="243" w:type="pct"/>
            <w:noWrap w:val="0"/>
            <w:vAlign w:val="center"/>
          </w:tcPr>
          <w:p w14:paraId="594AC01E">
            <w:pPr>
              <w:widowControl/>
              <w:spacing w:line="240" w:lineRule="exact"/>
              <w:jc w:val="left"/>
              <w:rPr>
                <w:rFonts w:hint="eastAsia" w:ascii="宋体" w:hAnsi="宋体" w:cs="宋体"/>
                <w:color w:val="000000"/>
                <w:sz w:val="18"/>
                <w:szCs w:val="18"/>
                <w:highlight w:val="none"/>
              </w:rPr>
            </w:pPr>
          </w:p>
        </w:tc>
      </w:tr>
      <w:tr w14:paraId="008F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56" w:type="pct"/>
            <w:noWrap w:val="0"/>
            <w:vAlign w:val="center"/>
          </w:tcPr>
          <w:p w14:paraId="4C76208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13E1762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61309FD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设施采收运装备</w:t>
            </w:r>
          </w:p>
        </w:tc>
        <w:tc>
          <w:tcPr>
            <w:tcW w:w="529" w:type="pct"/>
            <w:noWrap w:val="0"/>
            <w:vAlign w:val="center"/>
          </w:tcPr>
          <w:p w14:paraId="7D33AD1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智能采收称重设备</w:t>
            </w:r>
          </w:p>
        </w:tc>
        <w:tc>
          <w:tcPr>
            <w:tcW w:w="2924" w:type="pct"/>
            <w:noWrap w:val="0"/>
            <w:vAlign w:val="center"/>
          </w:tcPr>
          <w:p w14:paraId="3ED6C34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1.可将农作物种植地块、品种等信息数据自动上传到平台。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2.量程≥100kg，通讯方式包括WiFi、蓝牙。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3.测量精度≥0.01kg；工作环境温度-20-55℃，储藏环境湿度-30-70℃。</w:t>
            </w:r>
          </w:p>
        </w:tc>
        <w:tc>
          <w:tcPr>
            <w:tcW w:w="314" w:type="pct"/>
            <w:noWrap w:val="0"/>
            <w:vAlign w:val="center"/>
          </w:tcPr>
          <w:p w14:paraId="7178A4A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1400</w:t>
            </w:r>
          </w:p>
        </w:tc>
        <w:tc>
          <w:tcPr>
            <w:tcW w:w="243" w:type="pct"/>
            <w:noWrap w:val="0"/>
            <w:vAlign w:val="center"/>
          </w:tcPr>
          <w:p w14:paraId="7B7E72CF">
            <w:pPr>
              <w:widowControl/>
              <w:spacing w:line="240" w:lineRule="exact"/>
              <w:jc w:val="left"/>
              <w:rPr>
                <w:rFonts w:hint="eastAsia" w:ascii="宋体" w:hAnsi="宋体" w:cs="宋体"/>
                <w:color w:val="000000"/>
                <w:sz w:val="18"/>
                <w:szCs w:val="18"/>
                <w:highlight w:val="none"/>
              </w:rPr>
            </w:pPr>
          </w:p>
        </w:tc>
      </w:tr>
      <w:tr w14:paraId="011E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2" w:hRule="atLeast"/>
        </w:trPr>
        <w:tc>
          <w:tcPr>
            <w:tcW w:w="256" w:type="pct"/>
            <w:noWrap w:val="0"/>
            <w:vAlign w:val="center"/>
          </w:tcPr>
          <w:p w14:paraId="3B146EC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49827A7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2CFC14B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设施采收运装备</w:t>
            </w:r>
          </w:p>
        </w:tc>
        <w:tc>
          <w:tcPr>
            <w:tcW w:w="529" w:type="pct"/>
            <w:noWrap w:val="0"/>
            <w:vAlign w:val="center"/>
          </w:tcPr>
          <w:p w14:paraId="5D36BA71">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电动土上蔬菜收获机</w:t>
            </w:r>
          </w:p>
        </w:tc>
        <w:tc>
          <w:tcPr>
            <w:tcW w:w="2924" w:type="pct"/>
            <w:noWrap w:val="0"/>
            <w:vAlign w:val="center"/>
          </w:tcPr>
          <w:p w14:paraId="53EC51D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1.功能：可实现贴地、离地切割，直立生长、倒伏类叶菜均可收割。</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2.结构形式：手扶式。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3.配套动力：电机。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4.配套动力：标定功率≥1kW。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5.电池类型：磷酸铁锂电池。</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6.电池容量AhV≥48V≥40ah。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7.制动形式：鼓刹。</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8.驱动结构形式：电动后轮两驱。</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9.行走方式：畦面直线行走。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10.割刀型式：往复式双动割刀。</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12.作业幅宽≥1200mm；割茬高度调节范围0-250mm。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13.速度0.2-0.4m/s。</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14.生产率0.04-0.08h㎡/h。</w:t>
            </w:r>
          </w:p>
        </w:tc>
        <w:tc>
          <w:tcPr>
            <w:tcW w:w="314" w:type="pct"/>
            <w:noWrap w:val="0"/>
            <w:vAlign w:val="center"/>
          </w:tcPr>
          <w:p w14:paraId="3E28EC6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17500</w:t>
            </w:r>
          </w:p>
        </w:tc>
        <w:tc>
          <w:tcPr>
            <w:tcW w:w="243" w:type="pct"/>
            <w:noWrap w:val="0"/>
            <w:vAlign w:val="center"/>
          </w:tcPr>
          <w:p w14:paraId="5826A890">
            <w:pPr>
              <w:widowControl/>
              <w:spacing w:line="240" w:lineRule="exact"/>
              <w:rPr>
                <w:rFonts w:hint="eastAsia" w:ascii="宋体" w:hAnsi="宋体" w:cs="宋体"/>
                <w:color w:val="000000"/>
                <w:sz w:val="22"/>
                <w:szCs w:val="22"/>
                <w:highlight w:val="none"/>
              </w:rPr>
            </w:pPr>
          </w:p>
        </w:tc>
      </w:tr>
      <w:tr w14:paraId="6AFE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4" w:hRule="atLeast"/>
        </w:trPr>
        <w:tc>
          <w:tcPr>
            <w:tcW w:w="256" w:type="pct"/>
            <w:noWrap w:val="0"/>
            <w:vAlign w:val="center"/>
          </w:tcPr>
          <w:p w14:paraId="7C9B221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35398DC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58F1A30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设施采收运装备</w:t>
            </w:r>
          </w:p>
        </w:tc>
        <w:tc>
          <w:tcPr>
            <w:tcW w:w="529" w:type="pct"/>
            <w:noWrap w:val="0"/>
            <w:vAlign w:val="center"/>
          </w:tcPr>
          <w:p w14:paraId="7ADBE44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土上叶菜收获机</w:t>
            </w:r>
          </w:p>
        </w:tc>
        <w:tc>
          <w:tcPr>
            <w:tcW w:w="2924" w:type="pct"/>
            <w:noWrap w:val="0"/>
            <w:vAlign w:val="center"/>
          </w:tcPr>
          <w:p w14:paraId="394F535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1.作业幅宽≥120cm。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2.割刀形式：带刀式。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4.电机功率≥3kW。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5.动力类型：电机驱动。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6.生产效率1-1.5亩/小时。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7.作业速度≤0.3m/s。</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8.行驶速度≤0.6m/s。</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9.割茬高度调节范0-115mm。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10.最小离地间隙≥270mm。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11.行走方式：轮式前驱。</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12.变速方式：电位调速。</w:t>
            </w:r>
          </w:p>
        </w:tc>
        <w:tc>
          <w:tcPr>
            <w:tcW w:w="314" w:type="pct"/>
            <w:noWrap w:val="0"/>
            <w:vAlign w:val="center"/>
          </w:tcPr>
          <w:p w14:paraId="5F050C0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26320</w:t>
            </w:r>
          </w:p>
        </w:tc>
        <w:tc>
          <w:tcPr>
            <w:tcW w:w="243" w:type="pct"/>
            <w:noWrap w:val="0"/>
            <w:vAlign w:val="center"/>
          </w:tcPr>
          <w:p w14:paraId="6E763D45">
            <w:pPr>
              <w:widowControl/>
              <w:spacing w:line="240" w:lineRule="exact"/>
              <w:rPr>
                <w:rFonts w:hint="eastAsia" w:ascii="宋体" w:hAnsi="宋体" w:cs="宋体"/>
                <w:color w:val="000000"/>
                <w:sz w:val="22"/>
                <w:szCs w:val="22"/>
                <w:highlight w:val="none"/>
              </w:rPr>
            </w:pPr>
          </w:p>
        </w:tc>
      </w:tr>
      <w:tr w14:paraId="7D4B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trPr>
        <w:tc>
          <w:tcPr>
            <w:tcW w:w="256" w:type="pct"/>
            <w:noWrap w:val="0"/>
            <w:vAlign w:val="center"/>
          </w:tcPr>
          <w:p w14:paraId="3AE6115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1C2A43F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6B47BD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设施采收运装备</w:t>
            </w:r>
          </w:p>
        </w:tc>
        <w:tc>
          <w:tcPr>
            <w:tcW w:w="529" w:type="pct"/>
            <w:noWrap w:val="0"/>
            <w:vAlign w:val="center"/>
          </w:tcPr>
          <w:p w14:paraId="27E6E6CE">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土下叶菜收获机</w:t>
            </w:r>
          </w:p>
        </w:tc>
        <w:tc>
          <w:tcPr>
            <w:tcW w:w="2924" w:type="pct"/>
            <w:noWrap w:val="0"/>
            <w:vAlign w:val="center"/>
          </w:tcPr>
          <w:p w14:paraId="3B62B44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1.配套动力≥27hp。</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2.结构形式：履带式。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3.割刀形式：锯齿往复式。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4.割茬高度调节范围土下20—土上100mm。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5.履带中心距≥1000mm。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6.最小离地间隙≥200mm。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7.工作宽幅≥1200mm。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8.作业速度≥6m/min。</w:t>
            </w:r>
          </w:p>
        </w:tc>
        <w:tc>
          <w:tcPr>
            <w:tcW w:w="314" w:type="pct"/>
            <w:noWrap w:val="0"/>
            <w:vAlign w:val="center"/>
          </w:tcPr>
          <w:p w14:paraId="30F7266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29610</w:t>
            </w:r>
          </w:p>
        </w:tc>
        <w:tc>
          <w:tcPr>
            <w:tcW w:w="243" w:type="pct"/>
            <w:noWrap w:val="0"/>
            <w:vAlign w:val="center"/>
          </w:tcPr>
          <w:p w14:paraId="76333E60">
            <w:pPr>
              <w:widowControl/>
              <w:spacing w:line="240" w:lineRule="exact"/>
              <w:rPr>
                <w:rFonts w:hint="eastAsia" w:ascii="宋体" w:hAnsi="宋体" w:cs="宋体"/>
                <w:color w:val="000000"/>
                <w:sz w:val="22"/>
                <w:szCs w:val="22"/>
                <w:highlight w:val="none"/>
              </w:rPr>
            </w:pPr>
          </w:p>
        </w:tc>
      </w:tr>
      <w:tr w14:paraId="61D9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2" w:hRule="atLeast"/>
        </w:trPr>
        <w:tc>
          <w:tcPr>
            <w:tcW w:w="256" w:type="pct"/>
            <w:noWrap w:val="0"/>
            <w:vAlign w:val="center"/>
          </w:tcPr>
          <w:p w14:paraId="1728732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5C98260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3654655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设施采收运装备</w:t>
            </w:r>
          </w:p>
        </w:tc>
        <w:tc>
          <w:tcPr>
            <w:tcW w:w="529" w:type="pct"/>
            <w:noWrap w:val="0"/>
            <w:vAlign w:val="center"/>
          </w:tcPr>
          <w:p w14:paraId="1684D21E">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电动土下蔬菜收获机</w:t>
            </w:r>
          </w:p>
        </w:tc>
        <w:tc>
          <w:tcPr>
            <w:tcW w:w="2924" w:type="pct"/>
            <w:noWrap w:val="0"/>
            <w:vAlign w:val="center"/>
          </w:tcPr>
          <w:p w14:paraId="392A115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1.功能：可实现入土切割叶菜，收获后叶菜不散棵。</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2.结构型式：手扶式。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3.配套动力：电机。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4.电池类型：磷酸铁锂电池。</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5.电池容量≥48V≥40ah。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6.制动形式：鼓刹。</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7.驱动结构形式：电动后轮两驱。</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8.行走方式：畦面直线行走。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9.割刀型式：摆动式锯片刀。</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11.作业幅宽≥1200mm。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12.割茬高度调节范围0-160mm；输送装置：履带。</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13.作业速度0.05-0.15m/s。</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14.生产率0.02-0.065h㎡/h。</w:t>
            </w:r>
          </w:p>
        </w:tc>
        <w:tc>
          <w:tcPr>
            <w:tcW w:w="314" w:type="pct"/>
            <w:noWrap w:val="0"/>
            <w:vAlign w:val="center"/>
          </w:tcPr>
          <w:p w14:paraId="2D33FA2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19600</w:t>
            </w:r>
          </w:p>
        </w:tc>
        <w:tc>
          <w:tcPr>
            <w:tcW w:w="243" w:type="pct"/>
            <w:noWrap w:val="0"/>
            <w:vAlign w:val="center"/>
          </w:tcPr>
          <w:p w14:paraId="01664CBA">
            <w:pPr>
              <w:widowControl/>
              <w:spacing w:line="240" w:lineRule="exact"/>
              <w:rPr>
                <w:rFonts w:hint="eastAsia" w:ascii="宋体" w:hAnsi="宋体" w:cs="宋体"/>
                <w:color w:val="000000"/>
                <w:sz w:val="22"/>
                <w:szCs w:val="22"/>
                <w:highlight w:val="none"/>
              </w:rPr>
            </w:pPr>
          </w:p>
        </w:tc>
      </w:tr>
      <w:tr w14:paraId="0741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trPr>
        <w:tc>
          <w:tcPr>
            <w:tcW w:w="256" w:type="pct"/>
            <w:noWrap w:val="0"/>
            <w:vAlign w:val="center"/>
          </w:tcPr>
          <w:p w14:paraId="02C79D4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789844E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17157AF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设施废弃物处理设备</w:t>
            </w:r>
          </w:p>
        </w:tc>
        <w:tc>
          <w:tcPr>
            <w:tcW w:w="529" w:type="pct"/>
            <w:noWrap w:val="0"/>
            <w:vAlign w:val="center"/>
          </w:tcPr>
          <w:p w14:paraId="7C3B0BC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处理能力≥15t/h果蔬残体综合节能成套处理设备</w:t>
            </w:r>
          </w:p>
        </w:tc>
        <w:tc>
          <w:tcPr>
            <w:tcW w:w="2924" w:type="pct"/>
            <w:noWrap w:val="0"/>
            <w:vAlign w:val="center"/>
          </w:tcPr>
          <w:p w14:paraId="36E6B63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1.机身防腐工艺双层粉末吸附喷涂。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静音综合粉碎机处理物料直径不限、干湿不限，主机功率≤30kW，处理能力≥15t/h，噪音控制≤45分贝，上料方式机械入料，进料口面积≥1㎡，刀片材质高硬度高耐磨550型终生免更换，防腐工艺双层粉末吸附喷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3.联动控制系统配有综合电控箱1个，PLC程控系统可编程，可调节一套，全套设备可联动可独立运行，自动、点动多种模式切换控制。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4.自动出料电机功率≤3kW，材质一体式聚丙乙烯环形带，出料高度≥3m高低可调，工作效率≥300m³/h。</w:t>
            </w:r>
          </w:p>
        </w:tc>
        <w:tc>
          <w:tcPr>
            <w:tcW w:w="314" w:type="pct"/>
            <w:noWrap w:val="0"/>
            <w:vAlign w:val="center"/>
          </w:tcPr>
          <w:p w14:paraId="20EF739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147000</w:t>
            </w:r>
          </w:p>
        </w:tc>
        <w:tc>
          <w:tcPr>
            <w:tcW w:w="243" w:type="pct"/>
            <w:noWrap w:val="0"/>
            <w:vAlign w:val="center"/>
          </w:tcPr>
          <w:p w14:paraId="22B0AB0A">
            <w:pPr>
              <w:widowControl/>
              <w:spacing w:line="240" w:lineRule="exact"/>
              <w:rPr>
                <w:rFonts w:hint="eastAsia" w:ascii="宋体" w:hAnsi="宋体" w:cs="宋体"/>
                <w:color w:val="000000"/>
                <w:sz w:val="22"/>
                <w:szCs w:val="22"/>
                <w:highlight w:val="none"/>
              </w:rPr>
            </w:pPr>
          </w:p>
        </w:tc>
      </w:tr>
      <w:tr w14:paraId="32C1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trPr>
        <w:tc>
          <w:tcPr>
            <w:tcW w:w="256" w:type="pct"/>
            <w:noWrap w:val="0"/>
            <w:vAlign w:val="center"/>
          </w:tcPr>
          <w:p w14:paraId="5DDA55B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6FB7795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202ED16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设施废弃物处理设备</w:t>
            </w:r>
          </w:p>
        </w:tc>
        <w:tc>
          <w:tcPr>
            <w:tcW w:w="529" w:type="pct"/>
            <w:noWrap w:val="0"/>
            <w:vAlign w:val="center"/>
          </w:tcPr>
          <w:p w14:paraId="58D25D05">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处理能力≥25t/h果蔬残体综合节能成套处理设备</w:t>
            </w:r>
          </w:p>
        </w:tc>
        <w:tc>
          <w:tcPr>
            <w:tcW w:w="2924" w:type="pct"/>
            <w:noWrap w:val="0"/>
            <w:vAlign w:val="center"/>
          </w:tcPr>
          <w:p w14:paraId="094DFCB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1.机身防腐工艺双层粉末吸附喷涂。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静音综合粉碎机处理物料直径不限、干湿不限，主机功率≤60kW，处理能力≥25t/h，噪音控制≤45分贝，上料方式机械入料，进料口面积≥1.5㎡，刀片材质高硬度高耐磨550型终生免更换，防腐工艺双层粉末吸附喷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3.联动控制系统配有综合电控箱1个，PLC程控系统可编程，可调节一套，全套设备可联动可独立运行，自动、点动多种模式切换控制。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4.自动出料电机功率≤3kW，材质一体式聚丙乙烯环形带，出料高度≥3m高低可调，工作效率≥300m³/h。</w:t>
            </w:r>
          </w:p>
        </w:tc>
        <w:tc>
          <w:tcPr>
            <w:tcW w:w="314" w:type="pct"/>
            <w:noWrap w:val="0"/>
            <w:vAlign w:val="center"/>
          </w:tcPr>
          <w:p w14:paraId="5949F7D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269500</w:t>
            </w:r>
          </w:p>
        </w:tc>
        <w:tc>
          <w:tcPr>
            <w:tcW w:w="243" w:type="pct"/>
            <w:noWrap w:val="0"/>
            <w:vAlign w:val="center"/>
          </w:tcPr>
          <w:p w14:paraId="155E3C5D">
            <w:pPr>
              <w:widowControl/>
              <w:spacing w:line="240" w:lineRule="exact"/>
              <w:rPr>
                <w:rFonts w:hint="eastAsia" w:ascii="宋体" w:hAnsi="宋体" w:cs="宋体"/>
                <w:color w:val="000000"/>
                <w:sz w:val="22"/>
                <w:szCs w:val="22"/>
                <w:highlight w:val="none"/>
              </w:rPr>
            </w:pPr>
          </w:p>
        </w:tc>
      </w:tr>
      <w:tr w14:paraId="1C33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30C7354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6FBED9F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3330B56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设施废弃物处理设备</w:t>
            </w:r>
          </w:p>
        </w:tc>
        <w:tc>
          <w:tcPr>
            <w:tcW w:w="529" w:type="pct"/>
            <w:noWrap w:val="0"/>
            <w:vAlign w:val="center"/>
          </w:tcPr>
          <w:p w14:paraId="00A2F184">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果蔬残体处理设备</w:t>
            </w:r>
          </w:p>
        </w:tc>
        <w:tc>
          <w:tcPr>
            <w:tcW w:w="2924" w:type="pct"/>
            <w:noWrap w:val="0"/>
            <w:vAlign w:val="center"/>
          </w:tcPr>
          <w:p w14:paraId="1C1981E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锤片≥40片，刀轴转速≥1860转/分，粉碎长度2-10毫米，配套动力≥30kW。</w:t>
            </w:r>
          </w:p>
        </w:tc>
        <w:tc>
          <w:tcPr>
            <w:tcW w:w="314" w:type="pct"/>
            <w:noWrap w:val="0"/>
            <w:vAlign w:val="center"/>
          </w:tcPr>
          <w:p w14:paraId="1D27B14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16870</w:t>
            </w:r>
          </w:p>
        </w:tc>
        <w:tc>
          <w:tcPr>
            <w:tcW w:w="243" w:type="pct"/>
            <w:noWrap w:val="0"/>
            <w:vAlign w:val="center"/>
          </w:tcPr>
          <w:p w14:paraId="4D4ACFC1">
            <w:pPr>
              <w:widowControl/>
              <w:spacing w:line="240" w:lineRule="exact"/>
              <w:rPr>
                <w:rFonts w:hint="eastAsia" w:ascii="宋体" w:hAnsi="宋体" w:cs="宋体"/>
                <w:color w:val="000000"/>
                <w:sz w:val="22"/>
                <w:szCs w:val="22"/>
                <w:highlight w:val="none"/>
              </w:rPr>
            </w:pPr>
          </w:p>
        </w:tc>
      </w:tr>
      <w:tr w14:paraId="51BD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56" w:type="pct"/>
            <w:noWrap w:val="0"/>
            <w:vAlign w:val="center"/>
          </w:tcPr>
          <w:p w14:paraId="3ADA178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62C699D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5C01A00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设施废弃物处理设备</w:t>
            </w:r>
          </w:p>
        </w:tc>
        <w:tc>
          <w:tcPr>
            <w:tcW w:w="529" w:type="pct"/>
            <w:noWrap w:val="0"/>
            <w:vAlign w:val="center"/>
          </w:tcPr>
          <w:p w14:paraId="3AC441C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薯类碎秧机</w:t>
            </w:r>
          </w:p>
        </w:tc>
        <w:tc>
          <w:tcPr>
            <w:tcW w:w="2924" w:type="pct"/>
            <w:noWrap w:val="0"/>
            <w:vAlign w:val="center"/>
          </w:tcPr>
          <w:p w14:paraId="4ADDBDB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1.配套动力：18马力以上四轮拖拉机。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2.机构形式：三点式悬挂。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3.工作效率：3-5亩/小时。</w:t>
            </w:r>
          </w:p>
        </w:tc>
        <w:tc>
          <w:tcPr>
            <w:tcW w:w="314" w:type="pct"/>
            <w:noWrap w:val="0"/>
            <w:vAlign w:val="center"/>
          </w:tcPr>
          <w:p w14:paraId="4A04D22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1960</w:t>
            </w:r>
          </w:p>
        </w:tc>
        <w:tc>
          <w:tcPr>
            <w:tcW w:w="243" w:type="pct"/>
            <w:noWrap w:val="0"/>
            <w:vAlign w:val="center"/>
          </w:tcPr>
          <w:p w14:paraId="052245C9">
            <w:pPr>
              <w:widowControl/>
              <w:spacing w:line="240" w:lineRule="exact"/>
              <w:rPr>
                <w:rFonts w:hint="eastAsia" w:ascii="宋体" w:hAnsi="宋体" w:cs="宋体"/>
                <w:color w:val="000000"/>
                <w:sz w:val="22"/>
                <w:szCs w:val="22"/>
                <w:highlight w:val="none"/>
              </w:rPr>
            </w:pPr>
          </w:p>
        </w:tc>
      </w:tr>
      <w:tr w14:paraId="3F4C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trPr>
        <w:tc>
          <w:tcPr>
            <w:tcW w:w="256" w:type="pct"/>
            <w:noWrap w:val="0"/>
            <w:vAlign w:val="center"/>
          </w:tcPr>
          <w:p w14:paraId="0161EF1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7A1D610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145ED28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设施废弃物处理设备</w:t>
            </w:r>
          </w:p>
        </w:tc>
        <w:tc>
          <w:tcPr>
            <w:tcW w:w="529" w:type="pct"/>
            <w:noWrap w:val="0"/>
            <w:vAlign w:val="center"/>
          </w:tcPr>
          <w:p w14:paraId="7CB50120">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藤蔓粉碎机</w:t>
            </w:r>
          </w:p>
        </w:tc>
        <w:tc>
          <w:tcPr>
            <w:tcW w:w="2924" w:type="pct"/>
            <w:noWrap w:val="0"/>
            <w:vAlign w:val="center"/>
          </w:tcPr>
          <w:p w14:paraId="7344D75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1.供给口宽≥300mm。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2.破碎直径50-70mm。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3.发动机功率≥9.0kW/1800r/min。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4.发动机类型：汽油版发动机。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5.爬坡能力≥25（度）。</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6.档位数前进3档，后退2档。</w:t>
            </w:r>
          </w:p>
        </w:tc>
        <w:tc>
          <w:tcPr>
            <w:tcW w:w="314" w:type="pct"/>
            <w:noWrap w:val="0"/>
            <w:vAlign w:val="center"/>
          </w:tcPr>
          <w:p w14:paraId="5C73F13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26320</w:t>
            </w:r>
          </w:p>
        </w:tc>
        <w:tc>
          <w:tcPr>
            <w:tcW w:w="243" w:type="pct"/>
            <w:noWrap w:val="0"/>
            <w:vAlign w:val="center"/>
          </w:tcPr>
          <w:p w14:paraId="29326568">
            <w:pPr>
              <w:widowControl/>
              <w:spacing w:line="240" w:lineRule="exact"/>
              <w:rPr>
                <w:rFonts w:hint="eastAsia" w:ascii="宋体" w:hAnsi="宋体" w:cs="宋体"/>
                <w:color w:val="000000"/>
                <w:sz w:val="22"/>
                <w:szCs w:val="22"/>
                <w:highlight w:val="none"/>
              </w:rPr>
            </w:pPr>
          </w:p>
        </w:tc>
      </w:tr>
      <w:tr w14:paraId="2CDB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9" w:hRule="atLeast"/>
        </w:trPr>
        <w:tc>
          <w:tcPr>
            <w:tcW w:w="256" w:type="pct"/>
            <w:noWrap w:val="0"/>
            <w:vAlign w:val="center"/>
          </w:tcPr>
          <w:p w14:paraId="2DEB549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6E92FD5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3FB7B88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设施农业成套装备</w:t>
            </w:r>
          </w:p>
        </w:tc>
        <w:tc>
          <w:tcPr>
            <w:tcW w:w="529" w:type="pct"/>
            <w:noWrap w:val="0"/>
            <w:vAlign w:val="center"/>
          </w:tcPr>
          <w:p w14:paraId="205C666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高效智慧设施农业成套设备</w:t>
            </w:r>
          </w:p>
        </w:tc>
        <w:tc>
          <w:tcPr>
            <w:tcW w:w="2924" w:type="pct"/>
            <w:noWrap w:val="0"/>
            <w:vAlign w:val="top"/>
          </w:tcPr>
          <w:p w14:paraId="0BA922E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1.连栋温室种植面积≥2公顷，种植架材质镀锌钢管，镀锌量≥120g/m²，喷塑厚度≥160μm，种植架长度≥500延米。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2.种植槽和种植盘：EPS材质发泡率：≤20，种植槽大棚膜：EVA，厚度≥0.3mm。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3.补光灯：功率≥40W，LED，使用寿命≥5000h，反射率＞95%。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4.通风系统：风量≥5500m³/h，功率≥1.5kW，全压≥400pa，静压≥250pa，转速≥1400r/min，机组效率≥55%。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5.营养液供给系统：供给量≥1000mL/min；EC配比范围0-20mS/cm；PH配比范围0-14pH；精度：EC±4%，PH±0.03，温度±1℃。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6.潜水泵：Q≥50m³/h，H≥10m，功率≥3kW；提升泵 Q≥45m³/h，H≥30m，功率≥5.5kW，转速2900r/min。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7.环境控制设备：循环风量≥15000m³/h，制冷量≥70kW，功率≥23kW；电加热器功率≥30kW，送风距离≥7m，加湿量≥15kg/h；新风机：风量L≥6000m³/h，电机功率≥6kW，风压≥300Pa，主轴转速≥1400r/min。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8.二氧化碳供给设备额定进口压力：≥15MPa；额定出口压力：0-0.8MPa（可调）；自动切换压力：1MPa（通过压力表调节）；空瓶警示压力：1MPa（通过压力表调节）。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9.除湿机：除湿量≥12L/h，处理风量：≥3000m³/h，控制湿度10%-90%，精度±3%。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10.风淋室：喷嘴≥12个，过滤效率≥99%，喷口风速≥25m/s，循环风量≥2400m³/h，功率≥0.5kW。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11.货淋室：喷嘴≥36个，过滤效率≥99%，喷口风速≥25m/s，循环风量2400m³/h，功率≥0.5kW。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12.种子保藏设施：有效容积≥400L，控温范围0-10℃，控温精度：±1℃，湿度范围30%-60%RH以下，控湿精度：±5%RH，控制方式：全自动；热功率≥1kW。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13.质量控制设备：电解水设备制水量≥350L/h；称重机：304不锈钢台面，称重范围40g-10kg；金属检测机功率≥300W，检测铁标准≤1.0mm，检测非铁≤1.5mm；PH值5.0-6.5，有效氯浓度介于10ppm-30ppm。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14.作业平台：304不锈钢作业台面及水槽；定植/临时定植台车，铝材和EPS；平台额定荷载≥300kg，最小转弯半径：≤1200mm，蓄电池：≥2×12V/80Ah。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15.中央控制系统：包括显示、监控、存储、远程数据监控等功能。</w:t>
            </w:r>
          </w:p>
        </w:tc>
        <w:tc>
          <w:tcPr>
            <w:tcW w:w="314" w:type="pct"/>
            <w:noWrap w:val="0"/>
            <w:vAlign w:val="center"/>
          </w:tcPr>
          <w:p w14:paraId="48A8091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1946000</w:t>
            </w:r>
          </w:p>
        </w:tc>
        <w:tc>
          <w:tcPr>
            <w:tcW w:w="243" w:type="pct"/>
            <w:noWrap w:val="0"/>
            <w:vAlign w:val="center"/>
          </w:tcPr>
          <w:p w14:paraId="1E8777F1">
            <w:pPr>
              <w:widowControl/>
              <w:spacing w:line="240" w:lineRule="exact"/>
              <w:rPr>
                <w:rFonts w:hint="eastAsia" w:ascii="宋体" w:hAnsi="宋体" w:cs="宋体"/>
                <w:color w:val="000000"/>
                <w:sz w:val="22"/>
                <w:szCs w:val="22"/>
                <w:highlight w:val="none"/>
              </w:rPr>
            </w:pPr>
          </w:p>
        </w:tc>
      </w:tr>
      <w:tr w14:paraId="49E3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8" w:hRule="atLeast"/>
        </w:trPr>
        <w:tc>
          <w:tcPr>
            <w:tcW w:w="256" w:type="pct"/>
            <w:noWrap w:val="0"/>
            <w:vAlign w:val="center"/>
          </w:tcPr>
          <w:p w14:paraId="6D8DE23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1FD6885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6D89740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设施农业成套装备</w:t>
            </w:r>
          </w:p>
        </w:tc>
        <w:tc>
          <w:tcPr>
            <w:tcW w:w="529" w:type="pct"/>
            <w:noWrap w:val="0"/>
            <w:vAlign w:val="center"/>
          </w:tcPr>
          <w:p w14:paraId="267315B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日光温室作物生长监测调控成套设备</w:t>
            </w:r>
          </w:p>
        </w:tc>
        <w:tc>
          <w:tcPr>
            <w:tcW w:w="2924" w:type="pct"/>
            <w:noWrap w:val="0"/>
            <w:vAlign w:val="center"/>
          </w:tcPr>
          <w:p w14:paraId="23A237B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日光温室种植面积≥700㎡。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温室环境图像智能监测系统：实时监测温室内空气温度、空气湿度、光照强度和照片参数，上传图像数据；空气温度测定范围-30-75℃；空气湿度测定范围0～100%；光照强度测定范围0～65535lux；图像采集分辨率1600×1200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2.作物长势监控系统：能够远程监控温室内作物的生长状况，支持温室环境数据接收；200万像素，采用无线数据传输，实现远程在线监测。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3.智能卷被系统：可按比例精准控制卷被的停放位置，在控制卷被的自动开启、关闭的时候，自动监测卷被的运动状态，并实时反馈，实现远程控制。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4.智能风口控制系统：在上下卷膜机上集成行程、限位、电流等多个传感器，实现对上下卷膜机远程控制的同时，对其工作状态进行精准监测，并实时反馈，实现远程控制。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温室环境智能调控系统：电路、控制通路、工作状态反馈三路集成，可扩展3路环境控制设备的智能开启关闭及工作状态反馈，（配备15.6寸显示屏，支持本地手动控制、手机/电脑远程控制；支持时控、阈值控制；开合类电机行程控制；支持用电安全监测；交流支路用电量统计。</w:t>
            </w:r>
          </w:p>
        </w:tc>
        <w:tc>
          <w:tcPr>
            <w:tcW w:w="314" w:type="pct"/>
            <w:noWrap w:val="0"/>
            <w:vAlign w:val="center"/>
          </w:tcPr>
          <w:p w14:paraId="56F24FC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20.3/㎡</w:t>
            </w:r>
          </w:p>
        </w:tc>
        <w:tc>
          <w:tcPr>
            <w:tcW w:w="243" w:type="pct"/>
            <w:noWrap w:val="0"/>
            <w:vAlign w:val="center"/>
          </w:tcPr>
          <w:p w14:paraId="07BA996D">
            <w:pPr>
              <w:widowControl/>
              <w:spacing w:line="240" w:lineRule="exact"/>
              <w:rPr>
                <w:rFonts w:hint="eastAsia" w:ascii="宋体" w:hAnsi="宋体" w:cs="宋体"/>
                <w:color w:val="000000"/>
                <w:sz w:val="22"/>
                <w:szCs w:val="22"/>
                <w:highlight w:val="none"/>
              </w:rPr>
            </w:pPr>
          </w:p>
        </w:tc>
      </w:tr>
      <w:tr w14:paraId="2515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8" w:hRule="atLeast"/>
        </w:trPr>
        <w:tc>
          <w:tcPr>
            <w:tcW w:w="256" w:type="pct"/>
            <w:noWrap w:val="0"/>
            <w:vAlign w:val="center"/>
          </w:tcPr>
          <w:p w14:paraId="177A21A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186FB95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1ED21DE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设施农业成套装备</w:t>
            </w:r>
          </w:p>
        </w:tc>
        <w:tc>
          <w:tcPr>
            <w:tcW w:w="529" w:type="pct"/>
            <w:noWrap w:val="0"/>
            <w:vAlign w:val="center"/>
          </w:tcPr>
          <w:p w14:paraId="116ED82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连栋温室作物生长监测调控成套设备</w:t>
            </w:r>
          </w:p>
        </w:tc>
        <w:tc>
          <w:tcPr>
            <w:tcW w:w="2924" w:type="pct"/>
            <w:noWrap w:val="0"/>
            <w:vAlign w:val="center"/>
          </w:tcPr>
          <w:p w14:paraId="7F2BFA0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连栋温室种植面积≥5亩。</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温室环境图像智能监测系统：实时监测温室内空气温度、空气湿度、光照强度和照片参数，上传图像数据；空气温度测定范围-30-75℃；空气湿度测定范围0～100%；光照强度测定范围0～65535lux；图像采集分辨率1600×1200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2.作物长势监控系统：能够远程监控温室内作物的生长状况，支持温室环境数据接收；200万像素，采用无线数据传输，实现远程在线监测。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3.外遮阳控制系统：可按比例精准控制外遮阳的停放位置，在控制外遮阳的自动开启、关闭的时候，自动监测外遮阳的运行状态，并实时反馈，实现远程控制。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4.智能风口控制系统：在上下卷膜机上集成行程、限位、电流等多个传感器，实现对上下卷膜机远程控制的同时，对其工作状态进行精准监测，并实时反馈，实现远程控制。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温室环境智能调控系统：电路、控制通路、工作状态反馈三路集成，可扩展8路环境控制设备的智能开启关闭及工作状态反馈，配备15.6寸显示屏，支持本地手动控制、手机/电脑远程控制；支持时控、阈值控制；开合类电机行程控制；支持用电安全监测；交流支路用电量统计。</w:t>
            </w:r>
          </w:p>
        </w:tc>
        <w:tc>
          <w:tcPr>
            <w:tcW w:w="314" w:type="pct"/>
            <w:noWrap w:val="0"/>
            <w:vAlign w:val="center"/>
          </w:tcPr>
          <w:p w14:paraId="7CA4502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23.8/㎡</w:t>
            </w:r>
          </w:p>
        </w:tc>
        <w:tc>
          <w:tcPr>
            <w:tcW w:w="243" w:type="pct"/>
            <w:noWrap w:val="0"/>
            <w:vAlign w:val="center"/>
          </w:tcPr>
          <w:p w14:paraId="338EB950">
            <w:pPr>
              <w:widowControl/>
              <w:spacing w:line="240" w:lineRule="exact"/>
              <w:rPr>
                <w:rFonts w:hint="eastAsia" w:ascii="宋体" w:hAnsi="宋体" w:cs="宋体"/>
                <w:color w:val="000000"/>
                <w:sz w:val="22"/>
                <w:szCs w:val="22"/>
                <w:highlight w:val="none"/>
              </w:rPr>
            </w:pPr>
          </w:p>
        </w:tc>
      </w:tr>
      <w:tr w14:paraId="02E2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trPr>
        <w:tc>
          <w:tcPr>
            <w:tcW w:w="256" w:type="pct"/>
            <w:noWrap w:val="0"/>
            <w:vAlign w:val="center"/>
          </w:tcPr>
          <w:p w14:paraId="3C8340B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2F67D5F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7C6C174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设施农业成套装备</w:t>
            </w:r>
          </w:p>
        </w:tc>
        <w:tc>
          <w:tcPr>
            <w:tcW w:w="529" w:type="pct"/>
            <w:noWrap w:val="0"/>
            <w:vAlign w:val="center"/>
          </w:tcPr>
          <w:p w14:paraId="504B3035">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集装箱式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植物工厂</w:t>
            </w:r>
          </w:p>
        </w:tc>
        <w:tc>
          <w:tcPr>
            <w:tcW w:w="2924" w:type="pct"/>
            <w:noWrap w:val="0"/>
            <w:vAlign w:val="center"/>
          </w:tcPr>
          <w:p w14:paraId="76C4AD1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1.补光灯灯光功率≥6900W。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2.补光灯灯光波峰：450nm和630nm。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3.红蓝比例4：1。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4.紫外消毒灯≥80W。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5.制冷空调≥5匹。</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6.种植架层数≥3层。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7.喷淋量（水）≥20L/min。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8.最大雾化量≥10L/h，自吸。</w:t>
            </w:r>
          </w:p>
        </w:tc>
        <w:tc>
          <w:tcPr>
            <w:tcW w:w="314" w:type="pct"/>
            <w:noWrap w:val="0"/>
            <w:vAlign w:val="center"/>
          </w:tcPr>
          <w:p w14:paraId="2AAF4B8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72800</w:t>
            </w:r>
          </w:p>
        </w:tc>
        <w:tc>
          <w:tcPr>
            <w:tcW w:w="243" w:type="pct"/>
            <w:noWrap w:val="0"/>
            <w:vAlign w:val="center"/>
          </w:tcPr>
          <w:p w14:paraId="26AD2185">
            <w:pPr>
              <w:widowControl/>
              <w:spacing w:line="240" w:lineRule="exact"/>
              <w:rPr>
                <w:rFonts w:hint="eastAsia" w:ascii="宋体" w:hAnsi="宋体" w:cs="宋体"/>
                <w:color w:val="000000"/>
                <w:sz w:val="22"/>
                <w:szCs w:val="22"/>
                <w:highlight w:val="none"/>
              </w:rPr>
            </w:pPr>
          </w:p>
        </w:tc>
      </w:tr>
      <w:tr w14:paraId="7538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atLeast"/>
        </w:trPr>
        <w:tc>
          <w:tcPr>
            <w:tcW w:w="256" w:type="pct"/>
            <w:noWrap w:val="0"/>
            <w:vAlign w:val="center"/>
          </w:tcPr>
          <w:p w14:paraId="30041EA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6555C76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14907C9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设施农业成套装备</w:t>
            </w:r>
          </w:p>
        </w:tc>
        <w:tc>
          <w:tcPr>
            <w:tcW w:w="529" w:type="pct"/>
            <w:noWrap w:val="0"/>
            <w:vAlign w:val="center"/>
          </w:tcPr>
          <w:p w14:paraId="4F48F88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500-2000㎡植物工厂定植采收操作系统</w:t>
            </w:r>
          </w:p>
        </w:tc>
        <w:tc>
          <w:tcPr>
            <w:tcW w:w="2924" w:type="pct"/>
            <w:noWrap w:val="0"/>
            <w:vAlign w:val="center"/>
          </w:tcPr>
          <w:p w14:paraId="7BE53BB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1.自动行走升降梯：1台，最大高度≥3500mm、最低高度≤800mm，额定荷载≥300kg，最小转弯半径≤1200mm，蓄电池≥80Ah（2×12V），工作平台≥1150×600mm，行走速度≥4km/h，升降速度≥75mm/s。</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2.定植/临时定植用转运架：1台，铝材和EPS，规格≥2000×1600mm×700mm，4层。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3.收获作业转运架：2台，铝材和EPS，规格≥2000×1600mm×700mm，4层。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4.托盘干燥架：2个，铝材，规格≥2000×1500mm×400mm，层数2。</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5.白钢作业台：2台，304不锈钢，规格≥2400×1200mm×700mm。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6.蔬菜暂存柜/具有相同技术指标的冷库：1台，冷藏柜有效内容积≥1667L,控温范围0-12℃，控温精度士1℃，控制方式全自动，热功率≥1kW。                                                                                                                      7.2000㎡以下，以500㎡为一个基本建设单元。</w:t>
            </w:r>
          </w:p>
        </w:tc>
        <w:tc>
          <w:tcPr>
            <w:tcW w:w="314" w:type="pct"/>
            <w:noWrap w:val="0"/>
            <w:vAlign w:val="center"/>
          </w:tcPr>
          <w:p w14:paraId="6E672AF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87150元/500㎡</w:t>
            </w:r>
          </w:p>
        </w:tc>
        <w:tc>
          <w:tcPr>
            <w:tcW w:w="243" w:type="pct"/>
            <w:noWrap w:val="0"/>
            <w:vAlign w:val="center"/>
          </w:tcPr>
          <w:p w14:paraId="5BEC769F">
            <w:pPr>
              <w:widowControl/>
              <w:spacing w:line="240" w:lineRule="exact"/>
              <w:rPr>
                <w:rFonts w:hint="eastAsia" w:ascii="宋体" w:hAnsi="宋体" w:cs="宋体"/>
                <w:color w:val="000000"/>
                <w:sz w:val="22"/>
                <w:szCs w:val="22"/>
                <w:highlight w:val="none"/>
              </w:rPr>
            </w:pPr>
          </w:p>
        </w:tc>
      </w:tr>
      <w:tr w14:paraId="6365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7" w:hRule="atLeast"/>
        </w:trPr>
        <w:tc>
          <w:tcPr>
            <w:tcW w:w="256" w:type="pct"/>
            <w:noWrap w:val="0"/>
            <w:vAlign w:val="center"/>
          </w:tcPr>
          <w:p w14:paraId="372003B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484D2C1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75AF0D9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设施农业成套装备</w:t>
            </w:r>
          </w:p>
        </w:tc>
        <w:tc>
          <w:tcPr>
            <w:tcW w:w="529" w:type="pct"/>
            <w:noWrap w:val="0"/>
            <w:vAlign w:val="center"/>
          </w:tcPr>
          <w:p w14:paraId="6798C8B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大于2000㎡植物工厂定植采收操作系统</w:t>
            </w:r>
          </w:p>
        </w:tc>
        <w:tc>
          <w:tcPr>
            <w:tcW w:w="2924" w:type="pct"/>
            <w:noWrap w:val="0"/>
            <w:vAlign w:val="center"/>
          </w:tcPr>
          <w:p w14:paraId="1D6F881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1.定植/采收操作台：1座，基材Q235B+冷轧钢，工艺热镀锌，镀锌量≥120g/m²，主材符合标准《碳素钢结构》（GB/T700-2006）；按种植架布局定制，工作台面宽度≥120mm，工作台面总长度≥100m。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2.升降梯：1台，基材Q235B+铝合金型材，工艺无基坑液压升降电梯，主要参数升降速度为≥0.5m/min，安装方式高强螺栓连接，地脚固定，工作平台≥1600×2000mm，载重≥2t，升高≥3500mm。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3.自动行走升降梯：1台，最大高度≥3500mm，最低高度≤800mm，额定荷载≥300kg，最小转弯半径≤1200mm，蓄电池≥80Ah（2×12V），工作平台≥1150×600mm，行走速度≥4km/h，升降速度≥75mm/s。</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4.定植/临时定植用转运架：2台，铝材和EPS，规格≥2000×1600mm×700mm，4层。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5.收获作业转运架：4台，铝材和EPS，规格≥2000×1600mm×700mm，4层。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6.托盘干燥架：8个，铝材，规格≥2000×1500mm×400mm，层数2。</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7.白钢作业台：4台，304不锈钢，规格≥2400×1200mm×700mm。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8.蔬菜暂存柜/具有相同技术指标的冷库：4台，冷藏柜有效内容积≥1667L，控温范围0-12℃，控温精度士1℃，控制方式全自动；热功率≥1kW。                                                                                                                           9.2000㎡以上，以2000㎡为一个基本建设单元。</w:t>
            </w:r>
          </w:p>
        </w:tc>
        <w:tc>
          <w:tcPr>
            <w:tcW w:w="314" w:type="pct"/>
            <w:noWrap w:val="0"/>
            <w:vAlign w:val="center"/>
          </w:tcPr>
          <w:p w14:paraId="413621A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148050元/2000㎡</w:t>
            </w:r>
          </w:p>
        </w:tc>
        <w:tc>
          <w:tcPr>
            <w:tcW w:w="243" w:type="pct"/>
            <w:noWrap w:val="0"/>
            <w:vAlign w:val="center"/>
          </w:tcPr>
          <w:p w14:paraId="44F387DF">
            <w:pPr>
              <w:widowControl/>
              <w:spacing w:line="240" w:lineRule="exact"/>
              <w:rPr>
                <w:rFonts w:hint="eastAsia" w:ascii="宋体" w:hAnsi="宋体" w:cs="宋体"/>
                <w:color w:val="000000"/>
                <w:sz w:val="22"/>
                <w:szCs w:val="22"/>
                <w:highlight w:val="none"/>
              </w:rPr>
            </w:pPr>
          </w:p>
        </w:tc>
      </w:tr>
      <w:tr w14:paraId="49BE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trPr>
        <w:tc>
          <w:tcPr>
            <w:tcW w:w="256" w:type="pct"/>
            <w:noWrap w:val="0"/>
            <w:vAlign w:val="center"/>
          </w:tcPr>
          <w:p w14:paraId="7C5F3AA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3AE70ED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0299E1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设施农业成套装备</w:t>
            </w:r>
          </w:p>
        </w:tc>
        <w:tc>
          <w:tcPr>
            <w:tcW w:w="529" w:type="pct"/>
            <w:noWrap w:val="0"/>
            <w:vAlign w:val="center"/>
          </w:tcPr>
          <w:p w14:paraId="1610B88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500-2000㎡植物工厂环境、营养液等远程监控系统</w:t>
            </w:r>
          </w:p>
        </w:tc>
        <w:tc>
          <w:tcPr>
            <w:tcW w:w="2924" w:type="pct"/>
            <w:noWrap w:val="0"/>
            <w:vAlign w:val="center"/>
          </w:tcPr>
          <w:p w14:paraId="5877B00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温度湿度CO2光照四合一传感器：4套；温度测量范围0-60℃，测量精度±0.3℃；湿度测量范围0-100%RH，测量精度±3%（10-90RH%，25℃）；CO2传感器测量范围0-5000ppm，工作温度0-45℃，分辨率≥1ppm，测量精度±3%；光照传感器测量范围0-200000Lux，工作温度-10-70℃，测量精度±7%，RS485通讯。</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营养液监测：1套营养液液位传感器测量范围0～10m，分辨率0.1mm，测量精度±1mm，RS485通讯；营养液温度传感器测量范围0-60℃，测量精度±0.3℃，RS485通讯；营养液EC传感器量程0-1999us/cm，操作温度0-50℃，分辨率≥1us/cm，精度±2%FS，RS485通讯；营养液pH传感器量程0-14，操作温度0-60℃，分辨率≥0.01pH，精度±0.01pH，RS485通讯。</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3.数据存储：1套，高速存储服务器，内存≥8GB，硬盘≥1TB，吞吐量≥139QPS。</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4.数据监视：1套，LED高清显示器，分辨率≥4k。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5.2000㎡以下，以500㎡为一个基本建设单元。</w:t>
            </w:r>
          </w:p>
        </w:tc>
        <w:tc>
          <w:tcPr>
            <w:tcW w:w="314" w:type="pct"/>
            <w:noWrap w:val="0"/>
            <w:vAlign w:val="center"/>
          </w:tcPr>
          <w:p w14:paraId="07E8B2D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173600元/500㎡</w:t>
            </w:r>
          </w:p>
        </w:tc>
        <w:tc>
          <w:tcPr>
            <w:tcW w:w="243" w:type="pct"/>
            <w:noWrap w:val="0"/>
            <w:vAlign w:val="center"/>
          </w:tcPr>
          <w:p w14:paraId="522AA53D">
            <w:pPr>
              <w:widowControl/>
              <w:spacing w:line="240" w:lineRule="exact"/>
              <w:rPr>
                <w:rFonts w:hint="eastAsia" w:ascii="宋体" w:hAnsi="宋体" w:cs="宋体"/>
                <w:color w:val="000000"/>
                <w:sz w:val="22"/>
                <w:szCs w:val="22"/>
                <w:highlight w:val="none"/>
              </w:rPr>
            </w:pPr>
          </w:p>
        </w:tc>
      </w:tr>
      <w:tr w14:paraId="341D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trPr>
        <w:tc>
          <w:tcPr>
            <w:tcW w:w="256" w:type="pct"/>
            <w:noWrap w:val="0"/>
            <w:vAlign w:val="center"/>
          </w:tcPr>
          <w:p w14:paraId="579E25C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5D99992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6657A4B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设施农业成套装备</w:t>
            </w:r>
          </w:p>
        </w:tc>
        <w:tc>
          <w:tcPr>
            <w:tcW w:w="529" w:type="pct"/>
            <w:noWrap w:val="0"/>
            <w:vAlign w:val="center"/>
          </w:tcPr>
          <w:p w14:paraId="78107D1A">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大于2000㎡植物工厂环境、营养液等远程监控系统</w:t>
            </w:r>
          </w:p>
        </w:tc>
        <w:tc>
          <w:tcPr>
            <w:tcW w:w="2924" w:type="pct"/>
            <w:noWrap w:val="0"/>
            <w:vAlign w:val="center"/>
          </w:tcPr>
          <w:p w14:paraId="6D22789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温度湿度CO2光照四合一传感器：16套，温度测量范围0-60℃，测量精度±0.3℃；湿度测量范围0-100%RH，测量精度±3%（10-90RH%，25℃）；CO2传感器测量范围0-5000ppm，工作温度0-45℃，分辨率≥1ppm，测量精度±3%；光照传感器测量范围0-200000Lux，工作温度-10-70℃，测量精度±7%，RS485通讯。</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营养液监测：2套，营养液液位传感器测量范围0-10m，分辨率0.1mm，测量精度±1mm，RS485通讯；营养液温度传感器测量范围0-60℃，测量精度±0.3℃，RS485通讯；营养液EC传感器量程0-1999us/cm，操作温度0-50℃，分辨率≥1us/cm，精度±2%FS，RS485通讯；营养液pH传感器量程0-14，操作温度0-60℃，分辨率≥0.01pH，精度±0.01pH，RS485通讯。</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3.数据存储：1套，高速存储服务器，内存≥8GB，硬盘≥4TB，吞吐量≥139QPS。</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4.数据监视：1套，LED高清显示器，分辨率≥4k。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5.2000㎡以上，以2000㎡为一个基本建设单元。</w:t>
            </w:r>
          </w:p>
        </w:tc>
        <w:tc>
          <w:tcPr>
            <w:tcW w:w="314" w:type="pct"/>
            <w:noWrap w:val="0"/>
            <w:vAlign w:val="center"/>
          </w:tcPr>
          <w:p w14:paraId="17DCAA6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218750元/2000㎡</w:t>
            </w:r>
          </w:p>
        </w:tc>
        <w:tc>
          <w:tcPr>
            <w:tcW w:w="243" w:type="pct"/>
            <w:noWrap w:val="0"/>
            <w:vAlign w:val="center"/>
          </w:tcPr>
          <w:p w14:paraId="186D618C">
            <w:pPr>
              <w:widowControl/>
              <w:spacing w:line="240" w:lineRule="exact"/>
              <w:rPr>
                <w:rFonts w:hint="eastAsia" w:ascii="宋体" w:hAnsi="宋体" w:cs="宋体"/>
                <w:color w:val="000000"/>
                <w:sz w:val="22"/>
                <w:szCs w:val="22"/>
                <w:highlight w:val="none"/>
              </w:rPr>
            </w:pPr>
          </w:p>
        </w:tc>
      </w:tr>
      <w:tr w14:paraId="1C57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8" w:hRule="atLeast"/>
        </w:trPr>
        <w:tc>
          <w:tcPr>
            <w:tcW w:w="256" w:type="pct"/>
            <w:noWrap w:val="0"/>
            <w:vAlign w:val="center"/>
          </w:tcPr>
          <w:p w14:paraId="51BD092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5EFCAB6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3AB795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设施农业成套装备</w:t>
            </w:r>
          </w:p>
        </w:tc>
        <w:tc>
          <w:tcPr>
            <w:tcW w:w="529" w:type="pct"/>
            <w:noWrap w:val="0"/>
            <w:vAlign w:val="center"/>
          </w:tcPr>
          <w:p w14:paraId="3300895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500-2000㎡植物工厂环境控制系统</w:t>
            </w:r>
          </w:p>
        </w:tc>
        <w:tc>
          <w:tcPr>
            <w:tcW w:w="2924" w:type="pct"/>
            <w:noWrap w:val="0"/>
            <w:vAlign w:val="center"/>
          </w:tcPr>
          <w:p w14:paraId="363E199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1.恒温恒湿空调机组：2套，循环风量≥15000m³/h，制冷量≥70kW，功率≥23kW；电加热器功率≥30kW，送风距离≥7m，加湿量≥15kg/h；初效+中效空气过滤器。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2.新风机：2套，风量≥6000m³/h，电机功率≥6kW，风压≥300Pa，主轴转速≥1400r/min。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3.通风系统：1套，风量≥5500m³/h，功率≥15kW，全压≥400Pa，静压≥250Pa，转速≥1400r/min，机组效率≥55%。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4.空气UV消毒：2套，石英UV消毒灯，寿命≥8000h。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5.除湿机：2套，除湿量≥12L/h，处理风量≥3000m³/h，控制湿度10%-90%，精度士3%。</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6.风淋室：1套，双吹，喷嘴≥12个，过滤效率≥99%，喷口风速≥25m/s，循环风量≥2400m³/h，功率≥0.5kW。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7.风淋室（带喷淋）：1套，双吹，喷嘴≥12个，过滤效率≥99%，喷口风速≥25m/s，循环风量≥2400m³/h，功率≥0.5kW。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8.货淋室：1套，喷嘴≥36个，过滤效率≥99%，喷口风速≥25m/s，循环风量2400m³/h，功率≥0.5kW;宽度≥2200mm，深度≥1500mm，高度≥2100mm。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9.2000㎡以下，以500㎡为一个基本建设单元。</w:t>
            </w:r>
          </w:p>
        </w:tc>
        <w:tc>
          <w:tcPr>
            <w:tcW w:w="314" w:type="pct"/>
            <w:noWrap w:val="0"/>
            <w:vAlign w:val="center"/>
          </w:tcPr>
          <w:p w14:paraId="2A1400F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340200元/500㎡</w:t>
            </w:r>
          </w:p>
        </w:tc>
        <w:tc>
          <w:tcPr>
            <w:tcW w:w="243" w:type="pct"/>
            <w:noWrap w:val="0"/>
            <w:vAlign w:val="center"/>
          </w:tcPr>
          <w:p w14:paraId="47B4A670">
            <w:pPr>
              <w:widowControl/>
              <w:spacing w:line="240" w:lineRule="exact"/>
              <w:rPr>
                <w:rFonts w:hint="eastAsia" w:ascii="宋体" w:hAnsi="宋体" w:cs="宋体"/>
                <w:color w:val="000000"/>
                <w:sz w:val="22"/>
                <w:szCs w:val="22"/>
                <w:highlight w:val="none"/>
              </w:rPr>
            </w:pPr>
          </w:p>
        </w:tc>
      </w:tr>
      <w:tr w14:paraId="1307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8" w:hRule="atLeast"/>
        </w:trPr>
        <w:tc>
          <w:tcPr>
            <w:tcW w:w="256" w:type="pct"/>
            <w:noWrap w:val="0"/>
            <w:vAlign w:val="center"/>
          </w:tcPr>
          <w:p w14:paraId="599852B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5754536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3017400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设施农业成套装备</w:t>
            </w:r>
          </w:p>
        </w:tc>
        <w:tc>
          <w:tcPr>
            <w:tcW w:w="529" w:type="pct"/>
            <w:noWrap w:val="0"/>
            <w:vAlign w:val="center"/>
          </w:tcPr>
          <w:p w14:paraId="7C4A2848">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大于2000㎡植物工厂环境控制系统</w:t>
            </w:r>
          </w:p>
        </w:tc>
        <w:tc>
          <w:tcPr>
            <w:tcW w:w="2924" w:type="pct"/>
            <w:noWrap w:val="0"/>
            <w:vAlign w:val="center"/>
          </w:tcPr>
          <w:p w14:paraId="2AFB593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1.恒温恒湿空调机组：8套，循环风量≥15000m³/h，制冷量≥70kW，功率≥23kW;电加热器功率≥30kW，送风距离≥7m，加湿量≥15kg/h；初效+中效空气过滤器。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2.新风机：4套，风量≥6000m³/h，电机功率≥6kW，风压≥300Pa，主轴转速≥1400r/min。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3.通风系统：2套，风量≥5500m³/h，功率≥15kW，全压≥400Pa，静压≥250Pa，转速≥1400r/min，机组效率≥55%。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4.空气UV消毒：4套，石英UV消毒灯，寿命≥8000h。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5.除湿机：4套，除湿量≥12L/h，处理风量≥3000m³/h，控制湿度10%-90%，精度士3%。</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6.风淋室：1套，双吹，喷嘴≥12个，过滤效率≥99%，喷口风速≥25m/s，循环风量≥2400m³/h，功率≥0.5kW。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7.风淋室（带喷淋）：1套，双吹，喷嘴≥12个，过滤效率≥99%，喷口风速≥25m/s，循环风量≥2400m³/h，功率≥0.5kW。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8.货淋室：1套，喷嘴≥36个，过滤效率≥99%，喷口风速≥25m/s，循环风量2400m³/h，功率≥0.5kW；宽度≥2200mm，深度≥1500mm，高度≥2100mm。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9.2000㎡以上，以2000㎡为一个基本建设单元。</w:t>
            </w:r>
          </w:p>
        </w:tc>
        <w:tc>
          <w:tcPr>
            <w:tcW w:w="314" w:type="pct"/>
            <w:noWrap w:val="0"/>
            <w:vAlign w:val="center"/>
          </w:tcPr>
          <w:p w14:paraId="1F2CBDF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758450元/2000㎡</w:t>
            </w:r>
          </w:p>
        </w:tc>
        <w:tc>
          <w:tcPr>
            <w:tcW w:w="243" w:type="pct"/>
            <w:noWrap w:val="0"/>
            <w:vAlign w:val="center"/>
          </w:tcPr>
          <w:p w14:paraId="5FE09F7C">
            <w:pPr>
              <w:widowControl/>
              <w:spacing w:line="240" w:lineRule="exact"/>
              <w:rPr>
                <w:rFonts w:hint="eastAsia" w:ascii="宋体" w:hAnsi="宋体" w:cs="宋体"/>
                <w:color w:val="000000"/>
                <w:sz w:val="22"/>
                <w:szCs w:val="22"/>
                <w:highlight w:val="none"/>
              </w:rPr>
            </w:pPr>
          </w:p>
        </w:tc>
      </w:tr>
      <w:tr w14:paraId="70FD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trPr>
        <w:tc>
          <w:tcPr>
            <w:tcW w:w="256" w:type="pct"/>
            <w:noWrap w:val="0"/>
            <w:vAlign w:val="center"/>
          </w:tcPr>
          <w:p w14:paraId="498C931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71270B1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7A0736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设施农业成套装备</w:t>
            </w:r>
          </w:p>
        </w:tc>
        <w:tc>
          <w:tcPr>
            <w:tcW w:w="529" w:type="pct"/>
            <w:noWrap w:val="0"/>
            <w:vAlign w:val="center"/>
          </w:tcPr>
          <w:p w14:paraId="124ABDA4">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500-2000㎡植物工厂通风及二氧化碳供应系统</w:t>
            </w:r>
          </w:p>
        </w:tc>
        <w:tc>
          <w:tcPr>
            <w:tcW w:w="2924" w:type="pct"/>
            <w:noWrap w:val="0"/>
            <w:vAlign w:val="center"/>
          </w:tcPr>
          <w:p w14:paraId="6A4B4A3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全自动气动切换CO2气体汇流排：1套，4-6瓶组；额定进口压力15MPa，额定出口压力0-0.8MPa（可调）；自动切换压力≥1MPa（通过压力表调节）；空瓶警示压力≥1MPa（通过压力表调节）；警示讯声光报警；电源电压≥AC220V；工作电压≥DC24V（供报警讯号灯和电磁阀使用）；二氧化碳传输管路，材质≥PVC-U。</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2.种植架供风管路：1套，材质≥PVC-U，直径≥8cm。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3.主管道供风风机：1套，风量≥3500m³/h,功率≥1.5kW，全压≥400Pa，静压≥250Pa，转速≥1400r/min，机组效率≥55%。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4.分管道供风风机：1套，风量≥2000m³/h,功率≥0.5kW，全压≥250Pa，静压≥150Pa，转速≥1400r/min，机组效率≥55%。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5.2000㎡以下，以500㎡为一个基本建设单元。</w:t>
            </w:r>
          </w:p>
        </w:tc>
        <w:tc>
          <w:tcPr>
            <w:tcW w:w="314" w:type="pct"/>
            <w:noWrap w:val="0"/>
            <w:vAlign w:val="center"/>
          </w:tcPr>
          <w:p w14:paraId="15A53C5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60900元/500㎡</w:t>
            </w:r>
          </w:p>
        </w:tc>
        <w:tc>
          <w:tcPr>
            <w:tcW w:w="243" w:type="pct"/>
            <w:noWrap w:val="0"/>
            <w:vAlign w:val="center"/>
          </w:tcPr>
          <w:p w14:paraId="76DC16E4">
            <w:pPr>
              <w:widowControl/>
              <w:spacing w:line="240" w:lineRule="exact"/>
              <w:rPr>
                <w:rFonts w:hint="eastAsia" w:ascii="宋体" w:hAnsi="宋体" w:cs="宋体"/>
                <w:color w:val="000000"/>
                <w:sz w:val="22"/>
                <w:szCs w:val="22"/>
                <w:highlight w:val="none"/>
              </w:rPr>
            </w:pPr>
          </w:p>
        </w:tc>
      </w:tr>
      <w:tr w14:paraId="1DA3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4" w:hRule="atLeast"/>
        </w:trPr>
        <w:tc>
          <w:tcPr>
            <w:tcW w:w="256" w:type="pct"/>
            <w:noWrap w:val="0"/>
            <w:vAlign w:val="center"/>
          </w:tcPr>
          <w:p w14:paraId="10FB531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5AE218E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554164C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设施农业成套装备</w:t>
            </w:r>
          </w:p>
        </w:tc>
        <w:tc>
          <w:tcPr>
            <w:tcW w:w="529" w:type="pct"/>
            <w:noWrap w:val="0"/>
            <w:vAlign w:val="center"/>
          </w:tcPr>
          <w:p w14:paraId="6AF541E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大于2000㎡植物工厂通风及二氧化碳供应系统</w:t>
            </w:r>
          </w:p>
        </w:tc>
        <w:tc>
          <w:tcPr>
            <w:tcW w:w="2924" w:type="pct"/>
            <w:noWrap w:val="0"/>
            <w:vAlign w:val="center"/>
          </w:tcPr>
          <w:p w14:paraId="2E2BFC4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全自动气动切换CO2气体汇流排：4套，4-6瓶组；额定进口压力15MPa，额定出口压力0-0.8MPa（可调）；自动切换压力1MPa（通过压力表调节）；空瓶警示压力1MPa（通过压力表调节）；警示讯号声光报警；电源电压≥AC220V；工作电压≥DC24V（供报警讯号灯和电磁阀使用）；二氧化碳传输管路，材质PVC-U。</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2.种植架供风管路材质：4套，PVC-U，直径≥8cm。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3.主管道供风风机：4套，风量≥3500m³/h，功率≥1.5kW，全压≥400Pa，静压≥250Pa，转速≥1400r/min，机组效率≥55%。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4.分管道供风风机：4套，风量≥2000m³/h，功率≥0.5kW，全压≥250Pa，静压≥150Pa，转速≥1400r/min，机组效率≥55%。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5.2000㎡以上，以2000㎡为一个基本建设单元。</w:t>
            </w:r>
          </w:p>
        </w:tc>
        <w:tc>
          <w:tcPr>
            <w:tcW w:w="314" w:type="pct"/>
            <w:noWrap w:val="0"/>
            <w:vAlign w:val="center"/>
          </w:tcPr>
          <w:p w14:paraId="39EFE73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215250元/2000㎡</w:t>
            </w:r>
          </w:p>
        </w:tc>
        <w:tc>
          <w:tcPr>
            <w:tcW w:w="243" w:type="pct"/>
            <w:noWrap w:val="0"/>
            <w:vAlign w:val="center"/>
          </w:tcPr>
          <w:p w14:paraId="720F774F">
            <w:pPr>
              <w:widowControl/>
              <w:spacing w:line="240" w:lineRule="exact"/>
              <w:rPr>
                <w:rFonts w:hint="eastAsia" w:ascii="宋体" w:hAnsi="宋体" w:cs="宋体"/>
                <w:color w:val="000000"/>
                <w:sz w:val="22"/>
                <w:szCs w:val="22"/>
                <w:highlight w:val="none"/>
              </w:rPr>
            </w:pPr>
          </w:p>
        </w:tc>
      </w:tr>
      <w:tr w14:paraId="3580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1" w:hRule="atLeast"/>
        </w:trPr>
        <w:tc>
          <w:tcPr>
            <w:tcW w:w="256" w:type="pct"/>
            <w:noWrap w:val="0"/>
            <w:vAlign w:val="center"/>
          </w:tcPr>
          <w:p w14:paraId="0EC7A54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60BE25A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1B5775B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设施农业成套装备</w:t>
            </w:r>
          </w:p>
        </w:tc>
        <w:tc>
          <w:tcPr>
            <w:tcW w:w="529" w:type="pct"/>
            <w:noWrap w:val="0"/>
            <w:vAlign w:val="center"/>
          </w:tcPr>
          <w:p w14:paraId="370720C4">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500-2000㎡植物工厂营养液系统</w:t>
            </w:r>
          </w:p>
        </w:tc>
        <w:tc>
          <w:tcPr>
            <w:tcW w:w="2924" w:type="pct"/>
            <w:noWrap w:val="0"/>
            <w:vAlign w:val="center"/>
          </w:tcPr>
          <w:p w14:paraId="069CEFB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1.纯水机：1套，制水量≥4T/h，质量标准电导率＜35。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2.营养液配比：1套，营养液配比机供给量≥1000mL/min；EC配比范围0-20mS/cm；pH配比范围0-14pH；精度：EC±4%，pH±0.03，温度±1℃。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营养液供给与循环：1套，供液箱≥3m³，材质316L不锈钢；回液箱≥2m³，材质316L不锈钢；循环管路采用PVC-U给水管道，压力等级PN10；潜水泵流量Q≥50m³/h，扬程H≥10m，功率≥3kW，材料316L不锈钢；管道泵材质316L不锈钢，流量Q≥80m³/h，功率≥7kW，扬程H≥24m，腔体材料316L不锈钢，反水轮材料316L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4.营养液过滤设备：1套，过滤器材质316L不锈钢，过滤网≤120mm，流量≥50m³/h。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5.营养液消毒：1套，营养液消毒机循环水量20-200L/min，臭氧发生量≥2g/h。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6.营养液冷却：1套，营养液制冷机制冷量≥13kW；制热量≥14kW；制冷功率≥4kW；制热功率≥4kW；制冷剂R22；制冷水流量≥2m³/h；压缩机形式全封闭旋转式。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7.营养液增氧：1套，旋涡气泵风量1000m³/h,功率≥20kW，全压≥80kPa，转速≥2500r/min。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8.废液处理：1套，铸铁潜水泵，流量Q≥50m³/h，扬程H≥10m，功率≥3kW。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9.2000㎡以下，以500㎡为一个基本建设单元。</w:t>
            </w:r>
          </w:p>
        </w:tc>
        <w:tc>
          <w:tcPr>
            <w:tcW w:w="314" w:type="pct"/>
            <w:noWrap w:val="0"/>
            <w:vAlign w:val="center"/>
          </w:tcPr>
          <w:p w14:paraId="7339970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364350元/500㎡</w:t>
            </w:r>
          </w:p>
        </w:tc>
        <w:tc>
          <w:tcPr>
            <w:tcW w:w="243" w:type="pct"/>
            <w:noWrap w:val="0"/>
            <w:vAlign w:val="center"/>
          </w:tcPr>
          <w:p w14:paraId="5F885365">
            <w:pPr>
              <w:widowControl/>
              <w:spacing w:line="240" w:lineRule="exact"/>
              <w:rPr>
                <w:rFonts w:hint="eastAsia" w:ascii="宋体" w:hAnsi="宋体" w:cs="宋体"/>
                <w:color w:val="000000"/>
                <w:sz w:val="22"/>
                <w:szCs w:val="22"/>
                <w:highlight w:val="none"/>
              </w:rPr>
            </w:pPr>
          </w:p>
        </w:tc>
      </w:tr>
      <w:tr w14:paraId="6906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1" w:hRule="atLeast"/>
        </w:trPr>
        <w:tc>
          <w:tcPr>
            <w:tcW w:w="256" w:type="pct"/>
            <w:noWrap w:val="0"/>
            <w:vAlign w:val="center"/>
          </w:tcPr>
          <w:p w14:paraId="5B19A3A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3F9ED54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921DAD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设施农业成套装备</w:t>
            </w:r>
          </w:p>
        </w:tc>
        <w:tc>
          <w:tcPr>
            <w:tcW w:w="529" w:type="pct"/>
            <w:noWrap w:val="0"/>
            <w:vAlign w:val="center"/>
          </w:tcPr>
          <w:p w14:paraId="61A3C338">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2000㎡以上植物工厂营养液系统</w:t>
            </w:r>
          </w:p>
        </w:tc>
        <w:tc>
          <w:tcPr>
            <w:tcW w:w="2924" w:type="pct"/>
            <w:noWrap w:val="0"/>
            <w:vAlign w:val="center"/>
          </w:tcPr>
          <w:p w14:paraId="7678658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1.纯水机：1套，制水量≥16t/h，质量标准电导率＜35。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2.营养液配比：2套，营养液配比机供给量≥1000mL/min；EC配比范围0-20mS/cm；pH配比范围0-14pH；精度：EC±4%，pH±0.03，温度±1℃。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营养液供给与循环：2套，供液箱≥3m³，材质316L不锈钢；回液箱≥2m³，材质316L不锈钢；循环管路采用PVC-U给水管道，压力等级≥PN10；潜水泵流量Q≥50m³/h，扬程H≥10m，功率≥3kW，材料316L不锈钢；管道泵材质316L不锈钢，流量Q≥80m³/h，功率≥7kW，扬程H≥24m，腔体材料316L不锈钢，反水轮材料316L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4.营养液过滤设备：2套，过滤器材质316L不锈钢，过滤网≤120mm，流量≥50m³/h。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5.营养液消毒：2套，营养液消毒机循环水量20-200L/min，臭氧发生量≥2g/h。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6.营养液冷却：2套，营养液制冷机制冷量≥13kW；制热量≥14kW；制冷功率≥4kW；制热功率≥4kW；制冷剂R22；制冷水流量≥2m³/h；压缩机形式全封闭旋转式。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7.营养液增氧：2套，旋涡气泵风量1000m³/h，功率≥20kW，全压≥80kPa，转速≥2500r/min。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8.废液处理：1套，铸铁潜水泵，流量Q≥50m³/h，扬程H≥10m，功率≥3kW。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9.2000㎡以上，以2000㎡为一个基本建设单元。</w:t>
            </w:r>
          </w:p>
        </w:tc>
        <w:tc>
          <w:tcPr>
            <w:tcW w:w="314" w:type="pct"/>
            <w:noWrap w:val="0"/>
            <w:vAlign w:val="center"/>
          </w:tcPr>
          <w:p w14:paraId="7CB2B94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687750元/2000㎡</w:t>
            </w:r>
          </w:p>
        </w:tc>
        <w:tc>
          <w:tcPr>
            <w:tcW w:w="243" w:type="pct"/>
            <w:noWrap w:val="0"/>
            <w:vAlign w:val="center"/>
          </w:tcPr>
          <w:p w14:paraId="44D1E8BA">
            <w:pPr>
              <w:widowControl/>
              <w:spacing w:line="240" w:lineRule="exact"/>
              <w:rPr>
                <w:rFonts w:hint="eastAsia" w:ascii="宋体" w:hAnsi="宋体" w:cs="宋体"/>
                <w:color w:val="000000"/>
                <w:sz w:val="22"/>
                <w:szCs w:val="22"/>
                <w:highlight w:val="none"/>
              </w:rPr>
            </w:pPr>
          </w:p>
        </w:tc>
      </w:tr>
      <w:tr w14:paraId="0D0B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2" w:hRule="atLeast"/>
        </w:trPr>
        <w:tc>
          <w:tcPr>
            <w:tcW w:w="256" w:type="pct"/>
            <w:noWrap w:val="0"/>
            <w:vAlign w:val="center"/>
          </w:tcPr>
          <w:p w14:paraId="0F98AF6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230607F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4A5758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设施农业成套装备</w:t>
            </w:r>
          </w:p>
        </w:tc>
        <w:tc>
          <w:tcPr>
            <w:tcW w:w="529" w:type="pct"/>
            <w:noWrap w:val="0"/>
            <w:vAlign w:val="center"/>
          </w:tcPr>
          <w:p w14:paraId="6CA03A60">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500-2000㎡植物工厂育苗系统</w:t>
            </w:r>
          </w:p>
        </w:tc>
        <w:tc>
          <w:tcPr>
            <w:tcW w:w="2924" w:type="pct"/>
            <w:noWrap w:val="0"/>
            <w:vAlign w:val="center"/>
          </w:tcPr>
          <w:p w14:paraId="3E5E87D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1.催芽架：4个，材质Q235B，工艺底层采用环氧富锌+白色喷塑，镀锌量≥120g/m²，喷塑厚度≥160μm；长150cm×宽60cm×高200cm，5层，层间高30-40cm。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2.育苗盘：320个，PET复合材质，规格≥30×30cm。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3.种子储藏设施/具有相同技术指标的冷库：1套，有效容积≥400L，控温范围0-10℃，控温精度±1℃，湿度范围30-60%RH以下，控湿精度±5%RH，控制方式全自动；热功率≥1kW。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4.2000㎡以下，以500㎡为一个基本建设单元。</w:t>
            </w:r>
          </w:p>
        </w:tc>
        <w:tc>
          <w:tcPr>
            <w:tcW w:w="314" w:type="pct"/>
            <w:noWrap w:val="0"/>
            <w:vAlign w:val="center"/>
          </w:tcPr>
          <w:p w14:paraId="49EC03C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18900元/500㎡</w:t>
            </w:r>
          </w:p>
        </w:tc>
        <w:tc>
          <w:tcPr>
            <w:tcW w:w="243" w:type="pct"/>
            <w:noWrap w:val="0"/>
            <w:vAlign w:val="center"/>
          </w:tcPr>
          <w:p w14:paraId="65922951">
            <w:pPr>
              <w:widowControl/>
              <w:spacing w:line="240" w:lineRule="exact"/>
              <w:rPr>
                <w:rFonts w:hint="eastAsia" w:ascii="宋体" w:hAnsi="宋体" w:cs="宋体"/>
                <w:color w:val="000000"/>
                <w:sz w:val="22"/>
                <w:szCs w:val="22"/>
                <w:highlight w:val="none"/>
              </w:rPr>
            </w:pPr>
          </w:p>
        </w:tc>
      </w:tr>
      <w:tr w14:paraId="1623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trPr>
        <w:tc>
          <w:tcPr>
            <w:tcW w:w="256" w:type="pct"/>
            <w:noWrap w:val="0"/>
            <w:vAlign w:val="center"/>
          </w:tcPr>
          <w:p w14:paraId="0B65063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33DCD1E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781C559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设施农业成套装备</w:t>
            </w:r>
          </w:p>
        </w:tc>
        <w:tc>
          <w:tcPr>
            <w:tcW w:w="529" w:type="pct"/>
            <w:noWrap w:val="0"/>
            <w:vAlign w:val="center"/>
          </w:tcPr>
          <w:p w14:paraId="3AD9BFE5">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2000㎡以上植物工厂育苗系统</w:t>
            </w:r>
          </w:p>
        </w:tc>
        <w:tc>
          <w:tcPr>
            <w:tcW w:w="2924" w:type="pct"/>
            <w:noWrap w:val="0"/>
            <w:vAlign w:val="center"/>
          </w:tcPr>
          <w:p w14:paraId="2B00E75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1.催芽架：16个，材质Q235B，工艺底层采用环氧富锌+白色喷塑，镀锌量≥120g/m²，喷塑厚度≥160μm；长150cm×宽60cm×高200cm，5层，层间高30-40cm。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2.育苗盘：1280个，PET复合材质，规格≥30×30cm。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3.种子储藏设施/具有相同技术指标的冷库：2套，有效容积≥400L，控温范围0-10℃，控温精度±1℃，湿度范围30-60%RH以下，控湿精度士5%RH，控制方式全自动；热功率≥1kW。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4.2000㎡以上，以2000㎡为一个基本建设单元。</w:t>
            </w:r>
          </w:p>
        </w:tc>
        <w:tc>
          <w:tcPr>
            <w:tcW w:w="314" w:type="pct"/>
            <w:noWrap w:val="0"/>
            <w:vAlign w:val="center"/>
          </w:tcPr>
          <w:p w14:paraId="0A1A80C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57050元/2000㎡</w:t>
            </w:r>
          </w:p>
        </w:tc>
        <w:tc>
          <w:tcPr>
            <w:tcW w:w="243" w:type="pct"/>
            <w:noWrap w:val="0"/>
            <w:vAlign w:val="center"/>
          </w:tcPr>
          <w:p w14:paraId="58E6BE60">
            <w:pPr>
              <w:widowControl/>
              <w:spacing w:line="240" w:lineRule="exact"/>
              <w:rPr>
                <w:rFonts w:hint="eastAsia" w:ascii="宋体" w:hAnsi="宋体" w:cs="宋体"/>
                <w:color w:val="000000"/>
                <w:sz w:val="22"/>
                <w:szCs w:val="22"/>
                <w:highlight w:val="none"/>
              </w:rPr>
            </w:pPr>
          </w:p>
        </w:tc>
      </w:tr>
      <w:tr w14:paraId="0F3F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1" w:hRule="atLeast"/>
        </w:trPr>
        <w:tc>
          <w:tcPr>
            <w:tcW w:w="256" w:type="pct"/>
            <w:noWrap w:val="0"/>
            <w:vAlign w:val="center"/>
          </w:tcPr>
          <w:p w14:paraId="6B8A3A1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43DDFA1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38B4D6A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设施农业成套装备</w:t>
            </w:r>
          </w:p>
        </w:tc>
        <w:tc>
          <w:tcPr>
            <w:tcW w:w="529" w:type="pct"/>
            <w:noWrap w:val="0"/>
            <w:vAlign w:val="center"/>
          </w:tcPr>
          <w:p w14:paraId="022F743A">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500-2000㎡植物工厂质量控制系统</w:t>
            </w:r>
          </w:p>
        </w:tc>
        <w:tc>
          <w:tcPr>
            <w:tcW w:w="2924" w:type="pct"/>
            <w:noWrap w:val="0"/>
            <w:vAlign w:val="center"/>
          </w:tcPr>
          <w:p w14:paraId="239A054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1.电解水设备数量≥1套，制水量≥350L/h，pH值5.0-6.5，有效氯浓度介于10ppm-30ppm。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2.称重机数量≥1套，304不锈钢台面，称重范围40g-10kg，精度±1g。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3.金属检测数量≥1套，金属检测机功率≥300W，检测铁标准≤1.0mm，检测非铁≤1.5mm。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4.水质监测数量≥1套，水质检测仪测量范围0-14pH，精度±0.01pH。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营养液监测数量≥1套，酸碱度pH计量程0-14，操作温度0-60℃，分辨率0.01pH，精度±0.01pH；EC计量程0-1999us/cm，操作温度0-50℃，分辨率1us/cm，精度±2%FS；二氧化碳浓度检测仪测量范围0-10%VOL，工作温度0-50℃，分辨率0.01%VOL，测量精度3%FS；溶氧率检测仪测量范围0.0-30.0mg/L，工作温度0-60℃，分辨率0.1，测量精度±3%。</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蔬菜安全监测数量≥1套，农残检测仪光电流稳定性≤±1%T/3min，透射比准确度≤±1.5%T，透射比重复性≤0.5%T，线性误差≤±5%，绝缘电阻＞20MΩ；ATP荧光仪检测范围≥9999RLUs；检测精度≥1RLU，检测时间≤20秒，检测误差±5RLUs，内存≥2000个检测结果，串行接口EIA-232兼容；微生物培养箱容积≥300L，温度范围RT+5-60℃，温度波动±0.5℃，温度均匀性±1℃，控制方式PID，安全装置超温报警；钾离子含量检测仪：测量范围0-39g/L，工作温度0-45℃，分辨率0.01，测量精度±1%；钠离子含量检测仪测量范围0-23g/L，工作温度0-60℃，分辨率0.01，测量精度±2%；钙离子含量检测仪测量范围0-40g/L，工作温度0-5℃，分辨率0.01，测量精度±0.3%；硝酸根离子含量检测仪测量范围0-19g/L，工作温度0-45℃，分辨率0.01，测量精度±0.3%。                                                         7.2000㎡以下，以500㎡为一个基本建设单元。</w:t>
            </w:r>
          </w:p>
        </w:tc>
        <w:tc>
          <w:tcPr>
            <w:tcW w:w="314" w:type="pct"/>
            <w:noWrap w:val="0"/>
            <w:vAlign w:val="center"/>
          </w:tcPr>
          <w:p w14:paraId="4E1E6D0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135800元/500㎡</w:t>
            </w:r>
          </w:p>
        </w:tc>
        <w:tc>
          <w:tcPr>
            <w:tcW w:w="243" w:type="pct"/>
            <w:noWrap w:val="0"/>
            <w:vAlign w:val="center"/>
          </w:tcPr>
          <w:p w14:paraId="68F1FA2B">
            <w:pPr>
              <w:widowControl/>
              <w:spacing w:line="240" w:lineRule="exact"/>
              <w:rPr>
                <w:rFonts w:hint="eastAsia" w:ascii="宋体" w:hAnsi="宋体" w:cs="宋体"/>
                <w:color w:val="000000"/>
                <w:sz w:val="22"/>
                <w:szCs w:val="22"/>
                <w:highlight w:val="none"/>
              </w:rPr>
            </w:pPr>
          </w:p>
        </w:tc>
      </w:tr>
      <w:tr w14:paraId="2FA0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1" w:hRule="atLeast"/>
        </w:trPr>
        <w:tc>
          <w:tcPr>
            <w:tcW w:w="256" w:type="pct"/>
            <w:noWrap w:val="0"/>
            <w:vAlign w:val="center"/>
          </w:tcPr>
          <w:p w14:paraId="491E403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15F406C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169C5B0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设施农业成套装备</w:t>
            </w:r>
          </w:p>
        </w:tc>
        <w:tc>
          <w:tcPr>
            <w:tcW w:w="529" w:type="pct"/>
            <w:noWrap w:val="0"/>
            <w:vAlign w:val="center"/>
          </w:tcPr>
          <w:p w14:paraId="40B62055">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大于2000㎡植物工厂质量控制系统</w:t>
            </w:r>
          </w:p>
        </w:tc>
        <w:tc>
          <w:tcPr>
            <w:tcW w:w="2924" w:type="pct"/>
            <w:noWrap w:val="0"/>
            <w:vAlign w:val="center"/>
          </w:tcPr>
          <w:p w14:paraId="7E33A22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1.电解水设备数量≥1套，制水量≥1500L/h，pH值5.0-6.5，有效氯浓度介于10ppm-30ppm。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2.称重机数量≥2套，304不锈钢台面，称重范围40g-10kg，精度±1g。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3.金属检测数量≥2套，金属检测机功率≥300W，检测铁标准≤1.0mm，检测非铁≤1.5mm。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4.水质监测数量≥2套，水质检测仪测量范围0-14pH，精度±0.01pH。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营养液监测×2套，酸碱度pH计量程0-14，操作温度0-60℃，分辨率0.01pH，精度±0.01pH；EC计量程0-1999us/cm，操作温度0-50℃，分辨率1us/cm，精度±2%FS；二氧化碳浓度检测仪测量范围0-10%VOL，工作温度0-50℃，分辨率0.01%VOL，测量精度3%FS；溶氧率检测仪测量范围0.0-30.0mg/L，工作温度0-60℃，分辨率0.1，测量精度±3%。</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蔬菜安全监测数量≥2套，农残检测仪光电流稳定性≤±1%T/3min，透射比准确度≤±1.5%T，透射比重复性≤0.5%T，线性误差≤±5%，绝缘电阻＞20MΩ；ATP荧光仪检测范围≥9999RLUs；检测精度1RLU，检测时间≤20s，检测误差±5RLUs，内存≥2000个检测结果，串行接口EIA-232兼容；微生物培养箱容积≥300L，温度范围RT+5-60℃，温度波动±0.5℃，温度均匀性±1℃，控制方式PID，安全装置超温报警；钾离子含量检测仪测量范围0-39g/L，工作温度0-45℃，分辨率0.01，测量精度±1%；钠离子含量检测仪测量范围0-23g/L，工作温度0-60℃，分辨率0.01，测量精度±2%；钙离子含量检测仪测量范围0-40g/L，工作温度0-45℃，分辨率0.01，测量精度±0.3%；硝酸根离子含量检测仪测量范围0-19g/L，工作温度0-45℃，分辨率0.01，测量精度±0.3%。                                                                                                                      7.2000㎡以上，以2000㎡为一个基本建设单元。</w:t>
            </w:r>
          </w:p>
        </w:tc>
        <w:tc>
          <w:tcPr>
            <w:tcW w:w="314" w:type="pct"/>
            <w:noWrap w:val="0"/>
            <w:vAlign w:val="center"/>
          </w:tcPr>
          <w:p w14:paraId="012DA38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232750元/2000㎡</w:t>
            </w:r>
          </w:p>
        </w:tc>
        <w:tc>
          <w:tcPr>
            <w:tcW w:w="243" w:type="pct"/>
            <w:noWrap w:val="0"/>
            <w:vAlign w:val="center"/>
          </w:tcPr>
          <w:p w14:paraId="3E26A22C">
            <w:pPr>
              <w:widowControl/>
              <w:spacing w:line="240" w:lineRule="exact"/>
              <w:rPr>
                <w:rFonts w:hint="eastAsia" w:ascii="宋体" w:hAnsi="宋体" w:cs="宋体"/>
                <w:color w:val="000000"/>
                <w:sz w:val="22"/>
                <w:szCs w:val="22"/>
                <w:highlight w:val="none"/>
              </w:rPr>
            </w:pPr>
          </w:p>
        </w:tc>
      </w:tr>
      <w:tr w14:paraId="4D77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8" w:hRule="atLeast"/>
        </w:trPr>
        <w:tc>
          <w:tcPr>
            <w:tcW w:w="256" w:type="pct"/>
            <w:noWrap w:val="0"/>
            <w:vAlign w:val="center"/>
          </w:tcPr>
          <w:p w14:paraId="541BF81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3B6CCBB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7952804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设施农业成套装备</w:t>
            </w:r>
          </w:p>
        </w:tc>
        <w:tc>
          <w:tcPr>
            <w:tcW w:w="529" w:type="pct"/>
            <w:noWrap w:val="0"/>
            <w:vAlign w:val="center"/>
          </w:tcPr>
          <w:p w14:paraId="0756EB6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500-2000㎡植物工厂种植系统</w:t>
            </w:r>
          </w:p>
        </w:tc>
        <w:tc>
          <w:tcPr>
            <w:tcW w:w="2924" w:type="pct"/>
            <w:noWrap w:val="0"/>
            <w:vAlign w:val="center"/>
          </w:tcPr>
          <w:p w14:paraId="6CAF1AE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1.种植架：材质Q235B，工艺底层采用环氧富锌+白色喷塑，镀锌量≥120g/m²，喷塑厚度≥160μm，柱脚化学锚栓固定地面，横梁和立柱间高强螺栓连接，种植架顶端连接，总长120m×宽0.8m×高5m，9层，层间高≥56cm。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2.种植槽：泡沫板＋环保薄膜结构，EPS材质发泡率≤30，种植槽防水膜EVA，厚度≥0.3mm；或高品质EPP材料；规格为外宽≥0.8m，内宽≥0.6m，槽深≥10cm，总长度≥960m。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3.种植盘：模塑成型，基材EPS，发泡率≤20，使用年限≥8年，或高品质EPP材料；生长区种植总面积等于种植槽内总面积。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4.2000㎡以下，以500㎡为一个基本建设单元。</w:t>
            </w:r>
          </w:p>
        </w:tc>
        <w:tc>
          <w:tcPr>
            <w:tcW w:w="314" w:type="pct"/>
            <w:noWrap w:val="0"/>
            <w:vAlign w:val="center"/>
          </w:tcPr>
          <w:p w14:paraId="3779D2F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243950元/500㎡</w:t>
            </w:r>
          </w:p>
        </w:tc>
        <w:tc>
          <w:tcPr>
            <w:tcW w:w="243" w:type="pct"/>
            <w:noWrap w:val="0"/>
            <w:vAlign w:val="center"/>
          </w:tcPr>
          <w:p w14:paraId="4795E6F9">
            <w:pPr>
              <w:widowControl/>
              <w:spacing w:line="240" w:lineRule="exact"/>
              <w:rPr>
                <w:rFonts w:hint="eastAsia" w:ascii="宋体" w:hAnsi="宋体" w:cs="宋体"/>
                <w:color w:val="000000"/>
                <w:sz w:val="22"/>
                <w:szCs w:val="22"/>
                <w:highlight w:val="none"/>
              </w:rPr>
            </w:pPr>
          </w:p>
        </w:tc>
      </w:tr>
      <w:tr w14:paraId="6C11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trPr>
        <w:tc>
          <w:tcPr>
            <w:tcW w:w="256" w:type="pct"/>
            <w:noWrap w:val="0"/>
            <w:vAlign w:val="center"/>
          </w:tcPr>
          <w:p w14:paraId="63B5A9F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设施农业设备</w:t>
            </w:r>
          </w:p>
        </w:tc>
        <w:tc>
          <w:tcPr>
            <w:tcW w:w="366" w:type="pct"/>
            <w:noWrap w:val="0"/>
            <w:vAlign w:val="center"/>
          </w:tcPr>
          <w:p w14:paraId="0700FB3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温室大棚设备</w:t>
            </w:r>
          </w:p>
        </w:tc>
        <w:tc>
          <w:tcPr>
            <w:tcW w:w="366" w:type="pct"/>
            <w:noWrap w:val="0"/>
            <w:vAlign w:val="center"/>
          </w:tcPr>
          <w:p w14:paraId="44E1555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设施农业成套装备</w:t>
            </w:r>
          </w:p>
        </w:tc>
        <w:tc>
          <w:tcPr>
            <w:tcW w:w="529" w:type="pct"/>
            <w:noWrap w:val="0"/>
            <w:vAlign w:val="center"/>
          </w:tcPr>
          <w:p w14:paraId="5D862EC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大于2000㎡植物工厂种植系统</w:t>
            </w:r>
          </w:p>
        </w:tc>
        <w:tc>
          <w:tcPr>
            <w:tcW w:w="2924" w:type="pct"/>
            <w:noWrap w:val="0"/>
            <w:vAlign w:val="center"/>
          </w:tcPr>
          <w:p w14:paraId="02980B8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1.种植架：材质Q235B，工艺底层采用环氧富锌+白色喷塑，镀锌量≥120g/m²，喷塑厚度≥160μm，柱脚化学锚栓固定地面，横梁和立柱间高强螺栓连接，种植架顶端连接，总长600m×宽0.8m×高5m，9层，层间高≥56cm。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2.种植槽：泡沫板＋环保薄膜结构，EPS材质发泡率≤30，种植槽防水膜EVA，厚度≥0.3mm；或高品质EPP材料；规格为外宽≥0.8m，内宽≥0.6m，槽深≥10cm，总长度≥4800m。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3模塑成型：基材EPS，发泡率≤20，使用年限≥8年，或高品质EPP材料；生长区种植总面积等于种植槽内总面积。                                                                                                                                                             4.2000㎡以上，以2000㎡为一个基本建设单元。</w:t>
            </w:r>
          </w:p>
        </w:tc>
        <w:tc>
          <w:tcPr>
            <w:tcW w:w="314" w:type="pct"/>
            <w:noWrap w:val="0"/>
            <w:vAlign w:val="center"/>
          </w:tcPr>
          <w:p w14:paraId="200D27F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591500元/2000㎡</w:t>
            </w:r>
          </w:p>
        </w:tc>
        <w:tc>
          <w:tcPr>
            <w:tcW w:w="243" w:type="pct"/>
            <w:noWrap w:val="0"/>
            <w:vAlign w:val="center"/>
          </w:tcPr>
          <w:p w14:paraId="750F77ED">
            <w:pPr>
              <w:widowControl/>
              <w:spacing w:line="240" w:lineRule="exact"/>
              <w:rPr>
                <w:rFonts w:hint="eastAsia" w:ascii="宋体" w:hAnsi="宋体" w:cs="宋体"/>
                <w:color w:val="000000"/>
                <w:sz w:val="22"/>
                <w:szCs w:val="22"/>
                <w:highlight w:val="none"/>
              </w:rPr>
            </w:pPr>
          </w:p>
        </w:tc>
      </w:tr>
      <w:tr w14:paraId="0FE5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trPr>
        <w:tc>
          <w:tcPr>
            <w:tcW w:w="256" w:type="pct"/>
            <w:noWrap w:val="0"/>
            <w:vAlign w:val="center"/>
          </w:tcPr>
          <w:p w14:paraId="2896371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0465944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56144AF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环境监测与调控装备</w:t>
            </w:r>
          </w:p>
        </w:tc>
        <w:tc>
          <w:tcPr>
            <w:tcW w:w="529" w:type="pct"/>
            <w:noWrap w:val="0"/>
            <w:vAlign w:val="center"/>
          </w:tcPr>
          <w:p w14:paraId="1E055D70">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上拉下卷式卷帘设备系统</w:t>
            </w:r>
          </w:p>
        </w:tc>
        <w:tc>
          <w:tcPr>
            <w:tcW w:w="2924" w:type="pct"/>
            <w:noWrap w:val="0"/>
            <w:vAlign w:val="center"/>
          </w:tcPr>
          <w:p w14:paraId="4B80FD1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1.卷帘型式：上拉下卷式。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2.PE双面淋膜，克重≥300g/m²，径向强度≥1500N/5cm，纬向强度≥1500N/5cm，径向撕裂/纬向撕裂200N，缝入尼龙绳，配合铝合金卷轴，无需调布，方便安装。</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3.卷膜电机：电压220V，功率≤120W，扭矩≥100N·m，额定转速≥2.8r/min，输出轴直径≥20mm，双轴承支撑结构，稳定性好，输出轴采用不锈钢，双行程开关。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4.手摇绞车≥1200磅，带自锁功能。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5.包含：铝合金卷膜轴、吊幕压条、镀锌方管、镀锌角钢等。</w:t>
            </w:r>
          </w:p>
        </w:tc>
        <w:tc>
          <w:tcPr>
            <w:tcW w:w="314" w:type="pct"/>
            <w:noWrap w:val="0"/>
            <w:vAlign w:val="center"/>
          </w:tcPr>
          <w:p w14:paraId="10B05E3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77/㎡</w:t>
            </w:r>
          </w:p>
        </w:tc>
        <w:tc>
          <w:tcPr>
            <w:tcW w:w="243" w:type="pct"/>
            <w:noWrap w:val="0"/>
            <w:vAlign w:val="center"/>
          </w:tcPr>
          <w:p w14:paraId="40AD53C7">
            <w:pPr>
              <w:widowControl/>
              <w:spacing w:line="240" w:lineRule="exact"/>
              <w:rPr>
                <w:rFonts w:hint="eastAsia" w:ascii="宋体" w:hAnsi="宋体" w:cs="宋体"/>
                <w:color w:val="000000"/>
                <w:sz w:val="22"/>
                <w:szCs w:val="22"/>
                <w:highlight w:val="none"/>
              </w:rPr>
            </w:pPr>
          </w:p>
        </w:tc>
      </w:tr>
      <w:tr w14:paraId="5BBE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trPr>
        <w:tc>
          <w:tcPr>
            <w:tcW w:w="256" w:type="pct"/>
            <w:noWrap w:val="0"/>
            <w:vAlign w:val="center"/>
          </w:tcPr>
          <w:p w14:paraId="7DC35A3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1433EB0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4D14F7A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环境监测与调控装备</w:t>
            </w:r>
          </w:p>
        </w:tc>
        <w:tc>
          <w:tcPr>
            <w:tcW w:w="529" w:type="pct"/>
            <w:noWrap w:val="0"/>
            <w:vAlign w:val="center"/>
          </w:tcPr>
          <w:p w14:paraId="3B364A0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爬升式卷帘设备系统</w:t>
            </w:r>
          </w:p>
        </w:tc>
        <w:tc>
          <w:tcPr>
            <w:tcW w:w="2924" w:type="pct"/>
            <w:noWrap w:val="0"/>
            <w:vAlign w:val="center"/>
          </w:tcPr>
          <w:p w14:paraId="07704CD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1.卷帘型式：爬升式。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2.PE双面淋膜，克重≥300g/m²，径向强度≥1500N/5cm，纬向强度≥1500N/5cm，径向撕裂/纬向撕裂200N，缝入尼龙绳，配合铝合金卷轴，无需调布，方便安装。</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3.卷膜电机：电压220V，功率≤120W，扭矩≥100N·m，额定转速≥2.8r/min，输出轴直径≥20mm，双轴承支撑结构，稳定性好，输出轴采用不锈钢，双行程开关。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4.手摇绞车≥1200磅，带自锁功能。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5.包含：铝合金卷膜轴、吊幕压条、镀锌角钢等。</w:t>
            </w:r>
          </w:p>
        </w:tc>
        <w:tc>
          <w:tcPr>
            <w:tcW w:w="314" w:type="pct"/>
            <w:noWrap w:val="0"/>
            <w:vAlign w:val="center"/>
          </w:tcPr>
          <w:p w14:paraId="47CC76D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w:t>
            </w:r>
          </w:p>
        </w:tc>
        <w:tc>
          <w:tcPr>
            <w:tcW w:w="243" w:type="pct"/>
            <w:noWrap w:val="0"/>
            <w:vAlign w:val="center"/>
          </w:tcPr>
          <w:p w14:paraId="52C83E2E">
            <w:pPr>
              <w:widowControl/>
              <w:spacing w:line="240" w:lineRule="exact"/>
              <w:rPr>
                <w:rFonts w:hint="eastAsia" w:ascii="宋体" w:hAnsi="宋体" w:cs="宋体"/>
                <w:color w:val="000000"/>
                <w:sz w:val="22"/>
                <w:szCs w:val="22"/>
                <w:highlight w:val="none"/>
              </w:rPr>
            </w:pPr>
          </w:p>
        </w:tc>
      </w:tr>
      <w:tr w14:paraId="37FE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trPr>
        <w:tc>
          <w:tcPr>
            <w:tcW w:w="256" w:type="pct"/>
            <w:noWrap w:val="0"/>
            <w:vAlign w:val="center"/>
          </w:tcPr>
          <w:p w14:paraId="135E48C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22AA61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113AA70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环境监测与调控装备</w:t>
            </w:r>
          </w:p>
        </w:tc>
        <w:tc>
          <w:tcPr>
            <w:tcW w:w="529" w:type="pct"/>
            <w:noWrap w:val="0"/>
            <w:vAlign w:val="center"/>
          </w:tcPr>
          <w:p w14:paraId="14DA399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幕帘下落式卷帘设备系统</w:t>
            </w:r>
          </w:p>
        </w:tc>
        <w:tc>
          <w:tcPr>
            <w:tcW w:w="2924" w:type="pct"/>
            <w:noWrap w:val="0"/>
            <w:vAlign w:val="center"/>
          </w:tcPr>
          <w:p w14:paraId="1208EFC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1.卷帘型式：幕帘下落式。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2.PE双面淋膜，克重≥300g/m²，径向强度≥1500N/5cm，纬向强度≥1500N/5cm，径向撕裂/纬向撕裂：200N，缝入尼龙绳，配合铝合金吊幕压条，无需调布，方便安装。</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3.卷膜电机：电压220V，功率≤120W。扭矩≥100N·m，额定转速：≥2.8r/min，输出轴直径≥20mm，双轴承支撑结构，稳定性好，输出轴采用不锈钢，双行程开关。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4.手摇绞车≥1200磅，带自锁功能。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5.包含：镀锌圆管配重、吊幕压条、镀锌角钢等。</w:t>
            </w:r>
          </w:p>
        </w:tc>
        <w:tc>
          <w:tcPr>
            <w:tcW w:w="314" w:type="pct"/>
            <w:noWrap w:val="0"/>
            <w:vAlign w:val="center"/>
          </w:tcPr>
          <w:p w14:paraId="543644B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73.5/㎡</w:t>
            </w:r>
          </w:p>
        </w:tc>
        <w:tc>
          <w:tcPr>
            <w:tcW w:w="243" w:type="pct"/>
            <w:noWrap w:val="0"/>
            <w:vAlign w:val="center"/>
          </w:tcPr>
          <w:p w14:paraId="6A879909">
            <w:pPr>
              <w:widowControl/>
              <w:spacing w:line="240" w:lineRule="exact"/>
              <w:rPr>
                <w:rFonts w:hint="eastAsia" w:ascii="宋体" w:hAnsi="宋体" w:cs="宋体"/>
                <w:color w:val="000000"/>
                <w:sz w:val="22"/>
                <w:szCs w:val="22"/>
                <w:highlight w:val="none"/>
              </w:rPr>
            </w:pPr>
          </w:p>
        </w:tc>
      </w:tr>
      <w:tr w14:paraId="55AB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rPr>
        <w:tc>
          <w:tcPr>
            <w:tcW w:w="256" w:type="pct"/>
            <w:noWrap w:val="0"/>
            <w:vAlign w:val="center"/>
          </w:tcPr>
          <w:p w14:paraId="2C5BCC6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0DA1BE7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6785674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环境监测与调控装备</w:t>
            </w:r>
          </w:p>
        </w:tc>
        <w:tc>
          <w:tcPr>
            <w:tcW w:w="529" w:type="pct"/>
            <w:noWrap w:val="0"/>
            <w:vAlign w:val="center"/>
          </w:tcPr>
          <w:p w14:paraId="22B549C8">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电动控制通风窗设备系统</w:t>
            </w:r>
          </w:p>
        </w:tc>
        <w:tc>
          <w:tcPr>
            <w:tcW w:w="2924" w:type="pct"/>
            <w:noWrap w:val="0"/>
            <w:vAlign w:val="center"/>
          </w:tcPr>
          <w:p w14:paraId="102E8FF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1.弧形进风窗：PVC外框，弧形PVC开启门，304不锈钢叶片连接轴、304不锈钢标准件，中间隔断增加通长丝杆，提升整体强度。</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2.直板进风窗：PVC外框，直板形PC透明中空板开启门，304不锈钢叶片连接轴、304不锈钢标准件；配重整体热镀锌再喷塑，可随意控制舍内采光。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3.220v拉杆电机，功率≤0.25kW,防水防尘等级≥IP66；最大负载≥5000N，包含固定支架、固定件。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4.回程系统采用弹簧或者配重，牵引绳采用不锈钢钢丝绳和涂塑钢丝配合。</w:t>
            </w:r>
          </w:p>
        </w:tc>
        <w:tc>
          <w:tcPr>
            <w:tcW w:w="314" w:type="pct"/>
            <w:noWrap w:val="0"/>
            <w:vAlign w:val="center"/>
          </w:tcPr>
          <w:p w14:paraId="0C5B0F4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245/㎡</w:t>
            </w:r>
          </w:p>
        </w:tc>
        <w:tc>
          <w:tcPr>
            <w:tcW w:w="243" w:type="pct"/>
            <w:noWrap w:val="0"/>
            <w:vAlign w:val="center"/>
          </w:tcPr>
          <w:p w14:paraId="4AABF3C4">
            <w:pPr>
              <w:widowControl/>
              <w:spacing w:line="240" w:lineRule="exact"/>
              <w:rPr>
                <w:rFonts w:hint="eastAsia" w:ascii="宋体" w:hAnsi="宋体" w:cs="宋体"/>
                <w:color w:val="000000"/>
                <w:sz w:val="22"/>
                <w:szCs w:val="22"/>
                <w:highlight w:val="none"/>
              </w:rPr>
            </w:pPr>
          </w:p>
        </w:tc>
      </w:tr>
      <w:tr w14:paraId="00E2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256" w:type="pct"/>
            <w:noWrap w:val="0"/>
            <w:vAlign w:val="center"/>
          </w:tcPr>
          <w:p w14:paraId="6257487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BF8774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07A3227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环境监测与调控装备</w:t>
            </w:r>
          </w:p>
        </w:tc>
        <w:tc>
          <w:tcPr>
            <w:tcW w:w="529" w:type="pct"/>
            <w:noWrap w:val="0"/>
            <w:vAlign w:val="center"/>
          </w:tcPr>
          <w:p w14:paraId="7268912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无动力通风窗设备系统</w:t>
            </w:r>
          </w:p>
        </w:tc>
        <w:tc>
          <w:tcPr>
            <w:tcW w:w="2924" w:type="pct"/>
            <w:noWrap w:val="0"/>
            <w:vAlign w:val="center"/>
          </w:tcPr>
          <w:p w14:paraId="22D2B6D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1.负压自动开启窗，开启关闭灵敏方便，自动维持舍内外压差，并且能让外界强光变得柔和。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2.产品材质：PVC外框、PC透明中空板开启门、304不锈钢叶片连接轴、304不锈钢标准件。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3.铝合金叶片包边、铝合金隔板密封边，配重整体热镀锌再喷塑。</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4.中间隔断增加通长丝杆，提升整体强度。</w:t>
            </w:r>
          </w:p>
        </w:tc>
        <w:tc>
          <w:tcPr>
            <w:tcW w:w="314" w:type="pct"/>
            <w:noWrap w:val="0"/>
            <w:vAlign w:val="center"/>
          </w:tcPr>
          <w:p w14:paraId="419C8E4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105/㎡</w:t>
            </w:r>
          </w:p>
        </w:tc>
        <w:tc>
          <w:tcPr>
            <w:tcW w:w="243" w:type="pct"/>
            <w:noWrap w:val="0"/>
            <w:vAlign w:val="center"/>
          </w:tcPr>
          <w:p w14:paraId="0B756902">
            <w:pPr>
              <w:widowControl/>
              <w:spacing w:line="240" w:lineRule="exact"/>
              <w:rPr>
                <w:rFonts w:hint="eastAsia" w:ascii="宋体" w:hAnsi="宋体" w:cs="宋体"/>
                <w:color w:val="000000"/>
                <w:sz w:val="22"/>
                <w:szCs w:val="22"/>
                <w:highlight w:val="none"/>
              </w:rPr>
            </w:pPr>
          </w:p>
        </w:tc>
      </w:tr>
      <w:tr w14:paraId="4B2E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trPr>
        <w:tc>
          <w:tcPr>
            <w:tcW w:w="256" w:type="pct"/>
            <w:noWrap w:val="0"/>
            <w:vAlign w:val="center"/>
          </w:tcPr>
          <w:p w14:paraId="05C27CC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DC28A8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410CC1D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环境监测与调控装备</w:t>
            </w:r>
          </w:p>
        </w:tc>
        <w:tc>
          <w:tcPr>
            <w:tcW w:w="529" w:type="pct"/>
            <w:noWrap w:val="0"/>
            <w:vAlign w:val="center"/>
          </w:tcPr>
          <w:p w14:paraId="1B4F495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吊顶单开通风小窗设备</w:t>
            </w:r>
          </w:p>
        </w:tc>
        <w:tc>
          <w:tcPr>
            <w:tcW w:w="2924" w:type="pct"/>
            <w:noWrap w:val="0"/>
            <w:vAlign w:val="center"/>
          </w:tcPr>
          <w:p w14:paraId="4B485B9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1.系统包含：单面吊顶进风窗≥20个、拉杆电机、牵引系统、拉簧或配重、换向轮等。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2.吊顶单开小窗：外形尺寸≥700mm×320mm；洞口尺寸≥660×270mm。ABS工程塑料注塑加工而成，强度高，韧性、抗老化性能好。重力自垂式开启，开启灵活，安静可靠。</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3.拉杆电机：220V/50Hz，行程45cm，最大负载≥5000N，功率≥168W，速度≥4.2mm/s，带手动归零。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4.牵引系统：包含涂塑钢丝，直径≥5mm；304不锈钢钢丝绳直径≥4mm；固定件等。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5.其它配件：304不锈钢拉簧或配重、换向轮等。</w:t>
            </w:r>
          </w:p>
        </w:tc>
        <w:tc>
          <w:tcPr>
            <w:tcW w:w="314" w:type="pct"/>
            <w:noWrap w:val="0"/>
            <w:vAlign w:val="center"/>
          </w:tcPr>
          <w:p w14:paraId="3AA4C7C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735</w:t>
            </w:r>
          </w:p>
        </w:tc>
        <w:tc>
          <w:tcPr>
            <w:tcW w:w="243" w:type="pct"/>
            <w:noWrap w:val="0"/>
            <w:vAlign w:val="center"/>
          </w:tcPr>
          <w:p w14:paraId="17EDDCAF">
            <w:pPr>
              <w:widowControl/>
              <w:spacing w:line="240" w:lineRule="exact"/>
              <w:rPr>
                <w:rFonts w:hint="eastAsia" w:ascii="宋体" w:hAnsi="宋体" w:cs="宋体"/>
                <w:color w:val="000000"/>
                <w:sz w:val="22"/>
                <w:szCs w:val="22"/>
                <w:highlight w:val="none"/>
              </w:rPr>
            </w:pPr>
          </w:p>
        </w:tc>
      </w:tr>
      <w:tr w14:paraId="1B22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trPr>
        <w:tc>
          <w:tcPr>
            <w:tcW w:w="256" w:type="pct"/>
            <w:noWrap w:val="0"/>
            <w:vAlign w:val="center"/>
          </w:tcPr>
          <w:p w14:paraId="50B45D9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6AE8270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7BF6EA5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环境监测与调控装备</w:t>
            </w:r>
          </w:p>
        </w:tc>
        <w:tc>
          <w:tcPr>
            <w:tcW w:w="529" w:type="pct"/>
            <w:noWrap w:val="0"/>
            <w:vAlign w:val="center"/>
          </w:tcPr>
          <w:p w14:paraId="0AB56F8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吊顶双开通风小窗设备</w:t>
            </w:r>
          </w:p>
        </w:tc>
        <w:tc>
          <w:tcPr>
            <w:tcW w:w="2924" w:type="pct"/>
            <w:noWrap w:val="0"/>
            <w:vAlign w:val="center"/>
          </w:tcPr>
          <w:p w14:paraId="726F6B4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1.统包含：双面吊顶进风窗≥20个、拉杆电机、牵引系统、拉簧或配重、换向轮等。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2.吊顶双开小窗：外形尺寸≥730mm×560mm，洞口尺寸≥670mm×500mm，双开进风窗，ABS堵头，PVC中空扇叶板。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3.拉杆电机：行程≥45cm，最大负载≥5000N，功率≥168W，速度≥4.2mm/s，带手动归零。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4.牵引系统：包含涂塑钢丝，直径≥5mm；304不锈钢钢丝绳直径≥4mm；固定件等。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5.其它配件：304不锈钢拉簧或配重、换向轮等。</w:t>
            </w:r>
          </w:p>
        </w:tc>
        <w:tc>
          <w:tcPr>
            <w:tcW w:w="314" w:type="pct"/>
            <w:noWrap w:val="0"/>
            <w:vAlign w:val="center"/>
          </w:tcPr>
          <w:p w14:paraId="4154A3B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805</w:t>
            </w:r>
          </w:p>
        </w:tc>
        <w:tc>
          <w:tcPr>
            <w:tcW w:w="243" w:type="pct"/>
            <w:noWrap w:val="0"/>
            <w:vAlign w:val="center"/>
          </w:tcPr>
          <w:p w14:paraId="4C49BD73">
            <w:pPr>
              <w:widowControl/>
              <w:spacing w:line="240" w:lineRule="exact"/>
              <w:rPr>
                <w:rFonts w:hint="eastAsia" w:ascii="宋体" w:hAnsi="宋体" w:cs="宋体"/>
                <w:color w:val="000000"/>
                <w:sz w:val="22"/>
                <w:szCs w:val="22"/>
                <w:highlight w:val="none"/>
              </w:rPr>
            </w:pPr>
          </w:p>
        </w:tc>
      </w:tr>
      <w:tr w14:paraId="3652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0" w:hRule="atLeast"/>
        </w:trPr>
        <w:tc>
          <w:tcPr>
            <w:tcW w:w="256" w:type="pct"/>
            <w:noWrap w:val="0"/>
            <w:vAlign w:val="center"/>
          </w:tcPr>
          <w:p w14:paraId="035496E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64372C4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62027B2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环境监测与调控装备</w:t>
            </w:r>
          </w:p>
        </w:tc>
        <w:tc>
          <w:tcPr>
            <w:tcW w:w="529" w:type="pct"/>
            <w:noWrap w:val="0"/>
            <w:vAlign w:val="center"/>
          </w:tcPr>
          <w:p w14:paraId="6506710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猪场热量回收系统设备</w:t>
            </w:r>
          </w:p>
        </w:tc>
        <w:tc>
          <w:tcPr>
            <w:tcW w:w="2924" w:type="pct"/>
            <w:noWrap w:val="0"/>
            <w:vAlign w:val="center"/>
          </w:tcPr>
          <w:p w14:paraId="574AED8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1.通风换气量，送风、排风均可变频控制。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2.50mm厚洁净板保温复合板机身，0.45mm双层钢板PE喷涂，苯板容重≥16kg/m³，铝合金型材封边。PVC板式换热芯，机身换热芯可冲洗消毒。</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材料：涤纶纤维400d×400d，厚度≥0.3mm，克重≥220g/㎡，出风孔径直径≥80mm，出风孔风速5-7m/s。出风方向：水平出风。风管结构：分段型拉链拼接，可拆卸冲洗。含吊挂件、吊挂丝杆、钢丝绳、绳夹、拉紧器、膨胀螺栓等                                                                                                 4.材料：0.45mm双层钢板PE喷涂，苯板容重≥16kg/m³，铝合金型材封边。含吊挂件、吊挂丝杆、钢丝绳、绳夹、拉紧器、膨胀螺栓等。                                                                                   5.环控全年自动控制，季节通风自动切换。数据记录：可连续记录60日，可导出温度湿度风量记录等。报警功能：机组故障监测报警，舍内温度湿度监测报警。分级管理:可进行操作分级设定。</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6.防锈型201箱体国。标电器元件系统控制箱：不锈钢箱体，国标正泰电器元件，应急温控器、声光报警。</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7.国标线缆：YJV，RVVR，VSP含PVC线槽，波纹软管。</w:t>
            </w:r>
          </w:p>
        </w:tc>
        <w:tc>
          <w:tcPr>
            <w:tcW w:w="314" w:type="pct"/>
            <w:noWrap w:val="0"/>
            <w:vAlign w:val="center"/>
          </w:tcPr>
          <w:p w14:paraId="4D19197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97019</w:t>
            </w:r>
          </w:p>
        </w:tc>
        <w:tc>
          <w:tcPr>
            <w:tcW w:w="243" w:type="pct"/>
            <w:noWrap w:val="0"/>
            <w:vAlign w:val="center"/>
          </w:tcPr>
          <w:p w14:paraId="7AEF0B26">
            <w:pPr>
              <w:widowControl/>
              <w:spacing w:line="240" w:lineRule="exact"/>
              <w:rPr>
                <w:rFonts w:hint="eastAsia" w:ascii="宋体" w:hAnsi="宋体" w:cs="宋体"/>
                <w:color w:val="000000"/>
                <w:sz w:val="22"/>
                <w:szCs w:val="22"/>
                <w:highlight w:val="none"/>
              </w:rPr>
            </w:pPr>
          </w:p>
        </w:tc>
      </w:tr>
      <w:tr w14:paraId="191B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256" w:type="pct"/>
            <w:noWrap w:val="0"/>
            <w:vAlign w:val="center"/>
          </w:tcPr>
          <w:p w14:paraId="208B905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2F81DC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50097C9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环境监测与调控装备</w:t>
            </w:r>
          </w:p>
        </w:tc>
        <w:tc>
          <w:tcPr>
            <w:tcW w:w="529" w:type="pct"/>
            <w:noWrap w:val="0"/>
            <w:vAlign w:val="center"/>
          </w:tcPr>
          <w:p w14:paraId="434563E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30000m³/h以上通风量养殖场除臭机</w:t>
            </w:r>
          </w:p>
        </w:tc>
        <w:tc>
          <w:tcPr>
            <w:tcW w:w="2924" w:type="pct"/>
            <w:noWrap w:val="0"/>
            <w:vAlign w:val="center"/>
          </w:tcPr>
          <w:p w14:paraId="6B74F41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1.适用通风量＞30000m³/h。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2.水箱容积≥500L。</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3.材质：PP外壳（低风阻型）、FRP（玻璃钢）接风口、FRP（玻璃钢）水箱。</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4.过滤系统：矩形PVC喷管、潜水泵（0.55kW）、PP除臭湿帘（共聚PP高分子材料）、蜂窝吸水纸。</w:t>
            </w:r>
          </w:p>
        </w:tc>
        <w:tc>
          <w:tcPr>
            <w:tcW w:w="314" w:type="pct"/>
            <w:noWrap w:val="0"/>
            <w:vAlign w:val="center"/>
          </w:tcPr>
          <w:p w14:paraId="6998485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2170</w:t>
            </w:r>
          </w:p>
        </w:tc>
        <w:tc>
          <w:tcPr>
            <w:tcW w:w="243" w:type="pct"/>
            <w:noWrap w:val="0"/>
            <w:vAlign w:val="center"/>
          </w:tcPr>
          <w:p w14:paraId="0E2F574A">
            <w:pPr>
              <w:widowControl/>
              <w:spacing w:line="240" w:lineRule="exact"/>
              <w:rPr>
                <w:rFonts w:hint="eastAsia" w:ascii="宋体" w:hAnsi="宋体" w:cs="宋体"/>
                <w:color w:val="000000"/>
                <w:sz w:val="22"/>
                <w:szCs w:val="22"/>
                <w:highlight w:val="none"/>
              </w:rPr>
            </w:pPr>
          </w:p>
        </w:tc>
      </w:tr>
      <w:tr w14:paraId="3BEA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256" w:type="pct"/>
            <w:noWrap w:val="0"/>
            <w:vAlign w:val="center"/>
          </w:tcPr>
          <w:p w14:paraId="59AF563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6671062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2497E65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环境监测与调控装备</w:t>
            </w:r>
          </w:p>
        </w:tc>
        <w:tc>
          <w:tcPr>
            <w:tcW w:w="529" w:type="pct"/>
            <w:noWrap w:val="0"/>
            <w:vAlign w:val="center"/>
          </w:tcPr>
          <w:p w14:paraId="661B246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20000-30000m³/h通风量养殖场除臭机</w:t>
            </w:r>
          </w:p>
        </w:tc>
        <w:tc>
          <w:tcPr>
            <w:tcW w:w="2924" w:type="pct"/>
            <w:noWrap w:val="0"/>
            <w:vAlign w:val="center"/>
          </w:tcPr>
          <w:p w14:paraId="36311D8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1.20000＜适用风量≤30000m³/h。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2.水箱容积≥350L；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3.材质：PP外壳（低风阻型）、FRP（玻璃钢）接风口、PP水箱。</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4.过滤系统：矩形PVC喷管、潜水泵（0.37kW）、PP除臭湿帘（共聚PP高分子材料）、蜂窝吸水纸。</w:t>
            </w:r>
          </w:p>
        </w:tc>
        <w:tc>
          <w:tcPr>
            <w:tcW w:w="314" w:type="pct"/>
            <w:noWrap w:val="0"/>
            <w:vAlign w:val="center"/>
          </w:tcPr>
          <w:p w14:paraId="54F0701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1750</w:t>
            </w:r>
          </w:p>
        </w:tc>
        <w:tc>
          <w:tcPr>
            <w:tcW w:w="243" w:type="pct"/>
            <w:noWrap w:val="0"/>
            <w:vAlign w:val="center"/>
          </w:tcPr>
          <w:p w14:paraId="4AC1275D">
            <w:pPr>
              <w:widowControl/>
              <w:spacing w:line="240" w:lineRule="exact"/>
              <w:rPr>
                <w:rFonts w:hint="eastAsia" w:ascii="宋体" w:hAnsi="宋体" w:cs="宋体"/>
                <w:color w:val="000000"/>
                <w:sz w:val="22"/>
                <w:szCs w:val="22"/>
                <w:highlight w:val="none"/>
              </w:rPr>
            </w:pPr>
          </w:p>
        </w:tc>
      </w:tr>
      <w:tr w14:paraId="3E3F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256" w:type="pct"/>
            <w:noWrap w:val="0"/>
            <w:vAlign w:val="center"/>
          </w:tcPr>
          <w:p w14:paraId="37D5F1E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7CC0CE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6E15B79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环境监测与调控装备</w:t>
            </w:r>
          </w:p>
        </w:tc>
        <w:tc>
          <w:tcPr>
            <w:tcW w:w="529" w:type="pct"/>
            <w:noWrap w:val="0"/>
            <w:vAlign w:val="center"/>
          </w:tcPr>
          <w:p w14:paraId="0F83F8E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20000m³/h以下通风量养殖场除臭机</w:t>
            </w:r>
          </w:p>
        </w:tc>
        <w:tc>
          <w:tcPr>
            <w:tcW w:w="2924" w:type="pct"/>
            <w:noWrap w:val="0"/>
            <w:vAlign w:val="center"/>
          </w:tcPr>
          <w:p w14:paraId="71252B6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1.适用风量≤20000m³/h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2.规格尺寸分三种：2000（含接风口长度）×1560×1850mm，水箱容积500L；1950（含接风口长度）×1470×1580mm，水箱容积350L； 1530（含接风口长度）×1120×1330mm，水箱容积180L。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3.材质：PP外壳（低风阻型）、接风口、PP水箱。</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4.过滤系统：矩形PVC喷管、潜水泵（0.37kW）、PP除臭湿帘（共聚PP高分子材料）、蜂窝吸水纸。</w:t>
            </w:r>
          </w:p>
        </w:tc>
        <w:tc>
          <w:tcPr>
            <w:tcW w:w="314" w:type="pct"/>
            <w:noWrap w:val="0"/>
            <w:vAlign w:val="center"/>
          </w:tcPr>
          <w:p w14:paraId="7500622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1400</w:t>
            </w:r>
          </w:p>
        </w:tc>
        <w:tc>
          <w:tcPr>
            <w:tcW w:w="243" w:type="pct"/>
            <w:noWrap w:val="0"/>
            <w:vAlign w:val="center"/>
          </w:tcPr>
          <w:p w14:paraId="75C5236A">
            <w:pPr>
              <w:widowControl/>
              <w:spacing w:line="240" w:lineRule="exact"/>
              <w:rPr>
                <w:rFonts w:hint="eastAsia" w:ascii="宋体" w:hAnsi="宋体" w:cs="宋体"/>
                <w:color w:val="000000"/>
                <w:sz w:val="22"/>
                <w:szCs w:val="22"/>
                <w:highlight w:val="none"/>
              </w:rPr>
            </w:pPr>
          </w:p>
        </w:tc>
      </w:tr>
      <w:tr w14:paraId="7D68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7" w:hRule="atLeast"/>
        </w:trPr>
        <w:tc>
          <w:tcPr>
            <w:tcW w:w="256" w:type="pct"/>
            <w:noWrap w:val="0"/>
            <w:vAlign w:val="center"/>
          </w:tcPr>
          <w:p w14:paraId="53DAF0A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017428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09E2E81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环境监测与调控装备</w:t>
            </w:r>
          </w:p>
        </w:tc>
        <w:tc>
          <w:tcPr>
            <w:tcW w:w="529" w:type="pct"/>
            <w:noWrap w:val="0"/>
            <w:vAlign w:val="center"/>
          </w:tcPr>
          <w:p w14:paraId="122123E4">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孵化环控设备</w:t>
            </w:r>
          </w:p>
        </w:tc>
        <w:tc>
          <w:tcPr>
            <w:tcW w:w="2924" w:type="pct"/>
            <w:noWrap w:val="0"/>
            <w:vAlign w:val="center"/>
          </w:tcPr>
          <w:p w14:paraId="066125D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年孵化量：蛋鸡 母雏≥2000万羽/肉鸡≥7000万羽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一、孵化室</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1.送风：同一点温度波动24小时内不超过1.5℃；风压1-5Pa。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2.孵化冷水：额定供应量≥8L/（min·台）。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3.孵化厅温度控制25±2℃，相对湿度55%±5，正压值1-5Pa，负压值-1-5Pa。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4、新风处理量≥24000CMH，废气能量回收处理风量≥24000CMH。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二、出雏室</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1.送风：同一点温度波动24小时内不超过1.5℃；风压1-5Pa，自调节。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2.废气排放：负压排风0-5Pa；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3.孵化冷水：额定供应量：≥8L/（min·台）。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4.出雏厅温度控制25±2℃，相对湿度55%±5，正压值1-5Pa，负压值-1-5Pa。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5.出雏厅新风处理量≥48000CMH，废气排放处理量≥64000CMH。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三、鸡苗分离室、鉴别及免疫室、母雏存放室、疫苗室</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1.温度：夏季26-30℃，温度误差不超过2℃。</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2.湿度：范围控制在50%以上。</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3.通风：通风顺畅、均匀，无死角，符合防疫要求。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4.出鸡场地新风处理量≥100000CMH。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四、种蛋库</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1.温度18-20℃。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2.相对湿度60-70%，温湿度可调。</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五、倒换蛋车室、接蛋室、熏蒸间：控制温度20-24℃可调。</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六、孵化设备工艺冷却水系统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1.冷却水水温15-18℃；热水水温50-55℃。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2.冷却水设置蓄能保冷水箱有效容积≥4t。</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3.热水设置蓄能保热水箱有效容积≥4t。</w:t>
            </w:r>
          </w:p>
        </w:tc>
        <w:tc>
          <w:tcPr>
            <w:tcW w:w="314" w:type="pct"/>
            <w:noWrap w:val="0"/>
            <w:vAlign w:val="center"/>
          </w:tcPr>
          <w:p w14:paraId="42C03C3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1330000</w:t>
            </w:r>
          </w:p>
        </w:tc>
        <w:tc>
          <w:tcPr>
            <w:tcW w:w="243" w:type="pct"/>
            <w:noWrap w:val="0"/>
            <w:vAlign w:val="center"/>
          </w:tcPr>
          <w:p w14:paraId="2244A9F7">
            <w:pPr>
              <w:widowControl/>
              <w:spacing w:line="240" w:lineRule="exact"/>
              <w:rPr>
                <w:rFonts w:hint="eastAsia" w:ascii="宋体" w:hAnsi="宋体" w:cs="宋体"/>
                <w:color w:val="000000"/>
                <w:sz w:val="22"/>
                <w:szCs w:val="22"/>
                <w:highlight w:val="none"/>
              </w:rPr>
            </w:pPr>
          </w:p>
        </w:tc>
      </w:tr>
      <w:tr w14:paraId="68A6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3" w:hRule="atLeast"/>
        </w:trPr>
        <w:tc>
          <w:tcPr>
            <w:tcW w:w="256" w:type="pct"/>
            <w:noWrap w:val="0"/>
            <w:vAlign w:val="center"/>
          </w:tcPr>
          <w:p w14:paraId="6864FA6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140836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435AA82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环境监测与调控装备</w:t>
            </w:r>
          </w:p>
        </w:tc>
        <w:tc>
          <w:tcPr>
            <w:tcW w:w="529" w:type="pct"/>
            <w:noWrap w:val="0"/>
            <w:vAlign w:val="center"/>
          </w:tcPr>
          <w:p w14:paraId="6886423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10000—50000枚高精度孵化环控设备</w:t>
            </w:r>
          </w:p>
        </w:tc>
        <w:tc>
          <w:tcPr>
            <w:tcW w:w="2924" w:type="pct"/>
            <w:noWrap w:val="0"/>
            <w:vAlign w:val="center"/>
          </w:tcPr>
          <w:p w14:paraId="36EFA76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10000枚≤蛋容量＜50000枚。</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1.孵化机箱体：厚度≥40mm±0.5mm，材质比重≥32kg/m³，阻燃级别B2，散热系数≤0.2。</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2.蛋架车：镀锌量≥140g/㎡。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3.风扇马达：防水等级IP45级。</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4.传感器：温度传感器探头分辨率0.01℃；二氧化碳传感器采用红外检测。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5.温控范围36.5-38.5℃，温差≤0.2℃，分辨率为0.01℃。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6.湿度控制系统：分辨率1%。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7.达到正常孵化要求时间≤4h。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8.孵化率：受精蛋孵化率≥96%。</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9.健雏率：健雏率≥99%。</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10.机器稳定性：机器正常运行≥1000h无故障。</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11.控制部分：具备联网和计算机群控，手机APP监控，独立超高温报警。</w:t>
            </w:r>
          </w:p>
        </w:tc>
        <w:tc>
          <w:tcPr>
            <w:tcW w:w="314" w:type="pct"/>
            <w:noWrap w:val="0"/>
            <w:vAlign w:val="center"/>
          </w:tcPr>
          <w:p w14:paraId="2AEC07A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21000</w:t>
            </w:r>
          </w:p>
        </w:tc>
        <w:tc>
          <w:tcPr>
            <w:tcW w:w="243" w:type="pct"/>
            <w:noWrap w:val="0"/>
            <w:vAlign w:val="center"/>
          </w:tcPr>
          <w:p w14:paraId="492AC32B">
            <w:pPr>
              <w:widowControl/>
              <w:spacing w:line="240" w:lineRule="exact"/>
              <w:rPr>
                <w:rFonts w:hint="eastAsia" w:ascii="宋体" w:hAnsi="宋体" w:cs="宋体"/>
                <w:color w:val="000000"/>
                <w:sz w:val="22"/>
                <w:szCs w:val="22"/>
                <w:highlight w:val="none"/>
              </w:rPr>
            </w:pPr>
          </w:p>
        </w:tc>
      </w:tr>
      <w:tr w14:paraId="67A0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3" w:hRule="atLeast"/>
        </w:trPr>
        <w:tc>
          <w:tcPr>
            <w:tcW w:w="256" w:type="pct"/>
            <w:noWrap w:val="0"/>
            <w:vAlign w:val="center"/>
          </w:tcPr>
          <w:p w14:paraId="2ADFEF1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646F9A8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399CE6F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环境监测与调控装备</w:t>
            </w:r>
          </w:p>
        </w:tc>
        <w:tc>
          <w:tcPr>
            <w:tcW w:w="529" w:type="pct"/>
            <w:noWrap w:val="0"/>
            <w:vAlign w:val="center"/>
          </w:tcPr>
          <w:p w14:paraId="638FD4E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50000枚及以上高精度孵化环控设备</w:t>
            </w:r>
          </w:p>
        </w:tc>
        <w:tc>
          <w:tcPr>
            <w:tcW w:w="2924" w:type="pct"/>
            <w:noWrap w:val="0"/>
            <w:vAlign w:val="center"/>
          </w:tcPr>
          <w:p w14:paraId="5B460AB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蛋容量≥50000枚。</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1.孵化机箱体：厚度≥42mm±0.5mm，比重≥32kg/m³，阻燃级别B2，散热系数≤0.2。</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2.蛋架车：镀锌量≥140g/㎡。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3.风扇马达：防水等级IP45级。</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4.传感器：温度和湿度传感器分辨率0.01℃；二氧化碳传感器采用红外检测。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5.温控范围36.5℃-38.5℃，温差≤0.2℃，分辨率为0.01℃。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6.湿度控制系统：分辨率1%。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7.达到正常孵化要求时间≤4h。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8.孵化率：受精蛋孵化率≥96%。</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9.健雏率：健雏率≥99%。</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10.机器稳定性：机器正常运行≥1000h无故障。</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11.控制部分：具备联网和计算机群控，手机APP监控。独立超高温报警。</w:t>
            </w:r>
          </w:p>
        </w:tc>
        <w:tc>
          <w:tcPr>
            <w:tcW w:w="314" w:type="pct"/>
            <w:noWrap w:val="0"/>
            <w:vAlign w:val="center"/>
          </w:tcPr>
          <w:p w14:paraId="6C9EBB0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49000</w:t>
            </w:r>
          </w:p>
        </w:tc>
        <w:tc>
          <w:tcPr>
            <w:tcW w:w="243" w:type="pct"/>
            <w:noWrap w:val="0"/>
            <w:vAlign w:val="center"/>
          </w:tcPr>
          <w:p w14:paraId="44AB21AC">
            <w:pPr>
              <w:widowControl/>
              <w:spacing w:line="240" w:lineRule="exact"/>
              <w:rPr>
                <w:rFonts w:hint="eastAsia" w:ascii="宋体" w:hAnsi="宋体" w:cs="宋体"/>
                <w:color w:val="000000"/>
                <w:sz w:val="22"/>
                <w:szCs w:val="22"/>
                <w:highlight w:val="none"/>
              </w:rPr>
            </w:pPr>
          </w:p>
        </w:tc>
      </w:tr>
      <w:tr w14:paraId="4623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9" w:hRule="atLeast"/>
        </w:trPr>
        <w:tc>
          <w:tcPr>
            <w:tcW w:w="256" w:type="pct"/>
            <w:noWrap w:val="0"/>
            <w:vAlign w:val="center"/>
          </w:tcPr>
          <w:p w14:paraId="09E5553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3B665E5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5FF60CE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环境监测与调控装备</w:t>
            </w:r>
          </w:p>
        </w:tc>
        <w:tc>
          <w:tcPr>
            <w:tcW w:w="529" w:type="pct"/>
            <w:noWrap w:val="0"/>
            <w:vAlign w:val="center"/>
          </w:tcPr>
          <w:p w14:paraId="72409234">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种猪测定站设备</w:t>
            </w:r>
          </w:p>
        </w:tc>
        <w:tc>
          <w:tcPr>
            <w:tcW w:w="2924" w:type="pct"/>
            <w:noWrap w:val="0"/>
            <w:vAlign w:val="center"/>
          </w:tcPr>
          <w:p w14:paraId="06B5CB6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1.控制器：配有蓝色指示灯的单模块保护盒，VP8002型数据处理器，猪业云服务版。</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2.软件模块：VP2001型供电器 120/240V 50/60Hz 8A25VDC CN(中国标准)，控制器局域网(CAN)网线 数据传输+输电+同步线。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3.种猪性能测定站，带有称体重功能；配有蓝色指示灯和开关的单模块保护盒；VP1007-B 数据读取器（I/O 全双工)。</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4.选装组件：手持式耳标读取器。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5.V-tag B型粉色电子耳标（25只装）;V-tag B型蓝色电子耳标（25只装）；30mm圆形阳钉（100件）；Nedap D22，D25及D32型耳标钳。</w:t>
            </w:r>
          </w:p>
        </w:tc>
        <w:tc>
          <w:tcPr>
            <w:tcW w:w="314" w:type="pct"/>
            <w:noWrap w:val="0"/>
            <w:vAlign w:val="center"/>
          </w:tcPr>
          <w:p w14:paraId="09576DB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41000</w:t>
            </w:r>
          </w:p>
        </w:tc>
        <w:tc>
          <w:tcPr>
            <w:tcW w:w="243" w:type="pct"/>
            <w:noWrap w:val="0"/>
            <w:vAlign w:val="center"/>
          </w:tcPr>
          <w:p w14:paraId="5A10CAF4">
            <w:pPr>
              <w:widowControl/>
              <w:spacing w:line="240" w:lineRule="exact"/>
              <w:rPr>
                <w:rFonts w:hint="eastAsia" w:ascii="宋体" w:hAnsi="宋体" w:cs="宋体"/>
                <w:color w:val="000000"/>
                <w:sz w:val="22"/>
                <w:szCs w:val="22"/>
                <w:highlight w:val="none"/>
              </w:rPr>
            </w:pPr>
          </w:p>
        </w:tc>
      </w:tr>
      <w:tr w14:paraId="7850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4073B02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1AE2AC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2041003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消毒装备</w:t>
            </w:r>
          </w:p>
        </w:tc>
        <w:tc>
          <w:tcPr>
            <w:tcW w:w="529" w:type="pct"/>
            <w:noWrap w:val="0"/>
            <w:vAlign w:val="center"/>
          </w:tcPr>
          <w:p w14:paraId="2E04FD9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40t紫外消毒机</w:t>
            </w:r>
          </w:p>
        </w:tc>
        <w:tc>
          <w:tcPr>
            <w:tcW w:w="2924" w:type="pct"/>
            <w:noWrap w:val="0"/>
            <w:vAlign w:val="center"/>
          </w:tcPr>
          <w:p w14:paraId="35E1763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用于饮水消毒；处理水量≥40t/h；功率≥400W；材质304不锈钢。</w:t>
            </w:r>
          </w:p>
        </w:tc>
        <w:tc>
          <w:tcPr>
            <w:tcW w:w="314" w:type="pct"/>
            <w:noWrap w:val="0"/>
            <w:vAlign w:val="center"/>
          </w:tcPr>
          <w:p w14:paraId="6848365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1050</w:t>
            </w:r>
          </w:p>
        </w:tc>
        <w:tc>
          <w:tcPr>
            <w:tcW w:w="243" w:type="pct"/>
            <w:noWrap w:val="0"/>
            <w:vAlign w:val="center"/>
          </w:tcPr>
          <w:p w14:paraId="047CA2A1">
            <w:pPr>
              <w:widowControl/>
              <w:spacing w:line="240" w:lineRule="exact"/>
              <w:rPr>
                <w:rFonts w:hint="eastAsia" w:ascii="宋体" w:hAnsi="宋体" w:cs="宋体"/>
                <w:color w:val="000000"/>
                <w:sz w:val="22"/>
                <w:szCs w:val="22"/>
                <w:highlight w:val="none"/>
              </w:rPr>
            </w:pPr>
          </w:p>
        </w:tc>
      </w:tr>
      <w:tr w14:paraId="0527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72ED65E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0D721F2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0BA5E41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消毒装备</w:t>
            </w:r>
          </w:p>
        </w:tc>
        <w:tc>
          <w:tcPr>
            <w:tcW w:w="529" w:type="pct"/>
            <w:noWrap w:val="0"/>
            <w:vAlign w:val="center"/>
          </w:tcPr>
          <w:p w14:paraId="1277D28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泡沫清洗机</w:t>
            </w:r>
          </w:p>
        </w:tc>
        <w:tc>
          <w:tcPr>
            <w:tcW w:w="2924" w:type="pct"/>
            <w:noWrap w:val="0"/>
            <w:vAlign w:val="center"/>
          </w:tcPr>
          <w:p w14:paraId="761E3C1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功率≥7.5kW；工作压力≥250bar。</w:t>
            </w:r>
          </w:p>
        </w:tc>
        <w:tc>
          <w:tcPr>
            <w:tcW w:w="314" w:type="pct"/>
            <w:noWrap w:val="0"/>
            <w:vAlign w:val="center"/>
          </w:tcPr>
          <w:p w14:paraId="0095B4E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2590</w:t>
            </w:r>
          </w:p>
        </w:tc>
        <w:tc>
          <w:tcPr>
            <w:tcW w:w="243" w:type="pct"/>
            <w:noWrap w:val="0"/>
            <w:vAlign w:val="center"/>
          </w:tcPr>
          <w:p w14:paraId="3A7B3B3A">
            <w:pPr>
              <w:widowControl/>
              <w:spacing w:line="240" w:lineRule="exact"/>
              <w:rPr>
                <w:rFonts w:hint="eastAsia" w:ascii="宋体" w:hAnsi="宋体" w:cs="宋体"/>
                <w:color w:val="000000"/>
                <w:sz w:val="22"/>
                <w:szCs w:val="22"/>
                <w:highlight w:val="none"/>
              </w:rPr>
            </w:pPr>
          </w:p>
        </w:tc>
      </w:tr>
      <w:tr w14:paraId="1D4C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0603065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C56E13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5A200EA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消毒装备</w:t>
            </w:r>
          </w:p>
        </w:tc>
        <w:tc>
          <w:tcPr>
            <w:tcW w:w="529" w:type="pct"/>
            <w:noWrap w:val="0"/>
            <w:vAlign w:val="center"/>
          </w:tcPr>
          <w:p w14:paraId="014CCA1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高压清洗机</w:t>
            </w:r>
          </w:p>
        </w:tc>
        <w:tc>
          <w:tcPr>
            <w:tcW w:w="2924" w:type="pct"/>
            <w:noWrap w:val="0"/>
            <w:vAlign w:val="center"/>
          </w:tcPr>
          <w:p w14:paraId="788B2E5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高压清洗机≥300kg；发动机功率≥15kW；最大压力≥300bar；最大流量≥20L/min；进水温度≤60℃。</w:t>
            </w:r>
          </w:p>
        </w:tc>
        <w:tc>
          <w:tcPr>
            <w:tcW w:w="314" w:type="pct"/>
            <w:noWrap w:val="0"/>
            <w:vAlign w:val="center"/>
          </w:tcPr>
          <w:p w14:paraId="4F83C92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6650</w:t>
            </w:r>
          </w:p>
        </w:tc>
        <w:tc>
          <w:tcPr>
            <w:tcW w:w="243" w:type="pct"/>
            <w:noWrap w:val="0"/>
            <w:vAlign w:val="center"/>
          </w:tcPr>
          <w:p w14:paraId="4E6EACD1">
            <w:pPr>
              <w:widowControl/>
              <w:spacing w:line="240" w:lineRule="exact"/>
              <w:rPr>
                <w:rFonts w:hint="eastAsia" w:ascii="宋体" w:hAnsi="宋体" w:cs="宋体"/>
                <w:color w:val="000000"/>
                <w:sz w:val="22"/>
                <w:szCs w:val="22"/>
                <w:highlight w:val="none"/>
              </w:rPr>
            </w:pPr>
          </w:p>
        </w:tc>
      </w:tr>
      <w:tr w14:paraId="2D77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3CCE381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9D005F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0155F4F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消毒装备</w:t>
            </w:r>
          </w:p>
        </w:tc>
        <w:tc>
          <w:tcPr>
            <w:tcW w:w="529" w:type="pct"/>
            <w:noWrap w:val="0"/>
            <w:vAlign w:val="center"/>
          </w:tcPr>
          <w:p w14:paraId="3F26DA5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5-15㎡人员消毒机</w:t>
            </w:r>
          </w:p>
        </w:tc>
        <w:tc>
          <w:tcPr>
            <w:tcW w:w="2924" w:type="pct"/>
            <w:noWrap w:val="0"/>
            <w:vAlign w:val="center"/>
          </w:tcPr>
          <w:p w14:paraId="08A4BEA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功率≥600W；喷雾量≥5L/h；5㎡≤适用面积＜15㎡；雾滴大小20-60μm；静风射程≥3m；材质304不锈钢。</w:t>
            </w:r>
          </w:p>
        </w:tc>
        <w:tc>
          <w:tcPr>
            <w:tcW w:w="314" w:type="pct"/>
            <w:noWrap w:val="0"/>
            <w:vAlign w:val="center"/>
          </w:tcPr>
          <w:p w14:paraId="533ECD8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2380</w:t>
            </w:r>
          </w:p>
        </w:tc>
        <w:tc>
          <w:tcPr>
            <w:tcW w:w="243" w:type="pct"/>
            <w:noWrap w:val="0"/>
            <w:vAlign w:val="center"/>
          </w:tcPr>
          <w:p w14:paraId="600E1622">
            <w:pPr>
              <w:widowControl/>
              <w:spacing w:line="240" w:lineRule="exact"/>
              <w:rPr>
                <w:rFonts w:hint="eastAsia" w:ascii="宋体" w:hAnsi="宋体" w:cs="宋体"/>
                <w:color w:val="000000"/>
                <w:sz w:val="22"/>
                <w:szCs w:val="22"/>
                <w:highlight w:val="none"/>
              </w:rPr>
            </w:pPr>
          </w:p>
        </w:tc>
      </w:tr>
      <w:tr w14:paraId="08F8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56" w:type="pct"/>
            <w:noWrap w:val="0"/>
            <w:vAlign w:val="center"/>
          </w:tcPr>
          <w:p w14:paraId="652208A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2F00D3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528468E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消毒装备</w:t>
            </w:r>
          </w:p>
        </w:tc>
        <w:tc>
          <w:tcPr>
            <w:tcW w:w="529" w:type="pct"/>
            <w:noWrap w:val="0"/>
            <w:vAlign w:val="center"/>
          </w:tcPr>
          <w:p w14:paraId="23CC3961">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15㎡及以上封闭式人员消毒机</w:t>
            </w:r>
          </w:p>
        </w:tc>
        <w:tc>
          <w:tcPr>
            <w:tcW w:w="2924" w:type="pct"/>
            <w:noWrap w:val="0"/>
            <w:vAlign w:val="center"/>
          </w:tcPr>
          <w:p w14:paraId="3969628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功率≥2kW；喷雾量≥8L/h；适用面积≥15㎡；雾滴大小20-60μm；静风射程≥5m；材质304不锈钢。</w:t>
            </w:r>
          </w:p>
        </w:tc>
        <w:tc>
          <w:tcPr>
            <w:tcW w:w="314" w:type="pct"/>
            <w:noWrap w:val="0"/>
            <w:vAlign w:val="center"/>
          </w:tcPr>
          <w:p w14:paraId="2C0F9A5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6300</w:t>
            </w:r>
          </w:p>
        </w:tc>
        <w:tc>
          <w:tcPr>
            <w:tcW w:w="243" w:type="pct"/>
            <w:noWrap w:val="0"/>
            <w:vAlign w:val="center"/>
          </w:tcPr>
          <w:p w14:paraId="63C7C2E0">
            <w:pPr>
              <w:widowControl/>
              <w:spacing w:line="240" w:lineRule="exact"/>
              <w:rPr>
                <w:rFonts w:hint="eastAsia" w:ascii="宋体" w:hAnsi="宋体" w:cs="宋体"/>
                <w:color w:val="000000"/>
                <w:sz w:val="22"/>
                <w:szCs w:val="22"/>
                <w:highlight w:val="none"/>
              </w:rPr>
            </w:pPr>
          </w:p>
        </w:tc>
      </w:tr>
      <w:tr w14:paraId="3CD5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256" w:type="pct"/>
            <w:noWrap w:val="0"/>
            <w:vAlign w:val="center"/>
          </w:tcPr>
          <w:p w14:paraId="1B73ED4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0FCF0AA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52972D1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消毒装备</w:t>
            </w:r>
          </w:p>
        </w:tc>
        <w:tc>
          <w:tcPr>
            <w:tcW w:w="529" w:type="pct"/>
            <w:noWrap w:val="0"/>
            <w:vAlign w:val="center"/>
          </w:tcPr>
          <w:p w14:paraId="702BA64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50-500L场地消毒机</w:t>
            </w:r>
          </w:p>
        </w:tc>
        <w:tc>
          <w:tcPr>
            <w:tcW w:w="2924" w:type="pct"/>
            <w:noWrap w:val="0"/>
            <w:vAlign w:val="center"/>
          </w:tcPr>
          <w:p w14:paraId="63FD286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1.50L≤容积＜500L；功率≥2kW。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2.风量≥150m³/min；风压：≥350Pa。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3.喷雾压力1.5-3.0MPa；喷雾流量≥10L/min。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4.水平射程≥30m；垂直射程≥20m。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5.雾粒度50-150μm；药液输出量操作方式：遥控式、自动式、手动式。</w:t>
            </w:r>
          </w:p>
        </w:tc>
        <w:tc>
          <w:tcPr>
            <w:tcW w:w="314" w:type="pct"/>
            <w:noWrap w:val="0"/>
            <w:vAlign w:val="center"/>
          </w:tcPr>
          <w:p w14:paraId="2CDE8A9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20300</w:t>
            </w:r>
          </w:p>
        </w:tc>
        <w:tc>
          <w:tcPr>
            <w:tcW w:w="243" w:type="pct"/>
            <w:noWrap w:val="0"/>
            <w:vAlign w:val="center"/>
          </w:tcPr>
          <w:p w14:paraId="3536A7E6">
            <w:pPr>
              <w:widowControl/>
              <w:spacing w:line="240" w:lineRule="exact"/>
              <w:rPr>
                <w:rFonts w:hint="eastAsia" w:ascii="宋体" w:hAnsi="宋体" w:cs="宋体"/>
                <w:color w:val="000000"/>
                <w:sz w:val="22"/>
                <w:szCs w:val="22"/>
                <w:highlight w:val="none"/>
              </w:rPr>
            </w:pPr>
          </w:p>
        </w:tc>
      </w:tr>
      <w:tr w14:paraId="431C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256" w:type="pct"/>
            <w:noWrap w:val="0"/>
            <w:vAlign w:val="center"/>
          </w:tcPr>
          <w:p w14:paraId="4D86F4D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68B477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6F618CB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消毒装备</w:t>
            </w:r>
          </w:p>
        </w:tc>
        <w:tc>
          <w:tcPr>
            <w:tcW w:w="529" w:type="pct"/>
            <w:noWrap w:val="0"/>
            <w:vAlign w:val="center"/>
          </w:tcPr>
          <w:p w14:paraId="15B69E2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500L及以上场地消毒机</w:t>
            </w:r>
          </w:p>
        </w:tc>
        <w:tc>
          <w:tcPr>
            <w:tcW w:w="2924" w:type="pct"/>
            <w:noWrap w:val="0"/>
            <w:vAlign w:val="center"/>
          </w:tcPr>
          <w:p w14:paraId="14A00D6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1.容积≥500L；功率≥2.5kW。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2.风量≥400m³/min；风压≥350Pa。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3.喷雾压力1.5-3.0MPa；喷雾流量≥18L/min。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4.水平射程≥30m；垂直射程≥20m。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5.雾粒度50-150μm；药液输出量操作方式：遥控式、自动式、手动式。</w:t>
            </w:r>
          </w:p>
        </w:tc>
        <w:tc>
          <w:tcPr>
            <w:tcW w:w="314" w:type="pct"/>
            <w:noWrap w:val="0"/>
            <w:vAlign w:val="center"/>
          </w:tcPr>
          <w:p w14:paraId="2A08D7D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27650</w:t>
            </w:r>
          </w:p>
        </w:tc>
        <w:tc>
          <w:tcPr>
            <w:tcW w:w="243" w:type="pct"/>
            <w:noWrap w:val="0"/>
            <w:vAlign w:val="center"/>
          </w:tcPr>
          <w:p w14:paraId="243A7047">
            <w:pPr>
              <w:widowControl/>
              <w:spacing w:line="240" w:lineRule="exact"/>
              <w:rPr>
                <w:rFonts w:hint="eastAsia" w:ascii="宋体" w:hAnsi="宋体" w:cs="宋体"/>
                <w:color w:val="000000"/>
                <w:sz w:val="22"/>
                <w:szCs w:val="22"/>
                <w:highlight w:val="none"/>
              </w:rPr>
            </w:pPr>
          </w:p>
        </w:tc>
      </w:tr>
      <w:tr w14:paraId="3235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02BD491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F8C939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29F1C41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消毒装备</w:t>
            </w:r>
          </w:p>
        </w:tc>
        <w:tc>
          <w:tcPr>
            <w:tcW w:w="529" w:type="pct"/>
            <w:noWrap w:val="0"/>
            <w:vAlign w:val="center"/>
          </w:tcPr>
          <w:p w14:paraId="50B3C6D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微酸性电解水机</w:t>
            </w:r>
          </w:p>
        </w:tc>
        <w:tc>
          <w:tcPr>
            <w:tcW w:w="2924" w:type="pct"/>
            <w:noWrap w:val="0"/>
            <w:vAlign w:val="center"/>
          </w:tcPr>
          <w:p w14:paraId="0A00977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无隔膜电解，出水pH5.0-6.5，出水流量≥60L/h，出水最高有效氯含量≥150mg/L。</w:t>
            </w:r>
          </w:p>
        </w:tc>
        <w:tc>
          <w:tcPr>
            <w:tcW w:w="314" w:type="pct"/>
            <w:noWrap w:val="0"/>
            <w:vAlign w:val="center"/>
          </w:tcPr>
          <w:p w14:paraId="3585702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35000</w:t>
            </w:r>
          </w:p>
        </w:tc>
        <w:tc>
          <w:tcPr>
            <w:tcW w:w="243" w:type="pct"/>
            <w:noWrap w:val="0"/>
            <w:vAlign w:val="center"/>
          </w:tcPr>
          <w:p w14:paraId="232A8C30">
            <w:pPr>
              <w:widowControl/>
              <w:spacing w:line="240" w:lineRule="exact"/>
              <w:rPr>
                <w:rFonts w:hint="eastAsia" w:ascii="宋体" w:hAnsi="宋体" w:cs="宋体"/>
                <w:color w:val="000000"/>
                <w:sz w:val="22"/>
                <w:szCs w:val="22"/>
                <w:highlight w:val="none"/>
              </w:rPr>
            </w:pPr>
          </w:p>
        </w:tc>
      </w:tr>
      <w:tr w14:paraId="0318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4FAAA2B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E0D755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241848A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消毒装备</w:t>
            </w:r>
          </w:p>
        </w:tc>
        <w:tc>
          <w:tcPr>
            <w:tcW w:w="529" w:type="pct"/>
            <w:noWrap w:val="0"/>
            <w:vAlign w:val="center"/>
          </w:tcPr>
          <w:p w14:paraId="7AB21EF4">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车辆消毒机</w:t>
            </w:r>
          </w:p>
        </w:tc>
        <w:tc>
          <w:tcPr>
            <w:tcW w:w="2924" w:type="pct"/>
            <w:noWrap w:val="0"/>
            <w:vAlign w:val="center"/>
          </w:tcPr>
          <w:p w14:paraId="3761299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额定压力≥6MPa；流量≥20L/min。</w:t>
            </w:r>
          </w:p>
        </w:tc>
        <w:tc>
          <w:tcPr>
            <w:tcW w:w="314" w:type="pct"/>
            <w:noWrap w:val="0"/>
            <w:vAlign w:val="center"/>
          </w:tcPr>
          <w:p w14:paraId="0DD5DAD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78750</w:t>
            </w:r>
          </w:p>
        </w:tc>
        <w:tc>
          <w:tcPr>
            <w:tcW w:w="243" w:type="pct"/>
            <w:noWrap w:val="0"/>
            <w:vAlign w:val="center"/>
          </w:tcPr>
          <w:p w14:paraId="22884282">
            <w:pPr>
              <w:widowControl/>
              <w:spacing w:line="240" w:lineRule="exact"/>
              <w:rPr>
                <w:rFonts w:hint="eastAsia" w:ascii="宋体" w:hAnsi="宋体" w:cs="宋体"/>
                <w:color w:val="000000"/>
                <w:sz w:val="22"/>
                <w:szCs w:val="22"/>
                <w:highlight w:val="none"/>
              </w:rPr>
            </w:pPr>
          </w:p>
        </w:tc>
      </w:tr>
      <w:tr w14:paraId="2500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717A3FD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0E34EE4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1942FE2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消毒装备</w:t>
            </w:r>
          </w:p>
        </w:tc>
        <w:tc>
          <w:tcPr>
            <w:tcW w:w="529" w:type="pct"/>
            <w:noWrap w:val="0"/>
            <w:vAlign w:val="center"/>
          </w:tcPr>
          <w:p w14:paraId="1BFD6EF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通道式车辆消毒机</w:t>
            </w:r>
          </w:p>
        </w:tc>
        <w:tc>
          <w:tcPr>
            <w:tcW w:w="2924" w:type="pct"/>
            <w:noWrap w:val="0"/>
            <w:vAlign w:val="center"/>
          </w:tcPr>
          <w:p w14:paraId="5711D9F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喷雾粒径60-120μm；最大压力≥5MPa；包括自动控制和手动控制两种方式。</w:t>
            </w:r>
          </w:p>
        </w:tc>
        <w:tc>
          <w:tcPr>
            <w:tcW w:w="314" w:type="pct"/>
            <w:noWrap w:val="0"/>
            <w:vAlign w:val="center"/>
          </w:tcPr>
          <w:p w14:paraId="410D25D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105000</w:t>
            </w:r>
          </w:p>
        </w:tc>
        <w:tc>
          <w:tcPr>
            <w:tcW w:w="243" w:type="pct"/>
            <w:noWrap w:val="0"/>
            <w:vAlign w:val="center"/>
          </w:tcPr>
          <w:p w14:paraId="3645D288">
            <w:pPr>
              <w:widowControl/>
              <w:spacing w:line="240" w:lineRule="exact"/>
              <w:rPr>
                <w:rFonts w:hint="eastAsia" w:ascii="宋体" w:hAnsi="宋体" w:cs="宋体"/>
                <w:color w:val="000000"/>
                <w:sz w:val="22"/>
                <w:szCs w:val="22"/>
                <w:highlight w:val="none"/>
              </w:rPr>
            </w:pPr>
          </w:p>
        </w:tc>
      </w:tr>
      <w:tr w14:paraId="4D5A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2" w:hRule="atLeast"/>
        </w:trPr>
        <w:tc>
          <w:tcPr>
            <w:tcW w:w="256" w:type="pct"/>
            <w:noWrap w:val="0"/>
            <w:vAlign w:val="center"/>
          </w:tcPr>
          <w:p w14:paraId="64EEF0D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117691A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337B4A1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建档装备</w:t>
            </w:r>
          </w:p>
        </w:tc>
        <w:tc>
          <w:tcPr>
            <w:tcW w:w="529" w:type="pct"/>
            <w:noWrap w:val="0"/>
            <w:vAlign w:val="center"/>
          </w:tcPr>
          <w:p w14:paraId="7ECA87A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仔猪建档车</w:t>
            </w:r>
          </w:p>
        </w:tc>
        <w:tc>
          <w:tcPr>
            <w:tcW w:w="2924" w:type="pct"/>
            <w:noWrap w:val="0"/>
            <w:vAlign w:val="center"/>
          </w:tcPr>
          <w:p w14:paraId="6010D38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1.重量约≥80kg。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2.读耳标建档（含称重）位≥1个。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3.注射位≥3个。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4.打电子耳标位≥2个。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5.断尾器≥1个。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6.磨牙器≥1个。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7.手持终端支架≥1个；含WiFi或4G+无线物联组网功能（不含网络环境和数据服务）；含SOC（嵌入式算法）；可实现云端智慧猪场APP（SAAS软件）猪场管理及母仔数据档案智能关联。</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8.车载户外电源≥1000W、容量≥1021Wh。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9.工作温度0-55℃。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10.相对湿度≤90%。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11.防水等级≥IP44。</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12.材质304不锈钢。</w:t>
            </w:r>
          </w:p>
        </w:tc>
        <w:tc>
          <w:tcPr>
            <w:tcW w:w="314" w:type="pct"/>
            <w:noWrap w:val="0"/>
            <w:vAlign w:val="center"/>
          </w:tcPr>
          <w:p w14:paraId="6C74AAC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32550</w:t>
            </w:r>
          </w:p>
        </w:tc>
        <w:tc>
          <w:tcPr>
            <w:tcW w:w="243" w:type="pct"/>
            <w:noWrap w:val="0"/>
            <w:vAlign w:val="center"/>
          </w:tcPr>
          <w:p w14:paraId="1BFD5374">
            <w:pPr>
              <w:widowControl/>
              <w:spacing w:line="240" w:lineRule="exact"/>
              <w:rPr>
                <w:rFonts w:hint="eastAsia" w:ascii="宋体" w:hAnsi="宋体" w:cs="宋体"/>
                <w:color w:val="000000"/>
                <w:sz w:val="22"/>
                <w:szCs w:val="22"/>
                <w:highlight w:val="none"/>
              </w:rPr>
            </w:pPr>
          </w:p>
        </w:tc>
      </w:tr>
      <w:tr w14:paraId="4445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atLeast"/>
        </w:trPr>
        <w:tc>
          <w:tcPr>
            <w:tcW w:w="256" w:type="pct"/>
            <w:noWrap w:val="0"/>
            <w:vAlign w:val="center"/>
          </w:tcPr>
          <w:p w14:paraId="1F3D5E2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07A024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7CA51E0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建档装备</w:t>
            </w:r>
          </w:p>
        </w:tc>
        <w:tc>
          <w:tcPr>
            <w:tcW w:w="529" w:type="pct"/>
            <w:noWrap w:val="0"/>
            <w:vAlign w:val="center"/>
          </w:tcPr>
          <w:p w14:paraId="78938504">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电子耳标</w:t>
            </w:r>
          </w:p>
        </w:tc>
        <w:tc>
          <w:tcPr>
            <w:tcW w:w="2924" w:type="pct"/>
            <w:noWrap w:val="0"/>
            <w:vAlign w:val="center"/>
          </w:tcPr>
          <w:p w14:paraId="5C61C08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1.工作频率符合EPCUHF标准。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2.芯片寿命≥30年。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3.芯片数据只读。</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4.外观识别大号字激光打码。</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5.一次性使用。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6.工作温度-20-55℃。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7.储存温度-40-70℃。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8.防水等级≥IP67。</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9.材质复合塑料，整套含公扣和母扣。</w:t>
            </w:r>
          </w:p>
        </w:tc>
        <w:tc>
          <w:tcPr>
            <w:tcW w:w="314" w:type="pct"/>
            <w:noWrap w:val="0"/>
            <w:vAlign w:val="center"/>
          </w:tcPr>
          <w:p w14:paraId="1390E61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1元/个</w:t>
            </w:r>
          </w:p>
        </w:tc>
        <w:tc>
          <w:tcPr>
            <w:tcW w:w="243" w:type="pct"/>
            <w:noWrap w:val="0"/>
            <w:vAlign w:val="center"/>
          </w:tcPr>
          <w:p w14:paraId="15B7C4A4">
            <w:pPr>
              <w:widowControl/>
              <w:spacing w:line="240" w:lineRule="exact"/>
              <w:rPr>
                <w:rFonts w:hint="eastAsia" w:ascii="宋体" w:hAnsi="宋体" w:cs="宋体"/>
                <w:color w:val="000000"/>
                <w:sz w:val="22"/>
                <w:szCs w:val="22"/>
                <w:highlight w:val="none"/>
              </w:rPr>
            </w:pPr>
          </w:p>
        </w:tc>
      </w:tr>
      <w:tr w14:paraId="34E3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136CC7D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99EB48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28BE455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建档装备</w:t>
            </w:r>
          </w:p>
        </w:tc>
        <w:tc>
          <w:tcPr>
            <w:tcW w:w="529" w:type="pct"/>
            <w:noWrap w:val="0"/>
            <w:vAlign w:val="center"/>
          </w:tcPr>
          <w:p w14:paraId="426F015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奶牛发情监测器</w:t>
            </w:r>
          </w:p>
        </w:tc>
        <w:tc>
          <w:tcPr>
            <w:tcW w:w="2924" w:type="pct"/>
            <w:noWrap w:val="0"/>
            <w:vAlign w:val="center"/>
          </w:tcPr>
          <w:p w14:paraId="039FA6A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含基站、项圈、接收器、后台软件对牛的情况进项分析。</w:t>
            </w:r>
          </w:p>
        </w:tc>
        <w:tc>
          <w:tcPr>
            <w:tcW w:w="314" w:type="pct"/>
            <w:noWrap w:val="0"/>
            <w:vAlign w:val="center"/>
          </w:tcPr>
          <w:p w14:paraId="5863E9F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7070</w:t>
            </w:r>
          </w:p>
        </w:tc>
        <w:tc>
          <w:tcPr>
            <w:tcW w:w="243" w:type="pct"/>
            <w:noWrap w:val="0"/>
            <w:vAlign w:val="center"/>
          </w:tcPr>
          <w:p w14:paraId="5F46FCBC">
            <w:pPr>
              <w:widowControl/>
              <w:spacing w:line="240" w:lineRule="exact"/>
              <w:rPr>
                <w:rFonts w:hint="eastAsia" w:ascii="宋体" w:hAnsi="宋体" w:cs="宋体"/>
                <w:color w:val="000000"/>
                <w:sz w:val="22"/>
                <w:szCs w:val="22"/>
                <w:highlight w:val="none"/>
              </w:rPr>
            </w:pPr>
          </w:p>
        </w:tc>
      </w:tr>
      <w:tr w14:paraId="2452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7" w:hRule="atLeast"/>
        </w:trPr>
        <w:tc>
          <w:tcPr>
            <w:tcW w:w="256" w:type="pct"/>
            <w:noWrap w:val="0"/>
            <w:vAlign w:val="center"/>
          </w:tcPr>
          <w:p w14:paraId="1AF18FD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6CD8BC0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26AD068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精准饲喂和采收装备</w:t>
            </w:r>
          </w:p>
        </w:tc>
        <w:tc>
          <w:tcPr>
            <w:tcW w:w="529" w:type="pct"/>
            <w:noWrap w:val="0"/>
            <w:vAlign w:val="center"/>
          </w:tcPr>
          <w:p w14:paraId="75EB854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奶牛疾病诊断系统</w:t>
            </w:r>
          </w:p>
        </w:tc>
        <w:tc>
          <w:tcPr>
            <w:tcW w:w="2924" w:type="pct"/>
            <w:noWrap w:val="0"/>
            <w:vAlign w:val="center"/>
          </w:tcPr>
          <w:p w14:paraId="2A12C0C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1.主要功能：含诊断和分析功能。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2.波长范围7.5-14μm。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3.像素≥640×480。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4.像素尺寸≤17μm。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5.工作温度-30-60℃。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6.工作湿度≤85%（非冷凝）。</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7.防水等级IP54。</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8.电磁兼容：符合CE/FCC标准。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9.包括奶牛身体各部位识别定位功能、手机终端系统等。</w:t>
            </w:r>
          </w:p>
        </w:tc>
        <w:tc>
          <w:tcPr>
            <w:tcW w:w="314" w:type="pct"/>
            <w:noWrap w:val="0"/>
            <w:vAlign w:val="center"/>
          </w:tcPr>
          <w:p w14:paraId="70CC509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122500</w:t>
            </w:r>
          </w:p>
        </w:tc>
        <w:tc>
          <w:tcPr>
            <w:tcW w:w="243" w:type="pct"/>
            <w:noWrap w:val="0"/>
            <w:vAlign w:val="center"/>
          </w:tcPr>
          <w:p w14:paraId="48DAD129">
            <w:pPr>
              <w:widowControl/>
              <w:spacing w:line="240" w:lineRule="exact"/>
              <w:rPr>
                <w:rFonts w:hint="eastAsia" w:ascii="宋体" w:hAnsi="宋体" w:cs="宋体"/>
                <w:color w:val="000000"/>
                <w:sz w:val="22"/>
                <w:szCs w:val="22"/>
                <w:highlight w:val="none"/>
              </w:rPr>
            </w:pPr>
          </w:p>
        </w:tc>
      </w:tr>
      <w:tr w14:paraId="678C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trPr>
        <w:tc>
          <w:tcPr>
            <w:tcW w:w="256" w:type="pct"/>
            <w:noWrap w:val="0"/>
            <w:vAlign w:val="center"/>
          </w:tcPr>
          <w:p w14:paraId="42AF88E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09DBC49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5F38C6A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精准饲喂和采收装备</w:t>
            </w:r>
          </w:p>
        </w:tc>
        <w:tc>
          <w:tcPr>
            <w:tcW w:w="529" w:type="pct"/>
            <w:noWrap w:val="0"/>
            <w:vAlign w:val="center"/>
          </w:tcPr>
          <w:p w14:paraId="710C327E">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监测耳标</w:t>
            </w:r>
          </w:p>
        </w:tc>
        <w:tc>
          <w:tcPr>
            <w:tcW w:w="2924" w:type="pct"/>
            <w:noWrap w:val="0"/>
            <w:vAlign w:val="center"/>
          </w:tcPr>
          <w:p w14:paraId="48DCE13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1.温度测量范围0-56℃。</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2.精度±0.5℃；通信距离≥30m（无遮挡）。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3.数据丢失率≤5%；识别准确率≥95%。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4.数据传输周期≤10min；电池寿命≥200d。</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5.防水等级IP65；工作环境：5-40℃；相对湿度≤80%RH。</w:t>
            </w:r>
          </w:p>
        </w:tc>
        <w:tc>
          <w:tcPr>
            <w:tcW w:w="314" w:type="pct"/>
            <w:noWrap w:val="0"/>
            <w:vAlign w:val="center"/>
          </w:tcPr>
          <w:p w14:paraId="6D7C5D6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42元/个</w:t>
            </w:r>
          </w:p>
        </w:tc>
        <w:tc>
          <w:tcPr>
            <w:tcW w:w="243" w:type="pct"/>
            <w:noWrap w:val="0"/>
            <w:vAlign w:val="center"/>
          </w:tcPr>
          <w:p w14:paraId="55F38894">
            <w:pPr>
              <w:widowControl/>
              <w:spacing w:line="240" w:lineRule="exact"/>
              <w:rPr>
                <w:rFonts w:hint="eastAsia" w:ascii="宋体" w:hAnsi="宋体" w:cs="宋体"/>
                <w:color w:val="000000"/>
                <w:sz w:val="22"/>
                <w:szCs w:val="22"/>
                <w:highlight w:val="none"/>
              </w:rPr>
            </w:pPr>
          </w:p>
        </w:tc>
      </w:tr>
      <w:tr w14:paraId="690E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256" w:type="pct"/>
            <w:noWrap w:val="0"/>
            <w:vAlign w:val="center"/>
          </w:tcPr>
          <w:p w14:paraId="5102506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3F312EA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5D5D9E7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精准饲喂和采收装备</w:t>
            </w:r>
          </w:p>
        </w:tc>
        <w:tc>
          <w:tcPr>
            <w:tcW w:w="529" w:type="pct"/>
            <w:noWrap w:val="0"/>
            <w:vAlign w:val="center"/>
          </w:tcPr>
          <w:p w14:paraId="7C12163E">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猪场智能液态料饲喂系统</w:t>
            </w:r>
          </w:p>
        </w:tc>
        <w:tc>
          <w:tcPr>
            <w:tcW w:w="2924" w:type="pct"/>
            <w:noWrap w:val="0"/>
            <w:vAlign w:val="center"/>
          </w:tcPr>
          <w:p w14:paraId="571EC34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1.饲喂规模≤5000头。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2.钻石型不锈钢搅拌罐：带一个称重单元、安全盖，罐内清洗单元搅拌电机≥1.5kW，桨式搅拌器。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3.高压离心泵：泵流量≥35000L/h，接触液体的零件由不锈钢或耐酸钢制成，能够在300m管道长度下长时间运行。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4.臭氧酸雾消毒装置：制造臭氧，能检测酸和臭氧浓度。</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5.含控制系统。</w:t>
            </w:r>
          </w:p>
        </w:tc>
        <w:tc>
          <w:tcPr>
            <w:tcW w:w="314" w:type="pct"/>
            <w:noWrap w:val="0"/>
            <w:vAlign w:val="center"/>
          </w:tcPr>
          <w:p w14:paraId="33C3CE8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70000</w:t>
            </w:r>
          </w:p>
        </w:tc>
        <w:tc>
          <w:tcPr>
            <w:tcW w:w="243" w:type="pct"/>
            <w:noWrap w:val="0"/>
            <w:vAlign w:val="center"/>
          </w:tcPr>
          <w:p w14:paraId="6B3A1BD1">
            <w:pPr>
              <w:widowControl/>
              <w:spacing w:line="240" w:lineRule="exact"/>
              <w:rPr>
                <w:rFonts w:hint="eastAsia" w:ascii="宋体" w:hAnsi="宋体" w:cs="宋体"/>
                <w:color w:val="000000"/>
                <w:sz w:val="22"/>
                <w:szCs w:val="22"/>
                <w:highlight w:val="none"/>
              </w:rPr>
            </w:pPr>
          </w:p>
        </w:tc>
      </w:tr>
      <w:tr w14:paraId="405A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256" w:type="pct"/>
            <w:noWrap w:val="0"/>
            <w:vAlign w:val="center"/>
          </w:tcPr>
          <w:p w14:paraId="2741815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55E260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21E1B31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精准饲喂和采收装备</w:t>
            </w:r>
          </w:p>
        </w:tc>
        <w:tc>
          <w:tcPr>
            <w:tcW w:w="529" w:type="pct"/>
            <w:noWrap w:val="0"/>
            <w:vAlign w:val="center"/>
          </w:tcPr>
          <w:p w14:paraId="7BF5E42E">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种猪性能测定站</w:t>
            </w:r>
          </w:p>
        </w:tc>
        <w:tc>
          <w:tcPr>
            <w:tcW w:w="2924" w:type="pct"/>
            <w:noWrap w:val="0"/>
            <w:vAlign w:val="center"/>
          </w:tcPr>
          <w:p w14:paraId="1CD26A2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1.适于猪体重范围25-170kg，单台测定头数≥12头。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2.食槽称重：标准误差在99%的置信度下≤1%，在95%的置信度下≤0.5%；耳牌识别率100%。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3.采食量称重精度误差±3g。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4.采食区空间适于猪体重范围25-170kg。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5.食槽区可控门材质：热镀锌。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6.测定站配有数据处理显示器。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7.含破拱器的下料装置：可装饲料≥70kg，料仓材质为不锈钢。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8.个体秤模块：不锈钢，系统称重可信度≥95%，称重精度≤0.1kg。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9.数据采集：采集猪只釆食、体重、饲料消耗数据。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10.空压机容量≥440L/min；压力≥10bar。</w:t>
            </w:r>
          </w:p>
        </w:tc>
        <w:tc>
          <w:tcPr>
            <w:tcW w:w="314" w:type="pct"/>
            <w:noWrap w:val="0"/>
            <w:vAlign w:val="center"/>
          </w:tcPr>
          <w:p w14:paraId="3F1C5B2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7000</w:t>
            </w:r>
          </w:p>
        </w:tc>
        <w:tc>
          <w:tcPr>
            <w:tcW w:w="243" w:type="pct"/>
            <w:noWrap w:val="0"/>
            <w:vAlign w:val="center"/>
          </w:tcPr>
          <w:p w14:paraId="6758D758">
            <w:pPr>
              <w:widowControl/>
              <w:spacing w:line="240" w:lineRule="exact"/>
              <w:rPr>
                <w:rFonts w:hint="eastAsia" w:ascii="宋体" w:hAnsi="宋体" w:cs="宋体"/>
                <w:color w:val="000000"/>
                <w:sz w:val="22"/>
                <w:szCs w:val="22"/>
                <w:highlight w:val="none"/>
              </w:rPr>
            </w:pPr>
          </w:p>
        </w:tc>
      </w:tr>
      <w:tr w14:paraId="3195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4" w:hRule="atLeast"/>
        </w:trPr>
        <w:tc>
          <w:tcPr>
            <w:tcW w:w="256" w:type="pct"/>
            <w:noWrap w:val="0"/>
            <w:vAlign w:val="center"/>
          </w:tcPr>
          <w:p w14:paraId="68760C2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2BCC33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25A0CDE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精准饲喂和采收装备</w:t>
            </w:r>
          </w:p>
        </w:tc>
        <w:tc>
          <w:tcPr>
            <w:tcW w:w="529" w:type="pct"/>
            <w:noWrap w:val="0"/>
            <w:vAlign w:val="center"/>
          </w:tcPr>
          <w:p w14:paraId="63D251D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25头以下母猪智能饲喂站</w:t>
            </w:r>
          </w:p>
        </w:tc>
        <w:tc>
          <w:tcPr>
            <w:tcW w:w="2924" w:type="pct"/>
            <w:noWrap w:val="0"/>
            <w:vAlign w:val="center"/>
          </w:tcPr>
          <w:p w14:paraId="60D00DD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母猪智能饲喂系统（饲喂规模≤25头）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1.站的整体框架组成封闭直通道，出口无拐角；进口门采用气动双开门，对母猪进站采食无伤害应激，特别是对于新母猪的训练特适应。</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2.配有两个饲料仓75L，DC24V直流雨刷电机驱动定量下料装置，料仓配有防饲料结供装置6L，DC24V直流雨刷电机驱动定量下料装置用于精确饲喂微量元素和药物的料仓。</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3.配有定量加水装置：要求猪采食湿拌料。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4.猪采食食槽及与界面接触部分全部采用不锈钢制造且食槽可快速拆卸，便于清洁。</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5.食槽配有LED食槽等，能为猪群夜间采食提供照明。</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6.配有两种颜色标记装置，能对猪群自动标记。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7.单台电子饲喂站配置手动遥控操作装置，能20m内遥控操作设备。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8.含控制系统。</w:t>
            </w:r>
          </w:p>
        </w:tc>
        <w:tc>
          <w:tcPr>
            <w:tcW w:w="314" w:type="pct"/>
            <w:noWrap w:val="0"/>
            <w:vAlign w:val="center"/>
          </w:tcPr>
          <w:p w14:paraId="2EF3148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3500</w:t>
            </w:r>
          </w:p>
        </w:tc>
        <w:tc>
          <w:tcPr>
            <w:tcW w:w="243" w:type="pct"/>
            <w:noWrap w:val="0"/>
            <w:vAlign w:val="center"/>
          </w:tcPr>
          <w:p w14:paraId="13A38416">
            <w:pPr>
              <w:widowControl/>
              <w:spacing w:line="240" w:lineRule="exact"/>
              <w:rPr>
                <w:rFonts w:hint="eastAsia" w:ascii="宋体" w:hAnsi="宋体" w:cs="宋体"/>
                <w:color w:val="000000"/>
                <w:sz w:val="22"/>
                <w:szCs w:val="22"/>
                <w:highlight w:val="none"/>
              </w:rPr>
            </w:pPr>
          </w:p>
        </w:tc>
      </w:tr>
      <w:tr w14:paraId="1988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4" w:hRule="atLeast"/>
        </w:trPr>
        <w:tc>
          <w:tcPr>
            <w:tcW w:w="256" w:type="pct"/>
            <w:noWrap w:val="0"/>
            <w:vAlign w:val="center"/>
          </w:tcPr>
          <w:p w14:paraId="02E2761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459A73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3446CEB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精准饲喂和采收装备</w:t>
            </w:r>
          </w:p>
        </w:tc>
        <w:tc>
          <w:tcPr>
            <w:tcW w:w="529" w:type="pct"/>
            <w:noWrap w:val="0"/>
            <w:vAlign w:val="center"/>
          </w:tcPr>
          <w:p w14:paraId="6E70D63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25头到60头母猪智能饲喂站</w:t>
            </w:r>
          </w:p>
        </w:tc>
        <w:tc>
          <w:tcPr>
            <w:tcW w:w="2924" w:type="pct"/>
            <w:noWrap w:val="0"/>
            <w:vAlign w:val="center"/>
          </w:tcPr>
          <w:p w14:paraId="04B21E1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母猪智能饲喂系统（25头＜饲喂规模≤60头）：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1.站的整体框架组成封闭直通道，出口无拐角；进口门采用气动双开门，对母猪进站采食无伤害应激，特别是对于新母猪的训练特适应。</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2.配有两个饲料仓75L，DC24V直流雨刷电机驱动定量下料装置，料仓配有防饲料结供装置6L，DC24V直流雨刷电机驱动定量下料装置用于精确饲喂微量元素和药物的料仓。</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3.配有定量加水装置：要求猪采食湿拌料。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4.猪采食食槽及与界面接触部分全部采用不锈钢制造且食槽可快速拆卸，便于清洁。</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5.食槽配有LED食槽等，能为猪群夜间采食提供照明。</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6.配有两种颜色标记装置，能对猪群自动标记。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7.单台电子饲喂站配置手动遥控操作装置，能20m内遥控操作设备。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8.含控制系统。</w:t>
            </w:r>
          </w:p>
        </w:tc>
        <w:tc>
          <w:tcPr>
            <w:tcW w:w="314" w:type="pct"/>
            <w:noWrap w:val="0"/>
            <w:vAlign w:val="center"/>
          </w:tcPr>
          <w:p w14:paraId="0294055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10500</w:t>
            </w:r>
          </w:p>
        </w:tc>
        <w:tc>
          <w:tcPr>
            <w:tcW w:w="243" w:type="pct"/>
            <w:noWrap w:val="0"/>
            <w:vAlign w:val="center"/>
          </w:tcPr>
          <w:p w14:paraId="5EE2FAE7">
            <w:pPr>
              <w:widowControl/>
              <w:spacing w:line="240" w:lineRule="exact"/>
              <w:rPr>
                <w:rFonts w:hint="eastAsia" w:ascii="宋体" w:hAnsi="宋体" w:cs="宋体"/>
                <w:color w:val="000000"/>
                <w:sz w:val="22"/>
                <w:szCs w:val="22"/>
                <w:highlight w:val="none"/>
              </w:rPr>
            </w:pPr>
          </w:p>
        </w:tc>
      </w:tr>
      <w:tr w14:paraId="1090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256" w:type="pct"/>
            <w:noWrap w:val="0"/>
            <w:vAlign w:val="center"/>
          </w:tcPr>
          <w:p w14:paraId="6A42201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0534701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08C3422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精准饲喂和采收装备</w:t>
            </w:r>
          </w:p>
        </w:tc>
        <w:tc>
          <w:tcPr>
            <w:tcW w:w="529" w:type="pct"/>
            <w:noWrap w:val="0"/>
            <w:vAlign w:val="center"/>
          </w:tcPr>
          <w:p w14:paraId="262BCB8A">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塞盘自动饲喂设备</w:t>
            </w:r>
          </w:p>
        </w:tc>
        <w:tc>
          <w:tcPr>
            <w:tcW w:w="2924" w:type="pct"/>
            <w:noWrap w:val="0"/>
            <w:vAlign w:val="center"/>
          </w:tcPr>
          <w:p w14:paraId="7565268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料线主机：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1.电机380V，功率1.5kW，输送量≥1.5t/h。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2.塞盘：链环直径5±0.2mm；链条材质为20Mn，已打牙处理；塞片材质：≥PA66；塞片直径≥42mm；厚度≥6mm；塞片节距70mm；变形拉力≥1.2t；拉断拉力≥2.8t。</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3.含饲料容器（料塔，料箱），料斗，驱动器，闭合管路（料管，链条，转角），控制器，传感器和支撑等。</w:t>
            </w:r>
          </w:p>
        </w:tc>
        <w:tc>
          <w:tcPr>
            <w:tcW w:w="314" w:type="pct"/>
            <w:noWrap w:val="0"/>
            <w:vAlign w:val="center"/>
          </w:tcPr>
          <w:p w14:paraId="6E33E84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1050</w:t>
            </w:r>
          </w:p>
        </w:tc>
        <w:tc>
          <w:tcPr>
            <w:tcW w:w="243" w:type="pct"/>
            <w:noWrap w:val="0"/>
            <w:vAlign w:val="center"/>
          </w:tcPr>
          <w:p w14:paraId="3960CCA8">
            <w:pPr>
              <w:widowControl/>
              <w:spacing w:line="240" w:lineRule="exact"/>
              <w:rPr>
                <w:rFonts w:hint="eastAsia" w:ascii="宋体" w:hAnsi="宋体" w:cs="宋体"/>
                <w:color w:val="000000"/>
                <w:sz w:val="22"/>
                <w:szCs w:val="22"/>
                <w:highlight w:val="none"/>
              </w:rPr>
            </w:pPr>
          </w:p>
        </w:tc>
      </w:tr>
      <w:tr w14:paraId="110A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6" w:hRule="atLeast"/>
        </w:trPr>
        <w:tc>
          <w:tcPr>
            <w:tcW w:w="256" w:type="pct"/>
            <w:noWrap w:val="0"/>
            <w:vAlign w:val="center"/>
          </w:tcPr>
          <w:p w14:paraId="1A48244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39019A7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7C78930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精准饲喂和采收装备</w:t>
            </w:r>
          </w:p>
        </w:tc>
        <w:tc>
          <w:tcPr>
            <w:tcW w:w="529" w:type="pct"/>
            <w:noWrap w:val="0"/>
            <w:vAlign w:val="center"/>
          </w:tcPr>
          <w:p w14:paraId="6BCFC254">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恒温饮水槽</w:t>
            </w:r>
          </w:p>
        </w:tc>
        <w:tc>
          <w:tcPr>
            <w:tcW w:w="2924" w:type="pct"/>
            <w:noWrap w:val="0"/>
            <w:vAlign w:val="center"/>
          </w:tcPr>
          <w:p w14:paraId="595AA28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1.规格：4000mm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2.材质：201/304不锈钢。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3.水温10-20℃。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4.加热板：硅胶加热板，使用寿命≥3年。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5.功率≥1600W。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6.浮球阀：浮球阀采用塑料（ABS）材质。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7.保温层厚度≥4cm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8.排水直径≥60mm。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9.配线：采用耐寒防水五芯护套线。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10.控制箱：独立立柱外挂。</w:t>
            </w:r>
          </w:p>
        </w:tc>
        <w:tc>
          <w:tcPr>
            <w:tcW w:w="314" w:type="pct"/>
            <w:noWrap w:val="0"/>
            <w:vAlign w:val="center"/>
          </w:tcPr>
          <w:p w14:paraId="014D4D8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1050</w:t>
            </w:r>
          </w:p>
        </w:tc>
        <w:tc>
          <w:tcPr>
            <w:tcW w:w="243" w:type="pct"/>
            <w:noWrap w:val="0"/>
            <w:vAlign w:val="center"/>
          </w:tcPr>
          <w:p w14:paraId="78DB424C">
            <w:pPr>
              <w:widowControl/>
              <w:spacing w:line="240" w:lineRule="exact"/>
              <w:rPr>
                <w:rFonts w:hint="eastAsia" w:ascii="宋体" w:hAnsi="宋体" w:cs="宋体"/>
                <w:color w:val="000000"/>
                <w:sz w:val="22"/>
                <w:szCs w:val="22"/>
                <w:highlight w:val="none"/>
              </w:rPr>
            </w:pPr>
          </w:p>
        </w:tc>
      </w:tr>
      <w:tr w14:paraId="143D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9" w:hRule="atLeast"/>
        </w:trPr>
        <w:tc>
          <w:tcPr>
            <w:tcW w:w="256" w:type="pct"/>
            <w:noWrap w:val="0"/>
            <w:vAlign w:val="center"/>
          </w:tcPr>
          <w:p w14:paraId="36F1517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CECE67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5BA2243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精准饲喂和采收装备</w:t>
            </w:r>
          </w:p>
        </w:tc>
        <w:tc>
          <w:tcPr>
            <w:tcW w:w="529" w:type="pct"/>
            <w:noWrap w:val="0"/>
            <w:vAlign w:val="center"/>
          </w:tcPr>
          <w:p w14:paraId="298E489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智慧鸡舍</w:t>
            </w:r>
          </w:p>
        </w:tc>
        <w:tc>
          <w:tcPr>
            <w:tcW w:w="2924" w:type="pct"/>
            <w:noWrap w:val="0"/>
            <w:vAlign w:val="center"/>
          </w:tcPr>
          <w:p w14:paraId="3A3847E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1.主体：彩钢复合板以及钢架组建，适用养殖蛋鸡≥150只；含有自动门、自动料仓、自动喂水、自动排风、自动喷雾、自动紫外杀菌、产蛋仓、V型栖架、集粪斗、视频摄像机、唤鸡音箱等装置。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2.智能控制器：工作温度-10-70℃；工作湿度:0-85%（无凝结）。控制输出：8路250V/AC 10A继电器独立输出，继电器输出线锡层加厚，环保铜30A端子；采用 Cat1 无线通讯方式；液晶屏TFT液晶显示，LED背光；真彩65535色，分辨率≥800×480，液晶屏亮度≥200cd/㎡，电阻式触摸屏。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智慧管控功能：实时监测鸡舍内空气温度，湿度、光照强度、产蛋计数功能；依据设定自动开启门、排风、食槽，喷雾补光灯、唤鸡回舍音乐等；支持在线认养，并可查看实时有声视频，查看当天活动情况、产蛋数量。</w:t>
            </w:r>
          </w:p>
        </w:tc>
        <w:tc>
          <w:tcPr>
            <w:tcW w:w="314" w:type="pct"/>
            <w:noWrap w:val="0"/>
            <w:vAlign w:val="center"/>
          </w:tcPr>
          <w:p w14:paraId="1A09FEE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11200</w:t>
            </w:r>
          </w:p>
        </w:tc>
        <w:tc>
          <w:tcPr>
            <w:tcW w:w="243" w:type="pct"/>
            <w:noWrap w:val="0"/>
            <w:vAlign w:val="center"/>
          </w:tcPr>
          <w:p w14:paraId="2181C12C">
            <w:pPr>
              <w:widowControl/>
              <w:spacing w:line="240" w:lineRule="exact"/>
              <w:rPr>
                <w:rFonts w:hint="eastAsia" w:ascii="宋体" w:hAnsi="宋体" w:cs="宋体"/>
                <w:color w:val="000000"/>
                <w:sz w:val="22"/>
                <w:szCs w:val="22"/>
                <w:highlight w:val="none"/>
              </w:rPr>
            </w:pPr>
          </w:p>
        </w:tc>
      </w:tr>
      <w:tr w14:paraId="2F54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256" w:type="pct"/>
            <w:noWrap w:val="0"/>
            <w:vAlign w:val="center"/>
          </w:tcPr>
          <w:p w14:paraId="6ACC419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16DF17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00A9DDF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精准饲喂和采收装备</w:t>
            </w:r>
          </w:p>
        </w:tc>
        <w:tc>
          <w:tcPr>
            <w:tcW w:w="529" w:type="pct"/>
            <w:noWrap w:val="0"/>
            <w:vAlign w:val="center"/>
          </w:tcPr>
          <w:p w14:paraId="77E293D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智能硬件管理器</w:t>
            </w:r>
          </w:p>
        </w:tc>
        <w:tc>
          <w:tcPr>
            <w:tcW w:w="2924" w:type="pct"/>
            <w:noWrap w:val="0"/>
            <w:vAlign w:val="center"/>
          </w:tcPr>
          <w:p w14:paraId="73BE5A3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1.电源输入AC≥220V、功率≥10W。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2.工作温度-20-55℃。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3.储存温度-40-70℃。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4.安装位置手机须能正常通话；含WIFI或4G+无线物联组网功能+LORA物联+热点（不含网络环境和数据服务）；含SOC（嵌入式算法）；可实现云端智慧猪场APP（SAAS软件）猪场管理及饲喂算法等远程升级。</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5.防水等级≥IP67。</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6.材质：工程塑料。</w:t>
            </w:r>
          </w:p>
        </w:tc>
        <w:tc>
          <w:tcPr>
            <w:tcW w:w="314" w:type="pct"/>
            <w:noWrap w:val="0"/>
            <w:vAlign w:val="center"/>
          </w:tcPr>
          <w:p w14:paraId="5B8BFCD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1470</w:t>
            </w:r>
          </w:p>
        </w:tc>
        <w:tc>
          <w:tcPr>
            <w:tcW w:w="243" w:type="pct"/>
            <w:noWrap w:val="0"/>
            <w:vAlign w:val="center"/>
          </w:tcPr>
          <w:p w14:paraId="5AE29DC5">
            <w:pPr>
              <w:widowControl/>
              <w:spacing w:line="240" w:lineRule="exact"/>
              <w:rPr>
                <w:rFonts w:hint="eastAsia" w:ascii="宋体" w:hAnsi="宋体" w:cs="宋体"/>
                <w:color w:val="000000"/>
                <w:sz w:val="22"/>
                <w:szCs w:val="22"/>
                <w:highlight w:val="none"/>
              </w:rPr>
            </w:pPr>
          </w:p>
        </w:tc>
      </w:tr>
      <w:tr w14:paraId="623E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5" w:hRule="atLeast"/>
        </w:trPr>
        <w:tc>
          <w:tcPr>
            <w:tcW w:w="256" w:type="pct"/>
            <w:noWrap w:val="0"/>
            <w:vAlign w:val="center"/>
          </w:tcPr>
          <w:p w14:paraId="3152A7B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85E4C9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0774453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精准饲喂和采收装备</w:t>
            </w:r>
          </w:p>
        </w:tc>
        <w:tc>
          <w:tcPr>
            <w:tcW w:w="529" w:type="pct"/>
            <w:noWrap w:val="0"/>
            <w:vAlign w:val="center"/>
          </w:tcPr>
          <w:p w14:paraId="0D85E623">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肉鸡笼养系统</w:t>
            </w:r>
          </w:p>
        </w:tc>
        <w:tc>
          <w:tcPr>
            <w:tcW w:w="2924" w:type="pct"/>
            <w:noWrap w:val="0"/>
            <w:vAlign w:val="center"/>
          </w:tcPr>
          <w:p w14:paraId="2A68B20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1.笼架钢材厚度≥1.5mm，所有横梁厚度≥1.5mm，表面≥275g/㎡热镀锌。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2.鸡笼底网、笼门采用热浸/镀锌钢丝直径≥3mm，侧网、采食网采用热浸/镀锌丝直径≥2.0mm。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3.水线乳头流量≥100mL/min，乳头密度6-8只/个。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4.粪带采用pp材质，厚度≥1.0mm。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5.料槽采用镀锌材质，厚度≥0.8mm。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6.采用各列独立行车送料。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7.料塔上锥厚度≥1.0mm，中锥板厚度≥1.2mm，下锥板厚度≥1.5mm，配称重靴，容积：每只鸡≥0.6公斤储存量；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8.环境控制器≥16个输出端口，配置温度探头和湿度探头，精度0.1℃。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9.风机，每万只鸡配置5台及以上50英寸风机，在-25Pa时风量≥35000m³/h。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10.含通风窗。</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11.水帘厚度≥15cm，原浆纸浆制作，带水帘翻板。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12.采用LED养殖专用照明灯管。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13.按照地网面积每平米10只鸡计算养殖数量。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14.配置电力或天然气加热系统。</w:t>
            </w:r>
          </w:p>
        </w:tc>
        <w:tc>
          <w:tcPr>
            <w:tcW w:w="314" w:type="pct"/>
            <w:noWrap w:val="0"/>
            <w:vAlign w:val="center"/>
          </w:tcPr>
          <w:p w14:paraId="0C0B707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8元/鸡位</w:t>
            </w:r>
          </w:p>
        </w:tc>
        <w:tc>
          <w:tcPr>
            <w:tcW w:w="243" w:type="pct"/>
            <w:noWrap w:val="0"/>
            <w:vAlign w:val="center"/>
          </w:tcPr>
          <w:p w14:paraId="769FBBE2">
            <w:pPr>
              <w:widowControl/>
              <w:spacing w:line="240" w:lineRule="exact"/>
              <w:rPr>
                <w:rFonts w:hint="eastAsia" w:ascii="宋体" w:hAnsi="宋体" w:cs="宋体"/>
                <w:color w:val="000000"/>
                <w:sz w:val="22"/>
                <w:szCs w:val="22"/>
                <w:highlight w:val="none"/>
              </w:rPr>
            </w:pPr>
          </w:p>
        </w:tc>
      </w:tr>
      <w:tr w14:paraId="2B2D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6" w:hRule="atLeast"/>
        </w:trPr>
        <w:tc>
          <w:tcPr>
            <w:tcW w:w="256" w:type="pct"/>
            <w:noWrap w:val="0"/>
            <w:vAlign w:val="center"/>
          </w:tcPr>
          <w:p w14:paraId="57057A8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6E4A6D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7575FFD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精准饲喂和采收装备</w:t>
            </w:r>
          </w:p>
        </w:tc>
        <w:tc>
          <w:tcPr>
            <w:tcW w:w="529" w:type="pct"/>
            <w:noWrap w:val="0"/>
            <w:vAlign w:val="center"/>
          </w:tcPr>
          <w:p w14:paraId="1C57ABC3">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非笼养蛋鸡多层饲养系统</w:t>
            </w:r>
          </w:p>
        </w:tc>
        <w:tc>
          <w:tcPr>
            <w:tcW w:w="2924" w:type="pct"/>
            <w:noWrap w:val="0"/>
            <w:vAlign w:val="center"/>
          </w:tcPr>
          <w:p w14:paraId="49AC7CA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1.饲养量不小于2万只。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笼架系统，鸡笼头端饲料柱：镀铝锌板、出料口5挡调节、料挡及支撑、粪带调节、输蛋连接装置等；鸡笼末端不锈钢双刮刀，齿轮，挡粪帘，压紧轴；门式系统上方纵向隔断；暂时锁闭母鸡装置；产蛋箱驱逐装置；鸡笼组带产蛋箱。</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3.料塔及输料系统，料塔6支腿、安全梯、防护笼、延长支腿和观察窗，含称重器、称重控制模块，绞龙箱减震模块，料位传感器等。6支点称重，误差0.5%。输送直管PVC料管，外径90mm，壁厚5mm。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4.主供水系统，过滤器两个，加药器一个，水表一个，管路及配件主进水到水线。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通风系统，侧墙小窗负20Pa下排风量2500m³/h，风机50寸带拢风筒风机；水帘框架和水帘纸，开放式框架，循环水槽，PVC材质；多级进风口5级挡板，每个挡板均配备密封件，可调节气流方向，挡板由坚固抗UV的PVC塑料制成，并且具有钢板防止挡板折弯；非常节省空间；整体易清洁；20Pa风量27300m³/h；侧墙风机36寸，扇叶直径91cm，含风机、百叶窗；控制单元高低温报警器，声光报警，全套触屏式控制电脑。</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6.照明系统,含产蛋箱照明，走道内走道外照明。</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7.输粪系统.舍内至舍外横向除粪传送,舍外纵向除粪传送。</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8.控制系统.含静态压力传感器、温度探头、湿度探头，独立报警、声光报警。</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9.纵向鸡蛋收集系统，保证鸡蛋从蛋带柔和的输送到蛋线。坡度可达20°。</w:t>
            </w:r>
          </w:p>
        </w:tc>
        <w:tc>
          <w:tcPr>
            <w:tcW w:w="314" w:type="pct"/>
            <w:noWrap w:val="0"/>
            <w:vAlign w:val="center"/>
          </w:tcPr>
          <w:p w14:paraId="0402DAA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1225000</w:t>
            </w:r>
          </w:p>
        </w:tc>
        <w:tc>
          <w:tcPr>
            <w:tcW w:w="243" w:type="pct"/>
            <w:noWrap w:val="0"/>
            <w:vAlign w:val="center"/>
          </w:tcPr>
          <w:p w14:paraId="59B844D9">
            <w:pPr>
              <w:widowControl/>
              <w:spacing w:line="240" w:lineRule="exact"/>
              <w:rPr>
                <w:rFonts w:hint="eastAsia" w:ascii="宋体" w:hAnsi="宋体" w:cs="宋体"/>
                <w:color w:val="000000"/>
                <w:sz w:val="22"/>
                <w:szCs w:val="22"/>
                <w:highlight w:val="none"/>
              </w:rPr>
            </w:pPr>
          </w:p>
        </w:tc>
      </w:tr>
      <w:tr w14:paraId="5760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5" w:hRule="atLeast"/>
        </w:trPr>
        <w:tc>
          <w:tcPr>
            <w:tcW w:w="256" w:type="pct"/>
            <w:noWrap w:val="0"/>
            <w:vAlign w:val="center"/>
          </w:tcPr>
          <w:p w14:paraId="023A49F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FE04C5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28F5EB6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精准饲喂和采收装备</w:t>
            </w:r>
          </w:p>
        </w:tc>
        <w:tc>
          <w:tcPr>
            <w:tcW w:w="529" w:type="pct"/>
            <w:noWrap w:val="0"/>
            <w:vAlign w:val="center"/>
          </w:tcPr>
          <w:p w14:paraId="3ECC58E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肉鸡笼养系统（自动出鸡）</w:t>
            </w:r>
          </w:p>
        </w:tc>
        <w:tc>
          <w:tcPr>
            <w:tcW w:w="2924" w:type="pct"/>
            <w:noWrap w:val="0"/>
            <w:vAlign w:val="center"/>
          </w:tcPr>
          <w:p w14:paraId="399C2D8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1.笼架钢材厚度≥1.5mm，所有横梁厚度≥1.5mm，表面275g/㎡热镀锌。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2.鸡笼底网、笼门采用热浸/镀锌钢丝直径≥3mm，侧网、采食网采用热浸/镀锌丝直径≥2.0mm。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3.水线乳头流量≥100mL/min，乳头密度6-8只/个。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4.粪带采用pp材质，厚度≥1.5mm。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5.料槽采用镀锌材质厚度≥0.8mm，或采用绞龙料盘喂料。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6.采用各列独立行车送料（如采用绞龙料盘喂料该项没有）。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7.料塔上锥厚度≥1.0mm，中锥板厚度≥1.2mm，下锥板厚度≥1.5mm，配称重靴；容积：每只鸡≥0.6kg储存量。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8.环境控制器≥24个输出端口，配置温度探头和湿度探头，精度0.1℃。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9.风机，每万只鸡配置5台及以上50英寸风机，在-25Pa时风量≥35000m³/h。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10.含通风窗。</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11.水帘厚度≥15cm，原浆纸浆制作，带水帘翻板。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12.采用LED养殖专用照明灯管。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13.自动出鸡系统，单栋每小时出鸡≥6000只。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14.按照地网面积每平米10只鸡计算养殖数量。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15.配置电力或天然气加热系统。</w:t>
            </w:r>
          </w:p>
        </w:tc>
        <w:tc>
          <w:tcPr>
            <w:tcW w:w="314" w:type="pct"/>
            <w:noWrap w:val="0"/>
            <w:vAlign w:val="center"/>
          </w:tcPr>
          <w:p w14:paraId="19AA398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14元/鸡位</w:t>
            </w:r>
          </w:p>
        </w:tc>
        <w:tc>
          <w:tcPr>
            <w:tcW w:w="243" w:type="pct"/>
            <w:noWrap w:val="0"/>
            <w:vAlign w:val="center"/>
          </w:tcPr>
          <w:p w14:paraId="019951DB">
            <w:pPr>
              <w:widowControl/>
              <w:spacing w:line="240" w:lineRule="exact"/>
              <w:rPr>
                <w:rFonts w:hint="eastAsia" w:ascii="宋体" w:hAnsi="宋体" w:cs="宋体"/>
                <w:color w:val="000000"/>
                <w:sz w:val="22"/>
                <w:szCs w:val="22"/>
                <w:highlight w:val="none"/>
              </w:rPr>
            </w:pPr>
          </w:p>
        </w:tc>
      </w:tr>
      <w:tr w14:paraId="7687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5" w:hRule="atLeast"/>
        </w:trPr>
        <w:tc>
          <w:tcPr>
            <w:tcW w:w="256" w:type="pct"/>
            <w:noWrap w:val="0"/>
            <w:vAlign w:val="center"/>
          </w:tcPr>
          <w:p w14:paraId="43D4D37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102B475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25C9AEB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精准饲喂和采收装备</w:t>
            </w:r>
          </w:p>
        </w:tc>
        <w:tc>
          <w:tcPr>
            <w:tcW w:w="529" w:type="pct"/>
            <w:noWrap w:val="0"/>
            <w:vAlign w:val="center"/>
          </w:tcPr>
          <w:p w14:paraId="2FE624A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蛋鸡笼养系统</w:t>
            </w:r>
          </w:p>
        </w:tc>
        <w:tc>
          <w:tcPr>
            <w:tcW w:w="2924" w:type="pct"/>
            <w:noWrap w:val="0"/>
            <w:vAlign w:val="center"/>
          </w:tcPr>
          <w:p w14:paraId="1BF8C3A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1.笼架钢材厚度≥2.0mm，所有横梁厚度≥1.5mm，表面≥275g/㎡热镀锌。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2.鸡笼底网采用镀铝锌丝直径≥2.0mm，笼门采用热浸/镀锌钢丝直径≥5mm，侧网采用热浸/镀锌丝直径≥2.0mm。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3.水线乳头流量≥80mL/min，乳头密度8-9只/个。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4.粪带采用pp材质，厚度≥1.0mm。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5.料槽采用镀锌材质，厚度≥0.8mm。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6.采用各列独立行车送料。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7.料塔锥板厚度≥1.0mm，配称重靴，容积：每只鸡≥0.6kg储存量。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8.环境控制器≥20个输出端口，配置温度探头和湿度探头，精度0.1℃。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9.风机，每万只鸡配置4台及以上50英寸风机，在负25帕时风量≥35000m³/h。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10.含通风窗。</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11.水帘厚度≥15cm，原浆纸浆制作，带水帘翻板。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12.采用LED养殖专用照明灯管。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13.按照底网面积每平米25只鸡计算养殖数量。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14.底网称重≥50kg。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15.包括自动计蛋系统。</w:t>
            </w:r>
          </w:p>
        </w:tc>
        <w:tc>
          <w:tcPr>
            <w:tcW w:w="314" w:type="pct"/>
            <w:noWrap w:val="0"/>
            <w:vAlign w:val="center"/>
          </w:tcPr>
          <w:p w14:paraId="174FB00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14元/鸡位</w:t>
            </w:r>
          </w:p>
        </w:tc>
        <w:tc>
          <w:tcPr>
            <w:tcW w:w="243" w:type="pct"/>
            <w:noWrap w:val="0"/>
            <w:vAlign w:val="center"/>
          </w:tcPr>
          <w:p w14:paraId="035873DA">
            <w:pPr>
              <w:widowControl/>
              <w:spacing w:line="240" w:lineRule="exact"/>
              <w:rPr>
                <w:rFonts w:hint="eastAsia" w:ascii="宋体" w:hAnsi="宋体" w:cs="宋体"/>
                <w:color w:val="000000"/>
                <w:sz w:val="22"/>
                <w:szCs w:val="22"/>
                <w:highlight w:val="none"/>
              </w:rPr>
            </w:pPr>
          </w:p>
        </w:tc>
      </w:tr>
      <w:tr w14:paraId="1D9D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5" w:hRule="atLeast"/>
        </w:trPr>
        <w:tc>
          <w:tcPr>
            <w:tcW w:w="256" w:type="pct"/>
            <w:noWrap w:val="0"/>
            <w:vAlign w:val="center"/>
          </w:tcPr>
          <w:p w14:paraId="2011098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36FF880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486365C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精准饲喂和采收装备</w:t>
            </w:r>
          </w:p>
        </w:tc>
        <w:tc>
          <w:tcPr>
            <w:tcW w:w="529" w:type="pct"/>
            <w:noWrap w:val="0"/>
            <w:vAlign w:val="center"/>
          </w:tcPr>
          <w:p w14:paraId="0AC6ACA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育雏鸡笼养系统</w:t>
            </w:r>
          </w:p>
        </w:tc>
        <w:tc>
          <w:tcPr>
            <w:tcW w:w="2924" w:type="pct"/>
            <w:noWrap w:val="0"/>
            <w:vAlign w:val="center"/>
          </w:tcPr>
          <w:p w14:paraId="57A9952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1.笼架钢材厚度≥2.0mm，所有横梁厚度≥1.5mm，表面≥275g/㎡热镀锌。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2.鸡笼底网、侧网、采食网采用热浸/镀锌丝直径≥2.0mm，笼门采用热浸/镀锌钢丝直径≥3mm。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3.水线乳头流量≥80mL/min，乳头密度16-20只/个。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4.粪带采用pp材质，厚度≥1.0mm。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5.料槽采用镀锌材质，厚度≥0.8mm。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6.采用各列独立行车送料。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7.料塔锥板厚度≥1.0mm，配称重靴；容积：每只鸡≥0.6kg储存量。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8.环境控制器≥20个输出端口，配置温度探头和湿度探头，精度0.1℃。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9.风机，每万只鸡配置4台及以上50英寸风机，在-25Pa时风量≥35000m³/h。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10.通风窗满足一般风机通风量。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11.水帘厚度≥15cm。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12.采用LED养殖专用照明灯管。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13.按照底网面积每平米30只鸡计算养殖数量。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14.底网称重≥50kg。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15.配置电力或天然气加热系统。</w:t>
            </w:r>
          </w:p>
        </w:tc>
        <w:tc>
          <w:tcPr>
            <w:tcW w:w="314" w:type="pct"/>
            <w:noWrap w:val="0"/>
            <w:vAlign w:val="center"/>
          </w:tcPr>
          <w:p w14:paraId="5B8170E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14元/鸡位</w:t>
            </w:r>
          </w:p>
        </w:tc>
        <w:tc>
          <w:tcPr>
            <w:tcW w:w="243" w:type="pct"/>
            <w:noWrap w:val="0"/>
            <w:vAlign w:val="center"/>
          </w:tcPr>
          <w:p w14:paraId="2294606B">
            <w:pPr>
              <w:widowControl/>
              <w:spacing w:line="240" w:lineRule="exact"/>
              <w:rPr>
                <w:rFonts w:hint="eastAsia" w:ascii="宋体" w:hAnsi="宋体" w:cs="宋体"/>
                <w:color w:val="000000"/>
                <w:sz w:val="22"/>
                <w:szCs w:val="22"/>
                <w:highlight w:val="none"/>
              </w:rPr>
            </w:pPr>
          </w:p>
        </w:tc>
      </w:tr>
      <w:tr w14:paraId="288A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3" w:hRule="atLeast"/>
        </w:trPr>
        <w:tc>
          <w:tcPr>
            <w:tcW w:w="256" w:type="pct"/>
            <w:noWrap w:val="0"/>
            <w:vAlign w:val="center"/>
          </w:tcPr>
          <w:p w14:paraId="7659448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E85579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5823FEE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精准饲喂和采收装备</w:t>
            </w:r>
          </w:p>
        </w:tc>
        <w:tc>
          <w:tcPr>
            <w:tcW w:w="529" w:type="pct"/>
            <w:noWrap w:val="0"/>
            <w:vAlign w:val="center"/>
          </w:tcPr>
          <w:p w14:paraId="214FED9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非笼养育雏鸡多层饲养系统</w:t>
            </w:r>
          </w:p>
        </w:tc>
        <w:tc>
          <w:tcPr>
            <w:tcW w:w="2924" w:type="pct"/>
            <w:noWrap w:val="0"/>
            <w:vAlign w:val="center"/>
          </w:tcPr>
          <w:p w14:paraId="08546D5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1.单栋饲养量不小于2万只，3层系统，两片式滑动前网，1、2层配料线，1、2、3层配水线。每层含铰链式外部栖杆、坡网及桥网。</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2.料塔塔身镀锌板材质，高度5630mm，直径2750mm。机械上料，6个支腿。带安全梯、防护笼、延长支腿，支撑构件和观察窗口。                                                                                           3.含称重器、称重控制模块，绞龙箱减震模块，料位传感器等。6支点称重，误差0.5%。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4.主供水过滤器两个，加药器一个，水表一个。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5.侧墙小窗-20Pa下排风量2500m³/h，配置遮光罩。</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6.侧墙风机36寸，扇叶直径91cm，含风机、百叶窗、金属防护网、配备遮光罩。大风机50寸，含风机、百叶窗、玻璃纤维扇叶。山墙墙风机前1.5-2m安装遮光墙。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7.水帘框架和水帘纸 开放式框架，循环水槽，泄水阀，PVC材质。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8.多级进风口5级挡板，每个挡板均配备密封件，可调节气流方向，挡板由坚固抗UV的PVC塑料制成，并且具有钢板防止挡板折弯；20Pa风量27300m³/h。                                                                        9.鸡舍内采用禽类专业防水、直流LED灯，灯泡间距2m左右；光照强度和光照时间可由控制器自动调节(调节范围0-100%，强度可达50-60lux)；鸡舍灯泡采用高低灯，低灯配备升降系统（调幅1m），整栋采用一套手动升降系统。可模拟日出日落；灯泡按通道分路控制。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控制系统：环控、饲喂、饮水、光照、加湿、报警等数据实时记录显示，系统可实现在鸡舍、生产控制室、网络远程调整参数和运行监控，控制系统支持加湿系统的自动控制；鸡舍内饲养设备和环控设备自动控制，并记录保存各种历史数据：水、料、温度、湿度、二氧化碳、报警等，所有环控数据应生成可编辑的文件，数据保存时间至少3年；生产数据可按照报表格式自动输出；具备场内联网和远程监控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11.具备鸡舍异常状态，包括断电、风机和风门运行，温度、水、料等的三级报警功能：鸡舍操作间报警、鸡场办公室报警和手机呼叫/短信报警。                                                                     12.鸡舍设置独立于控制器外的高低温声光报警系统；实现鸡舍、办公室、全厂区鸣笛警报；每栋鸡舍控制系统配备应急供电系统（UPS）。                                                                           13.采用热水暖风机和散热盘管供暖，自动控制温度，鸡舍最高温度能够达到36℃以上。暖风机分区控制，配备室内循环风机，确保热量混合均匀。</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14.加湿设备由环控系统自动控制；提供配置的计算理论依据；最小通风情况下，加湿能力可达 70%RH；各连接处密封不漏水，管道末端设置电磁阀，喷雾加湿过程中管道不抖动，无异响；加湿水管要求用耐高压（70MPa）的不锈钢管，喷头水平安装，喷向过道中间，同时提供工作时防震动的措施，雾滴大小30-50µ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15.清粪系统鸡舍尾端落粪口自动开关，密封；笼架前端的粪带张紧调节空间≥1m。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16.鸡舍配电（包括配电箱和电线电缆）舍内供电线路与各种探头的信号线间隔2m以上，避免信号干扰；鸡舍风机分两路供电，分别满足 50%的通风设备供电的需求；并设计电源快接口（在鸡舍断电时，可通过尾端电源快接导入另一栋鸡舍 50%电力保证一半风机运行）；配置每栋鸡舍用电总开关的备用线路和开关。要求使用一线品牌。配电柜设计要具备夏季降温能力，避免出现配电柜高温跳闸问题。鸡舍内所有电线、电缆及控制线（符合国标）。                                                                                                                                                        </w:t>
            </w:r>
          </w:p>
        </w:tc>
        <w:tc>
          <w:tcPr>
            <w:tcW w:w="314" w:type="pct"/>
            <w:noWrap w:val="0"/>
            <w:vAlign w:val="center"/>
          </w:tcPr>
          <w:p w14:paraId="193CFBD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553000</w:t>
            </w:r>
          </w:p>
        </w:tc>
        <w:tc>
          <w:tcPr>
            <w:tcW w:w="243" w:type="pct"/>
            <w:noWrap w:val="0"/>
            <w:vAlign w:val="center"/>
          </w:tcPr>
          <w:p w14:paraId="0F7064C2">
            <w:pPr>
              <w:widowControl/>
              <w:spacing w:line="240" w:lineRule="exact"/>
              <w:rPr>
                <w:rFonts w:hint="eastAsia" w:ascii="宋体" w:hAnsi="宋体" w:cs="宋体"/>
                <w:color w:val="000000"/>
                <w:sz w:val="22"/>
                <w:szCs w:val="22"/>
                <w:highlight w:val="none"/>
              </w:rPr>
            </w:pPr>
          </w:p>
        </w:tc>
      </w:tr>
      <w:tr w14:paraId="4CAC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9" w:hRule="atLeast"/>
        </w:trPr>
        <w:tc>
          <w:tcPr>
            <w:tcW w:w="256" w:type="pct"/>
            <w:noWrap w:val="0"/>
            <w:vAlign w:val="center"/>
          </w:tcPr>
          <w:p w14:paraId="4EAC50A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3C4DBA1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13ABA71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精准饲喂和采收装备</w:t>
            </w:r>
          </w:p>
        </w:tc>
        <w:tc>
          <w:tcPr>
            <w:tcW w:w="529" w:type="pct"/>
            <w:noWrap w:val="0"/>
            <w:vAlign w:val="center"/>
          </w:tcPr>
          <w:p w14:paraId="0444A43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种鸡笼养系统</w:t>
            </w:r>
          </w:p>
        </w:tc>
        <w:tc>
          <w:tcPr>
            <w:tcW w:w="2924" w:type="pct"/>
            <w:noWrap w:val="0"/>
            <w:vAlign w:val="center"/>
          </w:tcPr>
          <w:p w14:paraId="48234BC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1.笼架钢材厚度≥2.0mm，所有横梁厚度≥1.5mm，表面≥275g/㎡热镀锌。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2.鸡笼底网采用镀铝锌丝直径≥2.0mm，笼门采用热浸/镀锌钢丝直径≥5mm，侧网采用热浸/镀锌丝直径≥2.0mm。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3.水线乳头流量≥80mL/min，乳头密度8-9只/个。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4.粪带采用pp材质，厚度≥1.0mm。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5.料槽采用镀锌材质，厚度≥0.8mm。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6.采用各列独立行车送料。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7.料塔锥板厚度≥1.0mm，配称重靴；容积：每只鸡≥0.6kg储存量。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8.环境控制器≥20个输出端口，配置温度探头和湿度探头，精度0.1℃。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9.风机，每万只鸡配置4台及以上50英寸风机，在-25Pa时风量≥35000m³/h。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10.含通风窗。</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11.水帘厚度≥15cm。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12.采用LED养殖专用照明灯管。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13.按照底网面积每平米10只鸡计算养殖数量。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14.底网称重≥50kg。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15.配置配置电力或天然气加热系统。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16.采用自动计蛋系统。</w:t>
            </w:r>
          </w:p>
        </w:tc>
        <w:tc>
          <w:tcPr>
            <w:tcW w:w="314" w:type="pct"/>
            <w:noWrap w:val="0"/>
            <w:vAlign w:val="center"/>
          </w:tcPr>
          <w:p w14:paraId="7D0032D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27元/鸡位</w:t>
            </w:r>
          </w:p>
        </w:tc>
        <w:tc>
          <w:tcPr>
            <w:tcW w:w="243" w:type="pct"/>
            <w:noWrap w:val="0"/>
            <w:vAlign w:val="center"/>
          </w:tcPr>
          <w:p w14:paraId="35511187">
            <w:pPr>
              <w:widowControl/>
              <w:spacing w:line="240" w:lineRule="exact"/>
              <w:rPr>
                <w:rFonts w:hint="eastAsia" w:ascii="宋体" w:hAnsi="宋体" w:cs="宋体"/>
                <w:color w:val="000000"/>
                <w:sz w:val="22"/>
                <w:szCs w:val="22"/>
                <w:highlight w:val="none"/>
              </w:rPr>
            </w:pPr>
          </w:p>
        </w:tc>
      </w:tr>
      <w:tr w14:paraId="76FF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256" w:type="pct"/>
            <w:noWrap w:val="0"/>
            <w:vAlign w:val="center"/>
          </w:tcPr>
          <w:p w14:paraId="4D7E455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3562EBF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1FFA5B4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精准饲喂和采收装备</w:t>
            </w:r>
          </w:p>
        </w:tc>
        <w:tc>
          <w:tcPr>
            <w:tcW w:w="529" w:type="pct"/>
            <w:noWrap w:val="0"/>
            <w:vAlign w:val="center"/>
          </w:tcPr>
          <w:p w14:paraId="5A3C109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50位转盘式挤奶机</w:t>
            </w:r>
          </w:p>
        </w:tc>
        <w:tc>
          <w:tcPr>
            <w:tcW w:w="2924" w:type="pct"/>
            <w:noWrap w:val="0"/>
            <w:vAlign w:val="center"/>
          </w:tcPr>
          <w:p w14:paraId="27B4A5B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1.转盘式挤奶机，底盘，配备驱动装置。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2.挤奶控制：软件控制。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3.真空系统：台架，牛栏，颈部智能感应器。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4.监测内容：活动量及实时发情监测；采食时间、频率监测；反刍时间（比值）监测；不活动时间（静立）监测；定位(选配)；ISO牛号识别功能；计步器：868Hz，Wi-Fi传输，最大监测半径≥80m。</w:t>
            </w:r>
          </w:p>
        </w:tc>
        <w:tc>
          <w:tcPr>
            <w:tcW w:w="314" w:type="pct"/>
            <w:noWrap w:val="0"/>
            <w:vAlign w:val="center"/>
          </w:tcPr>
          <w:p w14:paraId="656D21C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24500/每个位置</w:t>
            </w:r>
          </w:p>
        </w:tc>
        <w:tc>
          <w:tcPr>
            <w:tcW w:w="243" w:type="pct"/>
            <w:noWrap w:val="0"/>
            <w:vAlign w:val="center"/>
          </w:tcPr>
          <w:p w14:paraId="28D5D322">
            <w:pPr>
              <w:widowControl/>
              <w:spacing w:line="240" w:lineRule="exact"/>
              <w:rPr>
                <w:rFonts w:hint="eastAsia" w:ascii="宋体" w:hAnsi="宋体" w:cs="宋体"/>
                <w:color w:val="000000"/>
                <w:sz w:val="22"/>
                <w:szCs w:val="22"/>
                <w:highlight w:val="none"/>
              </w:rPr>
            </w:pPr>
          </w:p>
        </w:tc>
      </w:tr>
      <w:tr w14:paraId="5EB1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0" w:hRule="atLeast"/>
        </w:trPr>
        <w:tc>
          <w:tcPr>
            <w:tcW w:w="256" w:type="pct"/>
            <w:noWrap w:val="0"/>
            <w:vAlign w:val="center"/>
          </w:tcPr>
          <w:p w14:paraId="280E749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227D93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082F90E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精准饲喂和采收装备</w:t>
            </w:r>
          </w:p>
        </w:tc>
        <w:tc>
          <w:tcPr>
            <w:tcW w:w="529" w:type="pct"/>
            <w:noWrap w:val="0"/>
            <w:vAlign w:val="center"/>
          </w:tcPr>
          <w:p w14:paraId="4138BF00">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智慧蜂箱升级版</w:t>
            </w:r>
          </w:p>
        </w:tc>
        <w:tc>
          <w:tcPr>
            <w:tcW w:w="2924" w:type="pct"/>
            <w:noWrap w:val="0"/>
            <w:vAlign w:val="center"/>
          </w:tcPr>
          <w:p w14:paraId="6B1DAC0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一、蜂箱箱体</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木制煮蜡10框蜂箱+可调节底座；冷轧板钢SPCC T=0.5喷粉防锈处理底座。</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二、蜂箱智能装备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1.中控设备包括：主控电路板、数据采集模块、无线通信模块；支持4G、NG低功耗无线通信模式、电源管理模块，实时定位模块。</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2.称重传感器：测量范围20%～99%，分辨率0.1%，精度±0.2%。</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3.温度传感器：测量范围-40-85℃、分辨率0.1℃、精度±0.3℃（25℃时）。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4.湿度传感器：测量范围0-99%RH、分辨率0.1%RH、精度±2%RH（60%、25℃时）。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5.蜂门进出数传感器：通过光耦传感器实时监测，记录蜜蜂的出入情况，共10个蜂门，蜂门大小可调节。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6.太阳能输入监测：测量范围3.0-12V、分辨率0.1V，精度±0.2V（25℃时）。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7.音频传感器：声音传感器能显示声音强度大小，也能研究声音的波形；档位1（测量声强）45～120dB；档位2（测量波形）0～5V（测量频率范围100Hz～4000Hz），分辨率1Hz，精度±1%。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8.太阳能充电锂离子电池4.5Ah。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9.太阳能电池板，充电最大电压6V，充电最大功率8W。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三、养蜂小帮手APP</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内置养蜂模型，可预测蜜蜂分蜂、监测蜂群病害、监测越冬饲料消耗等18个蜂群饲养监测告警模型。</w:t>
            </w:r>
          </w:p>
        </w:tc>
        <w:tc>
          <w:tcPr>
            <w:tcW w:w="314" w:type="pct"/>
            <w:noWrap w:val="0"/>
            <w:vAlign w:val="center"/>
          </w:tcPr>
          <w:p w14:paraId="54F506E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980</w:t>
            </w:r>
          </w:p>
        </w:tc>
        <w:tc>
          <w:tcPr>
            <w:tcW w:w="243" w:type="pct"/>
            <w:noWrap w:val="0"/>
            <w:vAlign w:val="center"/>
          </w:tcPr>
          <w:p w14:paraId="6DBEC969">
            <w:pPr>
              <w:widowControl/>
              <w:spacing w:line="240" w:lineRule="exact"/>
              <w:rPr>
                <w:rFonts w:hint="eastAsia" w:ascii="宋体" w:hAnsi="宋体" w:cs="宋体"/>
                <w:color w:val="000000"/>
                <w:sz w:val="22"/>
                <w:szCs w:val="22"/>
                <w:highlight w:val="none"/>
              </w:rPr>
            </w:pPr>
          </w:p>
        </w:tc>
      </w:tr>
      <w:tr w14:paraId="60A9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2" w:hRule="atLeast"/>
        </w:trPr>
        <w:tc>
          <w:tcPr>
            <w:tcW w:w="256" w:type="pct"/>
            <w:noWrap w:val="0"/>
            <w:vAlign w:val="center"/>
          </w:tcPr>
          <w:p w14:paraId="07962D9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6505CC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0EEAFD6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精准饲喂和采收装备</w:t>
            </w:r>
          </w:p>
        </w:tc>
        <w:tc>
          <w:tcPr>
            <w:tcW w:w="529" w:type="pct"/>
            <w:noWrap w:val="0"/>
            <w:vAlign w:val="center"/>
          </w:tcPr>
          <w:p w14:paraId="68B9690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智慧蜂箱基础版</w:t>
            </w:r>
          </w:p>
        </w:tc>
        <w:tc>
          <w:tcPr>
            <w:tcW w:w="2924" w:type="pct"/>
            <w:noWrap w:val="0"/>
            <w:vAlign w:val="center"/>
          </w:tcPr>
          <w:p w14:paraId="55C689A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一、蜂箱箱体</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木制煮蜡10框蜂箱。</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二、蜂箱智能装备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1.中控设备包括：主控电路板、数据采集模块、无线通信模块；支持4G、NG低功耗无线通信模式、电源管理模块。</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2.温度传感器：测量范围-40-85℃、分辨率0.1℃、精度±0.3℃（25℃时）。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3.湿度传感器：测量范围0-99%RH，分辨率0.1%RH、精度±2%RH（60%、25℃时）。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4.蜂门进出数传感器：通过光耦传感器实时监测，记录蜜蜂的出入情况，共10个蜂门，蜂门大小可调节。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5.太阳能输入监测：测量范围：3.0-12V、分辨率0.1V，精度±0.2V（25℃时）。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6.太阳能充电锂离子电池4.5Ah。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7.太阳能电池板，充电最大电压6V，充电最大功率≥8W。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三、养蜂小帮手APP</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内置养蜂模型，可预测蜜蜂分蜂、监测蜂群病害等8个蜂群饲养监测告警模型。</w:t>
            </w:r>
          </w:p>
        </w:tc>
        <w:tc>
          <w:tcPr>
            <w:tcW w:w="314" w:type="pct"/>
            <w:noWrap w:val="0"/>
            <w:vAlign w:val="center"/>
          </w:tcPr>
          <w:p w14:paraId="0694415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770</w:t>
            </w:r>
          </w:p>
        </w:tc>
        <w:tc>
          <w:tcPr>
            <w:tcW w:w="243" w:type="pct"/>
            <w:noWrap w:val="0"/>
            <w:vAlign w:val="center"/>
          </w:tcPr>
          <w:p w14:paraId="2B913700">
            <w:pPr>
              <w:widowControl/>
              <w:spacing w:line="240" w:lineRule="exact"/>
              <w:rPr>
                <w:rFonts w:hint="eastAsia" w:ascii="宋体" w:hAnsi="宋体" w:cs="宋体"/>
                <w:color w:val="000000"/>
                <w:sz w:val="22"/>
                <w:szCs w:val="22"/>
                <w:highlight w:val="none"/>
              </w:rPr>
            </w:pPr>
          </w:p>
        </w:tc>
      </w:tr>
      <w:tr w14:paraId="48FB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56" w:type="pct"/>
            <w:noWrap w:val="0"/>
            <w:vAlign w:val="center"/>
          </w:tcPr>
          <w:p w14:paraId="099143A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23E54E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7AA7E6E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精准饲喂和采收装备</w:t>
            </w:r>
          </w:p>
        </w:tc>
        <w:tc>
          <w:tcPr>
            <w:tcW w:w="529" w:type="pct"/>
            <w:noWrap w:val="0"/>
            <w:vAlign w:val="center"/>
          </w:tcPr>
          <w:p w14:paraId="55DBCCA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修蹄车</w:t>
            </w:r>
          </w:p>
        </w:tc>
        <w:tc>
          <w:tcPr>
            <w:tcW w:w="2924" w:type="pct"/>
            <w:noWrap w:val="0"/>
            <w:vAlign w:val="center"/>
          </w:tcPr>
          <w:p w14:paraId="5214001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1.框架：侧板5mm，立柱≥70×60×50国标钢管。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2.动力要求：380V，50Hz，三相四线，总功率≥9kW。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3.规格尺寸：长≥260cm、宽≥130cm、高≥220cm。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4.前门动作：自动感应。</w:t>
            </w:r>
          </w:p>
        </w:tc>
        <w:tc>
          <w:tcPr>
            <w:tcW w:w="314" w:type="pct"/>
            <w:noWrap w:val="0"/>
            <w:vAlign w:val="center"/>
          </w:tcPr>
          <w:p w14:paraId="60311EC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27300</w:t>
            </w:r>
          </w:p>
        </w:tc>
        <w:tc>
          <w:tcPr>
            <w:tcW w:w="243" w:type="pct"/>
            <w:noWrap w:val="0"/>
            <w:vAlign w:val="center"/>
          </w:tcPr>
          <w:p w14:paraId="2CADD2D5">
            <w:pPr>
              <w:widowControl/>
              <w:spacing w:line="240" w:lineRule="exact"/>
              <w:rPr>
                <w:rFonts w:hint="eastAsia" w:ascii="宋体" w:hAnsi="宋体" w:cs="宋体"/>
                <w:color w:val="000000"/>
                <w:sz w:val="22"/>
                <w:szCs w:val="22"/>
                <w:highlight w:val="none"/>
              </w:rPr>
            </w:pPr>
          </w:p>
        </w:tc>
      </w:tr>
      <w:tr w14:paraId="328C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25CB6A0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37A038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4855B94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0478859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20t以下粪水处理设备</w:t>
            </w:r>
          </w:p>
        </w:tc>
        <w:tc>
          <w:tcPr>
            <w:tcW w:w="2924" w:type="pct"/>
            <w:noWrap w:val="0"/>
            <w:vAlign w:val="center"/>
          </w:tcPr>
          <w:p w14:paraId="5DEA3B2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畜禽养殖场；处理量＜20t/天；出水达到沼液还田标准。</w:t>
            </w:r>
          </w:p>
        </w:tc>
        <w:tc>
          <w:tcPr>
            <w:tcW w:w="314" w:type="pct"/>
            <w:noWrap w:val="0"/>
            <w:vAlign w:val="center"/>
          </w:tcPr>
          <w:p w14:paraId="39F11A6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219310</w:t>
            </w:r>
          </w:p>
        </w:tc>
        <w:tc>
          <w:tcPr>
            <w:tcW w:w="243" w:type="pct"/>
            <w:noWrap w:val="0"/>
            <w:vAlign w:val="center"/>
          </w:tcPr>
          <w:p w14:paraId="5A0829AC">
            <w:pPr>
              <w:widowControl/>
              <w:spacing w:line="240" w:lineRule="exact"/>
              <w:rPr>
                <w:rFonts w:hint="eastAsia" w:ascii="宋体" w:hAnsi="宋体" w:cs="宋体"/>
                <w:color w:val="000000"/>
                <w:sz w:val="22"/>
                <w:szCs w:val="22"/>
                <w:highlight w:val="none"/>
              </w:rPr>
            </w:pPr>
          </w:p>
        </w:tc>
      </w:tr>
      <w:tr w14:paraId="4B1F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74F3AFC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217220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69C62E3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6DEFDE6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20-50t粪水处理设备</w:t>
            </w:r>
          </w:p>
        </w:tc>
        <w:tc>
          <w:tcPr>
            <w:tcW w:w="2924" w:type="pct"/>
            <w:noWrap w:val="0"/>
            <w:vAlign w:val="center"/>
          </w:tcPr>
          <w:p w14:paraId="31AA210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畜禽养殖场；20t/天≤处理量＜50t/天；出水达到沼液还田标准。</w:t>
            </w:r>
          </w:p>
        </w:tc>
        <w:tc>
          <w:tcPr>
            <w:tcW w:w="314" w:type="pct"/>
            <w:noWrap w:val="0"/>
            <w:vAlign w:val="center"/>
          </w:tcPr>
          <w:p w14:paraId="6B07945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242620</w:t>
            </w:r>
          </w:p>
        </w:tc>
        <w:tc>
          <w:tcPr>
            <w:tcW w:w="243" w:type="pct"/>
            <w:noWrap w:val="0"/>
            <w:vAlign w:val="center"/>
          </w:tcPr>
          <w:p w14:paraId="264E47A8">
            <w:pPr>
              <w:widowControl/>
              <w:spacing w:line="240" w:lineRule="exact"/>
              <w:rPr>
                <w:rFonts w:hint="eastAsia" w:ascii="宋体" w:hAnsi="宋体" w:cs="宋体"/>
                <w:color w:val="000000"/>
                <w:sz w:val="22"/>
                <w:szCs w:val="22"/>
                <w:highlight w:val="none"/>
              </w:rPr>
            </w:pPr>
          </w:p>
        </w:tc>
      </w:tr>
      <w:tr w14:paraId="2CDD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5FC71E5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1CEF333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76A1ADC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1D35650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50-80t粪水处理设备</w:t>
            </w:r>
          </w:p>
        </w:tc>
        <w:tc>
          <w:tcPr>
            <w:tcW w:w="2924" w:type="pct"/>
            <w:noWrap w:val="0"/>
            <w:vAlign w:val="center"/>
          </w:tcPr>
          <w:p w14:paraId="743082B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畜禽养殖场；50t/天≤处理量＜80t/天；出水达到沼液还田标准。</w:t>
            </w:r>
          </w:p>
        </w:tc>
        <w:tc>
          <w:tcPr>
            <w:tcW w:w="314" w:type="pct"/>
            <w:noWrap w:val="0"/>
            <w:vAlign w:val="center"/>
          </w:tcPr>
          <w:p w14:paraId="5BD8079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577500</w:t>
            </w:r>
          </w:p>
        </w:tc>
        <w:tc>
          <w:tcPr>
            <w:tcW w:w="243" w:type="pct"/>
            <w:noWrap w:val="0"/>
            <w:vAlign w:val="center"/>
          </w:tcPr>
          <w:p w14:paraId="44422E5E">
            <w:pPr>
              <w:widowControl/>
              <w:spacing w:line="240" w:lineRule="exact"/>
              <w:rPr>
                <w:rFonts w:hint="eastAsia" w:ascii="宋体" w:hAnsi="宋体" w:cs="宋体"/>
                <w:color w:val="000000"/>
                <w:sz w:val="22"/>
                <w:szCs w:val="22"/>
                <w:highlight w:val="none"/>
              </w:rPr>
            </w:pPr>
          </w:p>
        </w:tc>
      </w:tr>
      <w:tr w14:paraId="3411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01892E7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6625BC8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1BA0086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3BD047F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80t以上粪水处理设备</w:t>
            </w:r>
          </w:p>
        </w:tc>
        <w:tc>
          <w:tcPr>
            <w:tcW w:w="2924" w:type="pct"/>
            <w:noWrap w:val="0"/>
            <w:vAlign w:val="center"/>
          </w:tcPr>
          <w:p w14:paraId="7541432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畜禽养殖场；处理量≥80t/天；出水达到沼液还田标准。</w:t>
            </w:r>
          </w:p>
        </w:tc>
        <w:tc>
          <w:tcPr>
            <w:tcW w:w="314" w:type="pct"/>
            <w:noWrap w:val="0"/>
            <w:vAlign w:val="center"/>
          </w:tcPr>
          <w:p w14:paraId="022BA21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1031310</w:t>
            </w:r>
          </w:p>
        </w:tc>
        <w:tc>
          <w:tcPr>
            <w:tcW w:w="243" w:type="pct"/>
            <w:noWrap w:val="0"/>
            <w:vAlign w:val="center"/>
          </w:tcPr>
          <w:p w14:paraId="381ECA48">
            <w:pPr>
              <w:widowControl/>
              <w:spacing w:line="240" w:lineRule="exact"/>
              <w:rPr>
                <w:rFonts w:hint="eastAsia" w:ascii="宋体" w:hAnsi="宋体" w:cs="宋体"/>
                <w:color w:val="000000"/>
                <w:sz w:val="22"/>
                <w:szCs w:val="22"/>
                <w:highlight w:val="none"/>
              </w:rPr>
            </w:pPr>
          </w:p>
        </w:tc>
      </w:tr>
      <w:tr w14:paraId="4F81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rPr>
        <w:tc>
          <w:tcPr>
            <w:tcW w:w="256" w:type="pct"/>
            <w:noWrap w:val="0"/>
            <w:vAlign w:val="center"/>
          </w:tcPr>
          <w:p w14:paraId="20DCC27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6655B03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75879AA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3A986AA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猪场污水处理设备</w:t>
            </w:r>
          </w:p>
        </w:tc>
        <w:tc>
          <w:tcPr>
            <w:tcW w:w="2924" w:type="pct"/>
            <w:noWrap w:val="0"/>
            <w:vAlign w:val="center"/>
          </w:tcPr>
          <w:p w14:paraId="3202F36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1.纳米曝气气浮机主体结构≥12m×6m×6m，电絮凝固水分离器≥0.75kW，微纳米射流器≥3.7kW，电絮凝0.75kW，处理能力≥10m³/h，絮凝固水分离器3.7kW，电絮凝器2.2kW，处理能力≥10m³/h。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2.纳米射流器：气流方向顺时针。</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3.气浮机：容积≥240m³，处理能力≥10t/h。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4.水泵≥3.7kW。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5.反渗透膜≥4kW，不锈钢玻璃钢材质，处理能力≥5t/h。 </w:t>
            </w:r>
          </w:p>
        </w:tc>
        <w:tc>
          <w:tcPr>
            <w:tcW w:w="314" w:type="pct"/>
            <w:noWrap w:val="0"/>
            <w:vAlign w:val="center"/>
          </w:tcPr>
          <w:p w14:paraId="6AADC3A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399595</w:t>
            </w:r>
          </w:p>
        </w:tc>
        <w:tc>
          <w:tcPr>
            <w:tcW w:w="243" w:type="pct"/>
            <w:noWrap w:val="0"/>
            <w:vAlign w:val="center"/>
          </w:tcPr>
          <w:p w14:paraId="35D6032B">
            <w:pPr>
              <w:widowControl/>
              <w:spacing w:line="240" w:lineRule="exact"/>
              <w:rPr>
                <w:rFonts w:hint="eastAsia" w:ascii="宋体" w:hAnsi="宋体" w:cs="宋体"/>
                <w:color w:val="000000"/>
                <w:sz w:val="22"/>
                <w:szCs w:val="22"/>
                <w:highlight w:val="none"/>
              </w:rPr>
            </w:pPr>
          </w:p>
        </w:tc>
      </w:tr>
      <w:tr w14:paraId="3F54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56" w:type="pct"/>
            <w:noWrap w:val="0"/>
            <w:vAlign w:val="center"/>
          </w:tcPr>
          <w:p w14:paraId="036436C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6FBBEEB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17F8FB6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325923B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200m³以上覆膜式静态好氧发酵系统</w:t>
            </w:r>
          </w:p>
        </w:tc>
        <w:tc>
          <w:tcPr>
            <w:tcW w:w="2924" w:type="pct"/>
            <w:noWrap w:val="0"/>
            <w:vAlign w:val="center"/>
          </w:tcPr>
          <w:p w14:paraId="2E1B0A3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1.好氧发酵系统覆膜材料尺寸≥22×8.4m，适合长×宽×高≥20m×6.0m×1.5m的发酵槽，发酵容积≥200m³；亦适合地面式覆膜发酵，堆高1.8m以内。</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2.系统由复合覆盖膜及压边系统、供布风系统、变频控制系统组成。</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3.覆膜材料≥22×8.4m，发酵容积≥200m³。</w:t>
            </w:r>
          </w:p>
        </w:tc>
        <w:tc>
          <w:tcPr>
            <w:tcW w:w="314" w:type="pct"/>
            <w:noWrap w:val="0"/>
            <w:vAlign w:val="center"/>
          </w:tcPr>
          <w:p w14:paraId="7D918D5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56000</w:t>
            </w:r>
          </w:p>
        </w:tc>
        <w:tc>
          <w:tcPr>
            <w:tcW w:w="243" w:type="pct"/>
            <w:noWrap w:val="0"/>
            <w:vAlign w:val="center"/>
          </w:tcPr>
          <w:p w14:paraId="0F2E0B4F">
            <w:pPr>
              <w:widowControl/>
              <w:spacing w:line="240" w:lineRule="exact"/>
              <w:rPr>
                <w:rFonts w:hint="eastAsia" w:ascii="宋体" w:hAnsi="宋体" w:cs="宋体"/>
                <w:color w:val="000000"/>
                <w:sz w:val="22"/>
                <w:szCs w:val="22"/>
                <w:highlight w:val="none"/>
              </w:rPr>
            </w:pPr>
          </w:p>
        </w:tc>
      </w:tr>
      <w:tr w14:paraId="3F2D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1" w:hRule="atLeast"/>
        </w:trPr>
        <w:tc>
          <w:tcPr>
            <w:tcW w:w="256" w:type="pct"/>
            <w:noWrap w:val="0"/>
            <w:vAlign w:val="center"/>
          </w:tcPr>
          <w:p w14:paraId="6D3FAA8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18527CF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74C3E56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3F3D6FE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液体存储系统</w:t>
            </w:r>
          </w:p>
        </w:tc>
        <w:tc>
          <w:tcPr>
            <w:tcW w:w="2924" w:type="pct"/>
            <w:noWrap w:val="0"/>
            <w:vAlign w:val="center"/>
          </w:tcPr>
          <w:p w14:paraId="585D56A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单体容积15000m³（以底部20m×110m、顶部内尺寸33m×123m、深5m为例），独立配套各项净化燃烧设备。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存储塘顶部一层浮动覆盖膜、底部一层防渗膜，并配置液体粪污外排泵、沼气收集管路、沼气净化系统及燃烧火炬。</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1.底膜：HDPE1.5mm，美标，屈服强度≥22N/mm，断裂强度≥40 N/mm，穿刺强度≥480N。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2.顶膜：HDPE1.0mm，美标，屈服强度≥15N/mm，断裂强度≥27 N/mm，穿刺强度≥320N。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3.外排泵：功率7.5kW，流量≥100m³/h，扬程≥12m，泵体防腐材质或防腐处理，自带提升系统。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4.服务池控制箱：箱体SS304材质，双层防雨门设计，电器元件防腐蚀，与服务池其他设备配套。</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5.沼气收集管路：材质PE，De63，承压1.0MPa。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6.沼气净化及火炬：处理量≥50m³/h，主要部件304不锈钢，含阻火器，PLC+7寸触摸屏控制器，紫外线火焰探测，点火系统，压力检测系统。</w:t>
            </w:r>
          </w:p>
        </w:tc>
        <w:tc>
          <w:tcPr>
            <w:tcW w:w="314" w:type="pct"/>
            <w:noWrap w:val="0"/>
            <w:vAlign w:val="center"/>
          </w:tcPr>
          <w:p w14:paraId="365ABE3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179463</w:t>
            </w:r>
          </w:p>
        </w:tc>
        <w:tc>
          <w:tcPr>
            <w:tcW w:w="243" w:type="pct"/>
            <w:noWrap w:val="0"/>
            <w:vAlign w:val="center"/>
          </w:tcPr>
          <w:p w14:paraId="20750175">
            <w:pPr>
              <w:widowControl/>
              <w:spacing w:line="240" w:lineRule="exact"/>
              <w:rPr>
                <w:rFonts w:hint="eastAsia" w:ascii="宋体" w:hAnsi="宋体" w:cs="宋体"/>
                <w:color w:val="000000"/>
                <w:sz w:val="22"/>
                <w:szCs w:val="22"/>
                <w:highlight w:val="none"/>
              </w:rPr>
            </w:pPr>
          </w:p>
        </w:tc>
      </w:tr>
      <w:tr w14:paraId="6492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trPr>
        <w:tc>
          <w:tcPr>
            <w:tcW w:w="256" w:type="pct"/>
            <w:noWrap w:val="0"/>
            <w:vAlign w:val="center"/>
          </w:tcPr>
          <w:p w14:paraId="4ADF28E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079C619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58983E5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320221C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一次超干分离机</w:t>
            </w:r>
          </w:p>
        </w:tc>
        <w:tc>
          <w:tcPr>
            <w:tcW w:w="2924" w:type="pct"/>
            <w:noWrap w:val="0"/>
            <w:vAlign w:val="center"/>
          </w:tcPr>
          <w:p w14:paraId="1DF3557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1.处理能力≥20m³/h。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2.处理后含水率≤65%。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3.绞龙轴直径≥175mm。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4.筛网直径≥260mm；筛网长度≥785mm。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5.进料口直径≥108mm;溢流口直径≥159mm。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6.液体出料口直径≥159mm；固体出料口直径≥273mm。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7.总功率≥11kW</w:t>
            </w:r>
          </w:p>
        </w:tc>
        <w:tc>
          <w:tcPr>
            <w:tcW w:w="314" w:type="pct"/>
            <w:noWrap w:val="0"/>
            <w:vAlign w:val="center"/>
          </w:tcPr>
          <w:p w14:paraId="1247E0D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34300</w:t>
            </w:r>
          </w:p>
        </w:tc>
        <w:tc>
          <w:tcPr>
            <w:tcW w:w="243" w:type="pct"/>
            <w:noWrap w:val="0"/>
            <w:vAlign w:val="center"/>
          </w:tcPr>
          <w:p w14:paraId="0A843419">
            <w:pPr>
              <w:widowControl/>
              <w:spacing w:line="240" w:lineRule="exact"/>
              <w:rPr>
                <w:rFonts w:hint="eastAsia" w:ascii="宋体" w:hAnsi="宋体" w:cs="宋体"/>
                <w:color w:val="000000"/>
                <w:sz w:val="22"/>
                <w:szCs w:val="22"/>
                <w:highlight w:val="none"/>
              </w:rPr>
            </w:pPr>
          </w:p>
        </w:tc>
      </w:tr>
      <w:tr w14:paraId="0245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3FBF6BF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CB8F18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6FBB7F6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40F3FB43">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固液分离机</w:t>
            </w:r>
          </w:p>
        </w:tc>
        <w:tc>
          <w:tcPr>
            <w:tcW w:w="2924" w:type="pct"/>
            <w:noWrap w:val="0"/>
            <w:vAlign w:val="center"/>
          </w:tcPr>
          <w:p w14:paraId="75F39BE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功率≥11kW，产出粪渣效率2.5-3m³/h，产出干物质≥43%，处理粪液效20-30m³/h。</w:t>
            </w:r>
          </w:p>
        </w:tc>
        <w:tc>
          <w:tcPr>
            <w:tcW w:w="314" w:type="pct"/>
            <w:noWrap w:val="0"/>
            <w:vAlign w:val="center"/>
          </w:tcPr>
          <w:p w14:paraId="75E65A3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52500</w:t>
            </w:r>
          </w:p>
        </w:tc>
        <w:tc>
          <w:tcPr>
            <w:tcW w:w="243" w:type="pct"/>
            <w:noWrap w:val="0"/>
            <w:vAlign w:val="center"/>
          </w:tcPr>
          <w:p w14:paraId="58CF2EF9">
            <w:pPr>
              <w:widowControl/>
              <w:spacing w:line="240" w:lineRule="exact"/>
              <w:rPr>
                <w:rFonts w:hint="eastAsia" w:ascii="宋体" w:hAnsi="宋体" w:cs="宋体"/>
                <w:color w:val="000000"/>
                <w:sz w:val="22"/>
                <w:szCs w:val="22"/>
                <w:highlight w:val="none"/>
              </w:rPr>
            </w:pPr>
          </w:p>
        </w:tc>
      </w:tr>
      <w:tr w14:paraId="424A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trPr>
        <w:tc>
          <w:tcPr>
            <w:tcW w:w="256" w:type="pct"/>
            <w:noWrap w:val="0"/>
            <w:vAlign w:val="center"/>
          </w:tcPr>
          <w:p w14:paraId="3CD5849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10300D3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7184254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4F95EB8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奶牛卧床垫料发酵成套设备</w:t>
            </w:r>
          </w:p>
        </w:tc>
        <w:tc>
          <w:tcPr>
            <w:tcW w:w="2924" w:type="pct"/>
            <w:noWrap w:val="0"/>
            <w:vAlign w:val="center"/>
          </w:tcPr>
          <w:p w14:paraId="2EE2B29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1.驱动系统：驱动电机≥12kW。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2.通风系统：1.5kW防水风机，风量≥1200m³/h，风压≥900MPa。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3.热回收系统：含热回收箱、换热装置，换热率60%，回风风机≥1.5kW，风量≥1200m³/h，风压≥900MPa，干燥热风机≥5kW。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4.控制系统：发酵及出料智能控制，根据不同地区及环境温度设定发酵运转、间歇时间。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5.智能发酵罐：罐体材质为12㎜耐腐蚀钢板，罐体直径≥2400㎜，罐体总长≥14100㎜。</w:t>
            </w:r>
          </w:p>
        </w:tc>
        <w:tc>
          <w:tcPr>
            <w:tcW w:w="314" w:type="pct"/>
            <w:noWrap w:val="0"/>
            <w:vAlign w:val="center"/>
          </w:tcPr>
          <w:p w14:paraId="0654216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560000</w:t>
            </w:r>
          </w:p>
        </w:tc>
        <w:tc>
          <w:tcPr>
            <w:tcW w:w="243" w:type="pct"/>
            <w:noWrap w:val="0"/>
            <w:vAlign w:val="center"/>
          </w:tcPr>
          <w:p w14:paraId="77E5461C">
            <w:pPr>
              <w:widowControl/>
              <w:spacing w:line="240" w:lineRule="exact"/>
              <w:rPr>
                <w:rFonts w:hint="eastAsia" w:ascii="宋体" w:hAnsi="宋体" w:cs="宋体"/>
                <w:color w:val="000000"/>
                <w:sz w:val="22"/>
                <w:szCs w:val="22"/>
                <w:highlight w:val="none"/>
              </w:rPr>
            </w:pPr>
          </w:p>
        </w:tc>
      </w:tr>
      <w:tr w14:paraId="234C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19E09CC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9D73D9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6C1D51B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7B40BC0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传送机</w:t>
            </w:r>
          </w:p>
        </w:tc>
        <w:tc>
          <w:tcPr>
            <w:tcW w:w="2924" w:type="pct"/>
            <w:noWrap w:val="0"/>
            <w:vAlign w:val="center"/>
          </w:tcPr>
          <w:p w14:paraId="2691C97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材质：304不锈钢及以上。</w:t>
            </w:r>
          </w:p>
        </w:tc>
        <w:tc>
          <w:tcPr>
            <w:tcW w:w="314" w:type="pct"/>
            <w:noWrap w:val="0"/>
            <w:vAlign w:val="center"/>
          </w:tcPr>
          <w:p w14:paraId="10184D6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560元/延米</w:t>
            </w:r>
          </w:p>
        </w:tc>
        <w:tc>
          <w:tcPr>
            <w:tcW w:w="243" w:type="pct"/>
            <w:noWrap w:val="0"/>
            <w:vAlign w:val="center"/>
          </w:tcPr>
          <w:p w14:paraId="6F5D2EC1">
            <w:pPr>
              <w:widowControl/>
              <w:spacing w:line="240" w:lineRule="exact"/>
              <w:rPr>
                <w:rFonts w:hint="eastAsia" w:ascii="宋体" w:hAnsi="宋体" w:cs="宋体"/>
                <w:color w:val="000000"/>
                <w:sz w:val="22"/>
                <w:szCs w:val="22"/>
                <w:highlight w:val="none"/>
              </w:rPr>
            </w:pPr>
          </w:p>
        </w:tc>
      </w:tr>
      <w:tr w14:paraId="45AE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2865555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0E51DD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57E95E2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2709A843">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刮粪板（机）</w:t>
            </w:r>
          </w:p>
        </w:tc>
        <w:tc>
          <w:tcPr>
            <w:tcW w:w="2924" w:type="pct"/>
            <w:noWrap w:val="0"/>
            <w:vAlign w:val="center"/>
          </w:tcPr>
          <w:p w14:paraId="63E65F2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材质：304不锈钢及以上。</w:t>
            </w:r>
          </w:p>
        </w:tc>
        <w:tc>
          <w:tcPr>
            <w:tcW w:w="314" w:type="pct"/>
            <w:noWrap w:val="0"/>
            <w:vAlign w:val="center"/>
          </w:tcPr>
          <w:p w14:paraId="42EE624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616元/延米</w:t>
            </w:r>
          </w:p>
        </w:tc>
        <w:tc>
          <w:tcPr>
            <w:tcW w:w="243" w:type="pct"/>
            <w:noWrap w:val="0"/>
            <w:vAlign w:val="center"/>
          </w:tcPr>
          <w:p w14:paraId="5A9CD49C">
            <w:pPr>
              <w:widowControl/>
              <w:spacing w:line="240" w:lineRule="exact"/>
              <w:rPr>
                <w:rFonts w:hint="eastAsia" w:ascii="宋体" w:hAnsi="宋体" w:cs="宋体"/>
                <w:color w:val="000000"/>
                <w:sz w:val="22"/>
                <w:szCs w:val="22"/>
                <w:highlight w:val="none"/>
              </w:rPr>
            </w:pPr>
          </w:p>
        </w:tc>
      </w:tr>
      <w:tr w14:paraId="59B9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295A80A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A86EE8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5EF2BAE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00459A11">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半封闭吸污车</w:t>
            </w:r>
          </w:p>
        </w:tc>
        <w:tc>
          <w:tcPr>
            <w:tcW w:w="2924" w:type="pct"/>
            <w:noWrap w:val="0"/>
            <w:vAlign w:val="center"/>
          </w:tcPr>
          <w:p w14:paraId="2F58E82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容积≥2m³；半封闭。</w:t>
            </w:r>
          </w:p>
        </w:tc>
        <w:tc>
          <w:tcPr>
            <w:tcW w:w="314" w:type="pct"/>
            <w:noWrap w:val="0"/>
            <w:vAlign w:val="center"/>
          </w:tcPr>
          <w:p w14:paraId="3F1526A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5320</w:t>
            </w:r>
          </w:p>
        </w:tc>
        <w:tc>
          <w:tcPr>
            <w:tcW w:w="243" w:type="pct"/>
            <w:noWrap w:val="0"/>
            <w:vAlign w:val="center"/>
          </w:tcPr>
          <w:p w14:paraId="7C2C5777">
            <w:pPr>
              <w:widowControl/>
              <w:spacing w:line="240" w:lineRule="exact"/>
              <w:rPr>
                <w:rFonts w:hint="eastAsia" w:ascii="宋体" w:hAnsi="宋体" w:cs="宋体"/>
                <w:color w:val="000000"/>
                <w:sz w:val="22"/>
                <w:szCs w:val="22"/>
                <w:highlight w:val="none"/>
              </w:rPr>
            </w:pPr>
          </w:p>
        </w:tc>
      </w:tr>
      <w:tr w14:paraId="4D9A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4C8CEF6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345B211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51C104E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3BC30075">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全封闭吸污车</w:t>
            </w:r>
          </w:p>
        </w:tc>
        <w:tc>
          <w:tcPr>
            <w:tcW w:w="2924" w:type="pct"/>
            <w:noWrap w:val="0"/>
            <w:vAlign w:val="center"/>
          </w:tcPr>
          <w:p w14:paraId="53D60A6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容积≥2m³；全封闭。</w:t>
            </w:r>
          </w:p>
        </w:tc>
        <w:tc>
          <w:tcPr>
            <w:tcW w:w="314" w:type="pct"/>
            <w:noWrap w:val="0"/>
            <w:vAlign w:val="center"/>
          </w:tcPr>
          <w:p w14:paraId="417AA6A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6370</w:t>
            </w:r>
          </w:p>
        </w:tc>
        <w:tc>
          <w:tcPr>
            <w:tcW w:w="243" w:type="pct"/>
            <w:noWrap w:val="0"/>
            <w:vAlign w:val="center"/>
          </w:tcPr>
          <w:p w14:paraId="290B4A80">
            <w:pPr>
              <w:widowControl/>
              <w:spacing w:line="240" w:lineRule="exact"/>
              <w:rPr>
                <w:rFonts w:hint="eastAsia" w:ascii="宋体" w:hAnsi="宋体" w:cs="宋体"/>
                <w:color w:val="000000"/>
                <w:sz w:val="22"/>
                <w:szCs w:val="22"/>
                <w:highlight w:val="none"/>
              </w:rPr>
            </w:pPr>
          </w:p>
        </w:tc>
      </w:tr>
      <w:tr w14:paraId="69E2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2" w:hRule="atLeast"/>
        </w:trPr>
        <w:tc>
          <w:tcPr>
            <w:tcW w:w="256" w:type="pct"/>
            <w:noWrap w:val="0"/>
            <w:vAlign w:val="center"/>
          </w:tcPr>
          <w:p w14:paraId="6B9A42B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74F319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17C05E5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6AFFC25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带式输送机</w:t>
            </w:r>
          </w:p>
        </w:tc>
        <w:tc>
          <w:tcPr>
            <w:tcW w:w="2924" w:type="pct"/>
            <w:noWrap w:val="0"/>
            <w:vAlign w:val="center"/>
          </w:tcPr>
          <w:p w14:paraId="334A107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1滚筒，外观焊缝表面成形良好，无气孔咬内等缺陷，并用Ｘ射线探伤，按GB/T3323中Ⅲ级要求。另外需将筒皮焊缝经600-650℃退火消除其应力。                                                                      2.托辊制造钢管采用优质焊管，符合GB/T3639要求，管壁不圆度≤0.3mm，轴承选用优质轴承。轴承座采用深冲板冲制。                                                                                           3.金属结构件制造，表面处理及涂漆：各金属裸露表面应涂装油漆，涂漆漆膜厚度要求底漆层的漆膜干燥厚度≥0.090mm；中层漆的漆膜干燥厚度≥0.08mm；面漆层的漆膜干燥厚度≥0.08mm；漆膜干燥总厚度≥0.25mm。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4.设备运行的噪声符合GB/T10595《带式输送机技术条件》的要求，并应符合国家其它有关标准对噪声的要求。                                                                                       5.输送带为尼龙芯输送带，覆盖橡胶耐酸碱。胶带满足橡胶拉断强度和伸长的测试、橡胶硬度测试、橡胶撕裂强度测试和橡胶磨耗性能测试等标准组织设计、制造和验收，根据皮带的最大张力进行核算皮带层数；输送带的拉伸强度为满足计算要求，并应同时满足国家相应规范要求;输送带覆盖层材料应该具有良好的防切割性和耐磨蚀性，覆盖层性能指标至少达到GB/T9770要求；输送带的安全系数、伸长率不低于国家标准。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6.输送机驱动方式为电动滚筒，电机内置，防护等级IP54；滚筒表面包胶厚度为10mm。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7.导料槽、头部漏斗等与鸡粪直接接触的零部件表面热镀锌处理，其余部件表面喷涂耐腐蚀油漆。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8.电气部分配置就地控制柜。</w:t>
            </w:r>
          </w:p>
        </w:tc>
        <w:tc>
          <w:tcPr>
            <w:tcW w:w="314" w:type="pct"/>
            <w:noWrap w:val="0"/>
            <w:vAlign w:val="center"/>
          </w:tcPr>
          <w:p w14:paraId="2E132F4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1400元/m</w:t>
            </w:r>
          </w:p>
        </w:tc>
        <w:tc>
          <w:tcPr>
            <w:tcW w:w="243" w:type="pct"/>
            <w:noWrap w:val="0"/>
            <w:vAlign w:val="center"/>
          </w:tcPr>
          <w:p w14:paraId="134E906A">
            <w:pPr>
              <w:widowControl/>
              <w:spacing w:line="240" w:lineRule="exact"/>
              <w:rPr>
                <w:rFonts w:hint="eastAsia" w:ascii="宋体" w:hAnsi="宋体" w:cs="宋体"/>
                <w:color w:val="000000"/>
                <w:sz w:val="22"/>
                <w:szCs w:val="22"/>
                <w:highlight w:val="none"/>
              </w:rPr>
            </w:pPr>
          </w:p>
        </w:tc>
      </w:tr>
      <w:tr w14:paraId="62EB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5CA1B1C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2CC827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4388E41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45882FE1">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圆筒式筛选机</w:t>
            </w:r>
          </w:p>
        </w:tc>
        <w:tc>
          <w:tcPr>
            <w:tcW w:w="2924" w:type="pct"/>
            <w:noWrap w:val="0"/>
            <w:vAlign w:val="center"/>
          </w:tcPr>
          <w:p w14:paraId="1A63ED8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结构形式：移动式复式作业；功率≥7.5kW；生产率≥8t/h。</w:t>
            </w:r>
          </w:p>
        </w:tc>
        <w:tc>
          <w:tcPr>
            <w:tcW w:w="314" w:type="pct"/>
            <w:noWrap w:val="0"/>
            <w:vAlign w:val="center"/>
          </w:tcPr>
          <w:p w14:paraId="5A95DB7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12600</w:t>
            </w:r>
          </w:p>
        </w:tc>
        <w:tc>
          <w:tcPr>
            <w:tcW w:w="243" w:type="pct"/>
            <w:noWrap w:val="0"/>
            <w:vAlign w:val="center"/>
          </w:tcPr>
          <w:p w14:paraId="79AB934D">
            <w:pPr>
              <w:widowControl/>
              <w:spacing w:line="240" w:lineRule="exact"/>
              <w:rPr>
                <w:rFonts w:hint="eastAsia" w:ascii="宋体" w:hAnsi="宋体" w:cs="宋体"/>
                <w:color w:val="000000"/>
                <w:sz w:val="22"/>
                <w:szCs w:val="22"/>
                <w:highlight w:val="none"/>
              </w:rPr>
            </w:pPr>
          </w:p>
        </w:tc>
      </w:tr>
      <w:tr w14:paraId="1C9F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56" w:type="pct"/>
            <w:noWrap w:val="0"/>
            <w:vAlign w:val="center"/>
          </w:tcPr>
          <w:p w14:paraId="1B61598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96AB3E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6F7B988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1A9F407A">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圆筒式筛选打包机</w:t>
            </w:r>
          </w:p>
        </w:tc>
        <w:tc>
          <w:tcPr>
            <w:tcW w:w="2924" w:type="pct"/>
            <w:noWrap w:val="0"/>
            <w:vAlign w:val="center"/>
          </w:tcPr>
          <w:p w14:paraId="5875BB3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1.结构形式：移动式复式作业；配套动力≥7.5kW；生产率≥8t/h。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2.给料方式：双速重力式给料；称重范围10-50kg；称量精度±0.2%。</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3.称量速度≥300包/h；功能性：将发酵后的有机肥料粉碎筛选，自动打包。</w:t>
            </w:r>
          </w:p>
        </w:tc>
        <w:tc>
          <w:tcPr>
            <w:tcW w:w="314" w:type="pct"/>
            <w:noWrap w:val="0"/>
            <w:vAlign w:val="center"/>
          </w:tcPr>
          <w:p w14:paraId="04C485B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41300</w:t>
            </w:r>
          </w:p>
        </w:tc>
        <w:tc>
          <w:tcPr>
            <w:tcW w:w="243" w:type="pct"/>
            <w:noWrap w:val="0"/>
            <w:vAlign w:val="center"/>
          </w:tcPr>
          <w:p w14:paraId="06DAD3D3">
            <w:pPr>
              <w:widowControl/>
              <w:spacing w:line="240" w:lineRule="exact"/>
              <w:rPr>
                <w:rFonts w:hint="eastAsia" w:ascii="宋体" w:hAnsi="宋体" w:cs="宋体"/>
                <w:color w:val="000000"/>
                <w:sz w:val="22"/>
                <w:szCs w:val="22"/>
                <w:highlight w:val="none"/>
              </w:rPr>
            </w:pPr>
          </w:p>
        </w:tc>
      </w:tr>
      <w:tr w14:paraId="1D43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05FF880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3A331C0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4C122DF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4638A4F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果蔬粉碎设备</w:t>
            </w:r>
          </w:p>
        </w:tc>
        <w:tc>
          <w:tcPr>
            <w:tcW w:w="2924" w:type="pct"/>
            <w:noWrap w:val="0"/>
            <w:vAlign w:val="center"/>
          </w:tcPr>
          <w:p w14:paraId="2B6CBDC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产量≥5t/h；电机功率≥30kW；链板输送装置动力≥2kW；喂入口宽度≥500mm。</w:t>
            </w:r>
          </w:p>
        </w:tc>
        <w:tc>
          <w:tcPr>
            <w:tcW w:w="314" w:type="pct"/>
            <w:noWrap w:val="0"/>
            <w:vAlign w:val="center"/>
          </w:tcPr>
          <w:p w14:paraId="61F8949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33600</w:t>
            </w:r>
          </w:p>
        </w:tc>
        <w:tc>
          <w:tcPr>
            <w:tcW w:w="243" w:type="pct"/>
            <w:noWrap w:val="0"/>
            <w:vAlign w:val="center"/>
          </w:tcPr>
          <w:p w14:paraId="16B9E643">
            <w:pPr>
              <w:widowControl/>
              <w:spacing w:line="240" w:lineRule="exact"/>
              <w:rPr>
                <w:rFonts w:hint="eastAsia" w:ascii="宋体" w:hAnsi="宋体" w:cs="宋体"/>
                <w:color w:val="000000"/>
                <w:sz w:val="22"/>
                <w:szCs w:val="22"/>
                <w:highlight w:val="none"/>
              </w:rPr>
            </w:pPr>
          </w:p>
        </w:tc>
      </w:tr>
      <w:tr w14:paraId="4FE6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139BA95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41356F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245063B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6D8CF5F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履带式翻堆机</w:t>
            </w:r>
          </w:p>
        </w:tc>
        <w:tc>
          <w:tcPr>
            <w:tcW w:w="2924" w:type="pct"/>
            <w:noWrap w:val="0"/>
            <w:vAlign w:val="center"/>
          </w:tcPr>
          <w:p w14:paraId="0D2BEBA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翻堆宽度≥2.3m；柴油动力≥60马力；原地180°转弯掉头。</w:t>
            </w:r>
          </w:p>
        </w:tc>
        <w:tc>
          <w:tcPr>
            <w:tcW w:w="314" w:type="pct"/>
            <w:noWrap w:val="0"/>
            <w:vAlign w:val="center"/>
          </w:tcPr>
          <w:p w14:paraId="1EF5B76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30170</w:t>
            </w:r>
          </w:p>
        </w:tc>
        <w:tc>
          <w:tcPr>
            <w:tcW w:w="243" w:type="pct"/>
            <w:noWrap w:val="0"/>
            <w:vAlign w:val="center"/>
          </w:tcPr>
          <w:p w14:paraId="22970D15">
            <w:pPr>
              <w:widowControl/>
              <w:spacing w:line="240" w:lineRule="exact"/>
              <w:rPr>
                <w:rFonts w:hint="eastAsia" w:ascii="宋体" w:hAnsi="宋体" w:cs="宋体"/>
                <w:color w:val="000000"/>
                <w:sz w:val="22"/>
                <w:szCs w:val="22"/>
                <w:highlight w:val="none"/>
              </w:rPr>
            </w:pPr>
          </w:p>
        </w:tc>
      </w:tr>
      <w:tr w14:paraId="1864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7026068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86A094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78C23D5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21878658">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固态有机肥发酵罐</w:t>
            </w:r>
          </w:p>
        </w:tc>
        <w:tc>
          <w:tcPr>
            <w:tcW w:w="2924" w:type="pct"/>
            <w:noWrap w:val="0"/>
            <w:vAlign w:val="center"/>
          </w:tcPr>
          <w:p w14:paraId="506AA71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设备容积≥5m³，处理能力≥2.5m³/批，批处理时间≤10h，装机功率≥40kW。</w:t>
            </w:r>
          </w:p>
        </w:tc>
        <w:tc>
          <w:tcPr>
            <w:tcW w:w="314" w:type="pct"/>
            <w:noWrap w:val="0"/>
            <w:vAlign w:val="center"/>
          </w:tcPr>
          <w:p w14:paraId="6C183FC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52500</w:t>
            </w:r>
          </w:p>
        </w:tc>
        <w:tc>
          <w:tcPr>
            <w:tcW w:w="243" w:type="pct"/>
            <w:noWrap w:val="0"/>
            <w:vAlign w:val="center"/>
          </w:tcPr>
          <w:p w14:paraId="1DE6ACA8">
            <w:pPr>
              <w:widowControl/>
              <w:spacing w:line="240" w:lineRule="exact"/>
              <w:rPr>
                <w:rFonts w:hint="eastAsia" w:ascii="宋体" w:hAnsi="宋体" w:cs="宋体"/>
                <w:color w:val="000000"/>
                <w:sz w:val="22"/>
                <w:szCs w:val="22"/>
                <w:highlight w:val="none"/>
              </w:rPr>
            </w:pPr>
          </w:p>
        </w:tc>
      </w:tr>
      <w:tr w14:paraId="3B96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56" w:type="pct"/>
            <w:noWrap w:val="0"/>
            <w:vAlign w:val="center"/>
          </w:tcPr>
          <w:p w14:paraId="2702F52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6489B3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2E32CB1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47EE25C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有机肥秸秆揉丝加工成套设备</w:t>
            </w:r>
          </w:p>
        </w:tc>
        <w:tc>
          <w:tcPr>
            <w:tcW w:w="2924" w:type="pct"/>
            <w:noWrap w:val="0"/>
            <w:vAlign w:val="center"/>
          </w:tcPr>
          <w:p w14:paraId="632517C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包括秸秆揉丝机、输送机；生产率≥1.5t/h；锤片数量≥40个。</w:t>
            </w:r>
          </w:p>
        </w:tc>
        <w:tc>
          <w:tcPr>
            <w:tcW w:w="314" w:type="pct"/>
            <w:noWrap w:val="0"/>
            <w:vAlign w:val="center"/>
          </w:tcPr>
          <w:p w14:paraId="2517AAB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41860</w:t>
            </w:r>
          </w:p>
        </w:tc>
        <w:tc>
          <w:tcPr>
            <w:tcW w:w="243" w:type="pct"/>
            <w:noWrap w:val="0"/>
            <w:vAlign w:val="center"/>
          </w:tcPr>
          <w:p w14:paraId="33B2B213">
            <w:pPr>
              <w:widowControl/>
              <w:spacing w:line="240" w:lineRule="exact"/>
              <w:rPr>
                <w:rFonts w:hint="eastAsia" w:ascii="宋体" w:hAnsi="宋体" w:cs="宋体"/>
                <w:color w:val="000000"/>
                <w:sz w:val="22"/>
                <w:szCs w:val="22"/>
                <w:highlight w:val="none"/>
              </w:rPr>
            </w:pPr>
          </w:p>
        </w:tc>
      </w:tr>
      <w:tr w14:paraId="739D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0460CA5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07FAF4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11FF61A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72AE698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有机肥粉碎加工成套设备</w:t>
            </w:r>
          </w:p>
        </w:tc>
        <w:tc>
          <w:tcPr>
            <w:tcW w:w="2924" w:type="pct"/>
            <w:noWrap w:val="0"/>
            <w:vAlign w:val="center"/>
          </w:tcPr>
          <w:p w14:paraId="0FD5ABE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包括粉碎机、输送机；生产率≥2t/h；刀盘直径≥700mm。</w:t>
            </w:r>
          </w:p>
        </w:tc>
        <w:tc>
          <w:tcPr>
            <w:tcW w:w="314" w:type="pct"/>
            <w:noWrap w:val="0"/>
            <w:vAlign w:val="center"/>
          </w:tcPr>
          <w:p w14:paraId="0733116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68600</w:t>
            </w:r>
          </w:p>
        </w:tc>
        <w:tc>
          <w:tcPr>
            <w:tcW w:w="243" w:type="pct"/>
            <w:noWrap w:val="0"/>
            <w:vAlign w:val="center"/>
          </w:tcPr>
          <w:p w14:paraId="3DBC6324">
            <w:pPr>
              <w:widowControl/>
              <w:spacing w:line="240" w:lineRule="exact"/>
              <w:rPr>
                <w:rFonts w:hint="eastAsia" w:ascii="宋体" w:hAnsi="宋体" w:cs="宋体"/>
                <w:color w:val="000000"/>
                <w:sz w:val="22"/>
                <w:szCs w:val="22"/>
                <w:highlight w:val="none"/>
              </w:rPr>
            </w:pPr>
          </w:p>
        </w:tc>
      </w:tr>
      <w:tr w14:paraId="566A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404BFD8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3CBF470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01ED106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64EAFA78">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有机肥制粒成套设备</w:t>
            </w:r>
          </w:p>
        </w:tc>
        <w:tc>
          <w:tcPr>
            <w:tcW w:w="2924" w:type="pct"/>
            <w:noWrap w:val="0"/>
            <w:vAlign w:val="center"/>
          </w:tcPr>
          <w:p w14:paraId="467FF21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1.包括环模制粒机、输送机、生物质原料斗、成品物料仓。</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2.生产率≥1t/h；成型率≥95%。</w:t>
            </w:r>
          </w:p>
        </w:tc>
        <w:tc>
          <w:tcPr>
            <w:tcW w:w="314" w:type="pct"/>
            <w:noWrap w:val="0"/>
            <w:vAlign w:val="center"/>
          </w:tcPr>
          <w:p w14:paraId="79106B3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95270</w:t>
            </w:r>
          </w:p>
        </w:tc>
        <w:tc>
          <w:tcPr>
            <w:tcW w:w="243" w:type="pct"/>
            <w:noWrap w:val="0"/>
            <w:vAlign w:val="center"/>
          </w:tcPr>
          <w:p w14:paraId="356EF1F9">
            <w:pPr>
              <w:widowControl/>
              <w:spacing w:line="240" w:lineRule="exact"/>
              <w:rPr>
                <w:rFonts w:hint="eastAsia" w:ascii="宋体" w:hAnsi="宋体" w:cs="宋体"/>
                <w:color w:val="000000"/>
                <w:sz w:val="22"/>
                <w:szCs w:val="22"/>
                <w:highlight w:val="none"/>
              </w:rPr>
            </w:pPr>
          </w:p>
        </w:tc>
      </w:tr>
      <w:tr w14:paraId="497A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6463DE0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30D909D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40E56B9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1305C484">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有机肥加工成套设备</w:t>
            </w:r>
          </w:p>
        </w:tc>
        <w:tc>
          <w:tcPr>
            <w:tcW w:w="2924" w:type="pct"/>
            <w:noWrap w:val="0"/>
            <w:vAlign w:val="center"/>
          </w:tcPr>
          <w:p w14:paraId="1D2E193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包括发酵主机、输送机、热风炉；罐体额定容积≥3m³；生产率≥60kg/h。</w:t>
            </w:r>
          </w:p>
        </w:tc>
        <w:tc>
          <w:tcPr>
            <w:tcW w:w="314" w:type="pct"/>
            <w:noWrap w:val="0"/>
            <w:vAlign w:val="center"/>
          </w:tcPr>
          <w:p w14:paraId="27DCA20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116340</w:t>
            </w:r>
          </w:p>
        </w:tc>
        <w:tc>
          <w:tcPr>
            <w:tcW w:w="243" w:type="pct"/>
            <w:noWrap w:val="0"/>
            <w:vAlign w:val="center"/>
          </w:tcPr>
          <w:p w14:paraId="61D8DAC1">
            <w:pPr>
              <w:widowControl/>
              <w:spacing w:line="240" w:lineRule="exact"/>
              <w:rPr>
                <w:rFonts w:hint="eastAsia" w:ascii="宋体" w:hAnsi="宋体" w:cs="宋体"/>
                <w:color w:val="000000"/>
                <w:sz w:val="22"/>
                <w:szCs w:val="22"/>
                <w:highlight w:val="none"/>
              </w:rPr>
            </w:pPr>
          </w:p>
        </w:tc>
      </w:tr>
      <w:tr w14:paraId="628E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trPr>
        <w:tc>
          <w:tcPr>
            <w:tcW w:w="256" w:type="pct"/>
            <w:noWrap w:val="0"/>
            <w:vAlign w:val="center"/>
          </w:tcPr>
          <w:p w14:paraId="4A6D7A7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D60FAD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4028B4E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4BD1731E">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有机肥灌装设备</w:t>
            </w:r>
          </w:p>
        </w:tc>
        <w:tc>
          <w:tcPr>
            <w:tcW w:w="2924" w:type="pct"/>
            <w:noWrap w:val="0"/>
            <w:vAlign w:val="center"/>
          </w:tcPr>
          <w:p w14:paraId="3F604BA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1.牵引式；液压制动保护系统。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2.灌装通道尺寸≥2.4m；进料平台≥6m³。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3.风机风量≥13m³/min。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4.灌装袋断裂拉伸强度横纵项35≥MPa，断裂伸长率纵向≥550%，横向≥600%，抗撕裂强度≥10g/μm，抗冲击强度≥1700g；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5.有机肥发酵符合行业标准。</w:t>
            </w:r>
          </w:p>
        </w:tc>
        <w:tc>
          <w:tcPr>
            <w:tcW w:w="314" w:type="pct"/>
            <w:noWrap w:val="0"/>
            <w:vAlign w:val="center"/>
          </w:tcPr>
          <w:p w14:paraId="0899E40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269500</w:t>
            </w:r>
          </w:p>
        </w:tc>
        <w:tc>
          <w:tcPr>
            <w:tcW w:w="243" w:type="pct"/>
            <w:noWrap w:val="0"/>
            <w:vAlign w:val="center"/>
          </w:tcPr>
          <w:p w14:paraId="03B3C6E3">
            <w:pPr>
              <w:widowControl/>
              <w:spacing w:line="240" w:lineRule="exact"/>
              <w:rPr>
                <w:rFonts w:hint="eastAsia" w:ascii="宋体" w:hAnsi="宋体" w:cs="宋体"/>
                <w:color w:val="000000"/>
                <w:sz w:val="22"/>
                <w:szCs w:val="22"/>
                <w:highlight w:val="none"/>
              </w:rPr>
            </w:pPr>
          </w:p>
        </w:tc>
      </w:tr>
      <w:tr w14:paraId="4887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trPr>
        <w:tc>
          <w:tcPr>
            <w:tcW w:w="256" w:type="pct"/>
            <w:noWrap w:val="0"/>
            <w:vAlign w:val="center"/>
          </w:tcPr>
          <w:p w14:paraId="1D1A35E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902A9F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5753A98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7CA3A04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三轮式撒肥机</w:t>
            </w:r>
          </w:p>
        </w:tc>
        <w:tc>
          <w:tcPr>
            <w:tcW w:w="2924" w:type="pct"/>
            <w:noWrap w:val="0"/>
            <w:vAlign w:val="center"/>
          </w:tcPr>
          <w:p w14:paraId="070E09E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1.柴油机型式：单缸、水冷、四冲程。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2.标定功率/转速：23kW（32马力）/2200r/min。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3.启动方式为电启动。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4.整机长度≥4.35m，整机宽度≥1.4m，整机高度≥1.58m。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5.箱体容量≥1.5m³。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6.最大装载重量≥1.2t。</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7.整机重量≥1400kg。</w:t>
            </w:r>
          </w:p>
        </w:tc>
        <w:tc>
          <w:tcPr>
            <w:tcW w:w="314" w:type="pct"/>
            <w:noWrap w:val="0"/>
            <w:vAlign w:val="center"/>
          </w:tcPr>
          <w:p w14:paraId="2295946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12600</w:t>
            </w:r>
          </w:p>
        </w:tc>
        <w:tc>
          <w:tcPr>
            <w:tcW w:w="243" w:type="pct"/>
            <w:noWrap w:val="0"/>
            <w:vAlign w:val="center"/>
          </w:tcPr>
          <w:p w14:paraId="5F4CA379">
            <w:pPr>
              <w:widowControl/>
              <w:spacing w:line="240" w:lineRule="exact"/>
              <w:rPr>
                <w:rFonts w:hint="eastAsia" w:ascii="宋体" w:hAnsi="宋体" w:cs="宋体"/>
                <w:color w:val="000000"/>
                <w:sz w:val="22"/>
                <w:szCs w:val="22"/>
                <w:highlight w:val="none"/>
              </w:rPr>
            </w:pPr>
          </w:p>
        </w:tc>
      </w:tr>
      <w:tr w14:paraId="0718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trPr>
        <w:tc>
          <w:tcPr>
            <w:tcW w:w="256" w:type="pct"/>
            <w:noWrap w:val="0"/>
            <w:vAlign w:val="center"/>
          </w:tcPr>
          <w:p w14:paraId="0985AC5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DA4E9F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2F2B662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720E511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双圆盘撒肥机</w:t>
            </w:r>
          </w:p>
        </w:tc>
        <w:tc>
          <w:tcPr>
            <w:tcW w:w="2924" w:type="pct"/>
            <w:noWrap w:val="0"/>
            <w:vAlign w:val="center"/>
          </w:tcPr>
          <w:p w14:paraId="13E4CC9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1.抛撒装置型式：后双圆盘抛撒，后液压开门。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2.料厢容积≥1m³。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3.最大载重量≥1600kg。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4.肥料输送方式：液压链板推送。</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5.撒肥宽度：2-5m（粪肥），3-10m（颗粒肥）。</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6.配套动力≥25马力。</w:t>
            </w:r>
          </w:p>
        </w:tc>
        <w:tc>
          <w:tcPr>
            <w:tcW w:w="314" w:type="pct"/>
            <w:noWrap w:val="0"/>
            <w:vAlign w:val="center"/>
          </w:tcPr>
          <w:p w14:paraId="71DB63C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12250</w:t>
            </w:r>
          </w:p>
        </w:tc>
        <w:tc>
          <w:tcPr>
            <w:tcW w:w="243" w:type="pct"/>
            <w:noWrap w:val="0"/>
            <w:vAlign w:val="center"/>
          </w:tcPr>
          <w:p w14:paraId="77E65AAF">
            <w:pPr>
              <w:widowControl/>
              <w:spacing w:line="240" w:lineRule="exact"/>
              <w:rPr>
                <w:rFonts w:hint="eastAsia" w:ascii="宋体" w:hAnsi="宋体" w:cs="宋体"/>
                <w:color w:val="000000"/>
                <w:sz w:val="22"/>
                <w:szCs w:val="22"/>
                <w:highlight w:val="none"/>
              </w:rPr>
            </w:pPr>
          </w:p>
        </w:tc>
      </w:tr>
      <w:tr w14:paraId="3C67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256" w:type="pct"/>
            <w:noWrap w:val="0"/>
            <w:vAlign w:val="center"/>
          </w:tcPr>
          <w:p w14:paraId="4684E78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0246A8C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040CF8A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5380CADE">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履带式撒肥机</w:t>
            </w:r>
          </w:p>
        </w:tc>
        <w:tc>
          <w:tcPr>
            <w:tcW w:w="2924" w:type="pct"/>
            <w:noWrap w:val="0"/>
            <w:vAlign w:val="center"/>
          </w:tcPr>
          <w:p w14:paraId="04AEC43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1.额定功率≥4.7kW，转速≥1800r/min。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2.撒肥方式：圆盘旋转式。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3.撒肥量调节方式：排出口开口量调节。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4.撒肥叶片数量≥5片。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5.撒肥幅宽≥4m。</w:t>
            </w:r>
          </w:p>
        </w:tc>
        <w:tc>
          <w:tcPr>
            <w:tcW w:w="314" w:type="pct"/>
            <w:noWrap w:val="0"/>
            <w:vAlign w:val="center"/>
          </w:tcPr>
          <w:p w14:paraId="7EE8E87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72500</w:t>
            </w:r>
          </w:p>
        </w:tc>
        <w:tc>
          <w:tcPr>
            <w:tcW w:w="243" w:type="pct"/>
            <w:noWrap w:val="0"/>
            <w:vAlign w:val="center"/>
          </w:tcPr>
          <w:p w14:paraId="07FFB6EF">
            <w:pPr>
              <w:widowControl/>
              <w:spacing w:line="240" w:lineRule="exact"/>
              <w:rPr>
                <w:rFonts w:hint="eastAsia" w:ascii="宋体" w:hAnsi="宋体" w:cs="宋体"/>
                <w:color w:val="000000"/>
                <w:sz w:val="22"/>
                <w:szCs w:val="22"/>
                <w:highlight w:val="none"/>
              </w:rPr>
            </w:pPr>
          </w:p>
        </w:tc>
      </w:tr>
      <w:tr w14:paraId="1246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7" w:hRule="atLeast"/>
        </w:trPr>
        <w:tc>
          <w:tcPr>
            <w:tcW w:w="256" w:type="pct"/>
            <w:noWrap w:val="0"/>
            <w:vAlign w:val="center"/>
          </w:tcPr>
          <w:p w14:paraId="50BB92D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5C33F7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1CA440F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03319533">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8m³及以上双竖绞龙有机肥撒肥机</w:t>
            </w:r>
          </w:p>
        </w:tc>
        <w:tc>
          <w:tcPr>
            <w:tcW w:w="2924" w:type="pct"/>
            <w:noWrap w:val="0"/>
            <w:vAlign w:val="center"/>
          </w:tcPr>
          <w:p w14:paraId="44ED3F4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1.载重≥6400kg。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2.撒播幅宽≥8m。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3.抛撒装置型式：后置立式双螺旋（双摆锤）撒布。</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4.牵引长度≥1350mm。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5.最小离地高度≥300mm。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6.抛撒效率≥20m³/h。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7.配套动力≥58.8kW。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8.作业速度≤10km/h。</w:t>
            </w:r>
          </w:p>
        </w:tc>
        <w:tc>
          <w:tcPr>
            <w:tcW w:w="314" w:type="pct"/>
            <w:noWrap w:val="0"/>
            <w:vAlign w:val="center"/>
          </w:tcPr>
          <w:p w14:paraId="3C4E969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29050</w:t>
            </w:r>
          </w:p>
        </w:tc>
        <w:tc>
          <w:tcPr>
            <w:tcW w:w="243" w:type="pct"/>
            <w:noWrap w:val="0"/>
            <w:vAlign w:val="center"/>
          </w:tcPr>
          <w:p w14:paraId="740E62C5">
            <w:pPr>
              <w:widowControl/>
              <w:spacing w:line="240" w:lineRule="exact"/>
              <w:rPr>
                <w:rFonts w:hint="eastAsia" w:ascii="宋体" w:hAnsi="宋体" w:cs="宋体"/>
                <w:color w:val="000000"/>
                <w:sz w:val="22"/>
                <w:szCs w:val="22"/>
                <w:highlight w:val="none"/>
              </w:rPr>
            </w:pPr>
          </w:p>
        </w:tc>
      </w:tr>
      <w:tr w14:paraId="0692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trPr>
        <w:tc>
          <w:tcPr>
            <w:tcW w:w="256" w:type="pct"/>
            <w:noWrap w:val="0"/>
            <w:vAlign w:val="center"/>
          </w:tcPr>
          <w:p w14:paraId="3E6663B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17EE37F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2177D87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5FE07ED1">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12m³及以上液态有机肥洒施机</w:t>
            </w:r>
          </w:p>
        </w:tc>
        <w:tc>
          <w:tcPr>
            <w:tcW w:w="2924" w:type="pct"/>
            <w:noWrap w:val="0"/>
            <w:vAlign w:val="center"/>
          </w:tcPr>
          <w:p w14:paraId="6F29B8E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1.配套动力≥120马力。</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2.施肥方式：尾部冲击式喷嘴或悬臂式施肥桁架（可自由伸缩）。</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3.施肥速度≥1m³/min。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4.真空泵吸气喷入量≥8000L/min。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5.罐体材质：整体热镀锌高强度碳钢。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6.罐体内部集成：防浪涌挡板。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7.罐体容量≥12m³。</w:t>
            </w:r>
          </w:p>
        </w:tc>
        <w:tc>
          <w:tcPr>
            <w:tcW w:w="314" w:type="pct"/>
            <w:noWrap w:val="0"/>
            <w:vAlign w:val="center"/>
          </w:tcPr>
          <w:p w14:paraId="63B3E58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46550</w:t>
            </w:r>
          </w:p>
        </w:tc>
        <w:tc>
          <w:tcPr>
            <w:tcW w:w="243" w:type="pct"/>
            <w:noWrap w:val="0"/>
            <w:vAlign w:val="center"/>
          </w:tcPr>
          <w:p w14:paraId="51AD4C03">
            <w:pPr>
              <w:widowControl/>
              <w:spacing w:line="240" w:lineRule="exact"/>
              <w:rPr>
                <w:rFonts w:hint="eastAsia" w:ascii="宋体" w:hAnsi="宋体" w:cs="宋体"/>
                <w:color w:val="000000"/>
                <w:sz w:val="22"/>
                <w:szCs w:val="22"/>
                <w:highlight w:val="none"/>
              </w:rPr>
            </w:pPr>
          </w:p>
        </w:tc>
      </w:tr>
      <w:tr w14:paraId="7893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trPr>
        <w:tc>
          <w:tcPr>
            <w:tcW w:w="256" w:type="pct"/>
            <w:noWrap w:val="0"/>
            <w:vAlign w:val="center"/>
          </w:tcPr>
          <w:p w14:paraId="26A0092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5383A6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7209C14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574A638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12m³及以上液态有机肥深施机</w:t>
            </w:r>
          </w:p>
        </w:tc>
        <w:tc>
          <w:tcPr>
            <w:tcW w:w="2924" w:type="pct"/>
            <w:noWrap w:val="0"/>
            <w:vAlign w:val="center"/>
          </w:tcPr>
          <w:p w14:paraId="3EE8F96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1.配套动力≥220马力。</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2.施肥方式：圆盘耙片深施或开沟犁头深施。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3.施肥速度≥1m³/min；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4.真空泵吸气喷入量≥8000L/min。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5.罐体材质：整体热镀锌高强度碳钢；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6.罐体内部集成：防浪涌挡板。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7.罐体容量≥12m³。</w:t>
            </w:r>
          </w:p>
        </w:tc>
        <w:tc>
          <w:tcPr>
            <w:tcW w:w="314" w:type="pct"/>
            <w:noWrap w:val="0"/>
            <w:vAlign w:val="center"/>
          </w:tcPr>
          <w:p w14:paraId="6974558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64050</w:t>
            </w:r>
          </w:p>
        </w:tc>
        <w:tc>
          <w:tcPr>
            <w:tcW w:w="243" w:type="pct"/>
            <w:noWrap w:val="0"/>
            <w:vAlign w:val="center"/>
          </w:tcPr>
          <w:p w14:paraId="1B3312A0">
            <w:pPr>
              <w:widowControl/>
              <w:spacing w:line="240" w:lineRule="exact"/>
              <w:rPr>
                <w:rFonts w:hint="eastAsia" w:ascii="宋体" w:hAnsi="宋体" w:cs="宋体"/>
                <w:color w:val="000000"/>
                <w:sz w:val="22"/>
                <w:szCs w:val="22"/>
                <w:highlight w:val="none"/>
              </w:rPr>
            </w:pPr>
          </w:p>
        </w:tc>
      </w:tr>
      <w:tr w14:paraId="3F15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6" w:hRule="atLeast"/>
        </w:trPr>
        <w:tc>
          <w:tcPr>
            <w:tcW w:w="256" w:type="pct"/>
            <w:noWrap w:val="0"/>
            <w:vAlign w:val="center"/>
          </w:tcPr>
          <w:p w14:paraId="4CC532F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1D3F50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6AC1DFC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63A2F5C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有机肥翻抛制备成套设备</w:t>
            </w:r>
          </w:p>
        </w:tc>
        <w:tc>
          <w:tcPr>
            <w:tcW w:w="2924" w:type="pct"/>
            <w:noWrap w:val="0"/>
            <w:vAlign w:val="center"/>
          </w:tcPr>
          <w:p w14:paraId="48BB788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1.翻抛机：配套动力≥45kW，工作速度≥240m/h，翻抛能力≥430m³/h，升起高度≥5000mm。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粗粉机：转子转速≥650r/min，动刀片数量≥6片，定刀片数量≥3片，主机功率≥300kW，进料板链功率≥30kW变频，进料板链驱动方式；减速机链轮驱动，强制进料功率≥18kW变频；出料皮带机功率≥15kW，产量≥25t/h，总功率≥380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细粉机：转子转速≥1800r/min，锤片数量≥60片，电机功率≥130kW，出料方式：风机出料，管道直径≥270mm；主机上盖开合方式：液压开合，液压泵站功率≥3kW；输送机电机≥4kW变频，减速机电机≥10kW，产量≥7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4.除尘系统：包括旋风分离器、布袋除尘器，布袋数量≥60条；风机功率≥18kW；闭风器功率≥5kW；出料皮带机功率≥4kW。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5.烘干机：效率≥7m³/h。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6.分离机：主机功率≥7.5kW，转速≥45r/min；潜污泵功率≥5.5kW，转速≥1450r/min，处理量≥70m³/h。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7.卧螺机：转鼓材质304不锈钢，转鼓转速≥3000r/min，螺旋扭矩≥6500N·m，差速调节精度≤0.5r/min，物料处理能力≥40m³/h，固体回收率≥98%（添加絮凝剂），进泥含固率≤3%，噪声≤70dB(A)，脱泥含水率 ≤80%，电机功率≥20kW。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8.有机肥装袋机：碳钢材质，生产率≥20t/h；输送长度≥3m，含自动剪线封包机，含大气泵功率≥4kW。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9.造粒机：储料给料器功率≥4kW，生产率≥4t/h。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10.有机肥粉碎机：生产率≥4t/h，电机功率≥30kW，材质Q235碳钢。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11.筛分机：生产率≥4t/h，功率≥3kW，筛网可拆换，304不锈钢材质。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12.立式混合机：生产率≥4t/h，电机功率≥5.5kW。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13.三通：料流通过能力≥4t/h，功率≥1.5kW。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14.平模造粒机：主机功率≥90kW，成品仓容积≥0.7m³。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15.原料收集设备：功率≥45kW，液压传动。</w:t>
            </w:r>
          </w:p>
        </w:tc>
        <w:tc>
          <w:tcPr>
            <w:tcW w:w="314" w:type="pct"/>
            <w:noWrap w:val="0"/>
            <w:vAlign w:val="center"/>
          </w:tcPr>
          <w:p w14:paraId="6531878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1592500</w:t>
            </w:r>
          </w:p>
        </w:tc>
        <w:tc>
          <w:tcPr>
            <w:tcW w:w="243" w:type="pct"/>
            <w:noWrap w:val="0"/>
            <w:vAlign w:val="center"/>
          </w:tcPr>
          <w:p w14:paraId="3E9C0D8B">
            <w:pPr>
              <w:widowControl/>
              <w:spacing w:line="240" w:lineRule="exact"/>
              <w:rPr>
                <w:rFonts w:hint="eastAsia" w:ascii="宋体" w:hAnsi="宋体" w:cs="宋体"/>
                <w:color w:val="000000"/>
                <w:sz w:val="22"/>
                <w:szCs w:val="22"/>
                <w:highlight w:val="none"/>
              </w:rPr>
            </w:pPr>
          </w:p>
        </w:tc>
      </w:tr>
      <w:tr w14:paraId="18EF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256" w:type="pct"/>
            <w:noWrap w:val="0"/>
            <w:vAlign w:val="center"/>
          </w:tcPr>
          <w:p w14:paraId="4ABF4B2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0F0FD99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1F39DB7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5679DEAE">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高分子膜堆肥发酵处理机</w:t>
            </w:r>
          </w:p>
        </w:tc>
        <w:tc>
          <w:tcPr>
            <w:tcW w:w="2924" w:type="pct"/>
            <w:noWrap w:val="0"/>
            <w:vAlign w:val="center"/>
          </w:tcPr>
          <w:p w14:paraId="6B0E415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1.设备构成：覆盖布料、曝气装置、智能控制箱和移动端实时监管系统。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2.发酵工艺；采用静态好氧发酵工艺。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3.户外作业；防水设计。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4.场地要求：硬化或者非硬化的地面均可。</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5.运行电力：额定功率≥750W。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6.曝气系统：曝气长度≥15m，爆气装置标准状态送风量≥0.15m³/min。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7.兼容性：设备具备智能工作模式和自动工作模式。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8.覆盖材质：高分子覆膜材料，防水透气。</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9.控制系统：同一探针上能够探测不少于3个点的温度数据，探测深度≥75cm；工作环境温度-50-200℃，探测误差范围±0.5℃。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10.处理能力≥150m³。</w:t>
            </w:r>
          </w:p>
        </w:tc>
        <w:tc>
          <w:tcPr>
            <w:tcW w:w="314" w:type="pct"/>
            <w:noWrap w:val="0"/>
            <w:vAlign w:val="center"/>
          </w:tcPr>
          <w:p w14:paraId="2912F54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13510</w:t>
            </w:r>
          </w:p>
        </w:tc>
        <w:tc>
          <w:tcPr>
            <w:tcW w:w="243" w:type="pct"/>
            <w:noWrap w:val="0"/>
            <w:vAlign w:val="center"/>
          </w:tcPr>
          <w:p w14:paraId="506CAFD4">
            <w:pPr>
              <w:widowControl/>
              <w:spacing w:line="240" w:lineRule="exact"/>
              <w:rPr>
                <w:rFonts w:hint="eastAsia" w:ascii="宋体" w:hAnsi="宋体" w:cs="宋体"/>
                <w:color w:val="000000"/>
                <w:sz w:val="22"/>
                <w:szCs w:val="22"/>
                <w:highlight w:val="none"/>
              </w:rPr>
            </w:pPr>
          </w:p>
        </w:tc>
      </w:tr>
      <w:tr w14:paraId="5AC1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trPr>
        <w:tc>
          <w:tcPr>
            <w:tcW w:w="256" w:type="pct"/>
            <w:noWrap w:val="0"/>
            <w:vAlign w:val="center"/>
          </w:tcPr>
          <w:p w14:paraId="4CE1743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60AB859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3743436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465E8A9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纳米膜粪便发酵处理机</w:t>
            </w:r>
          </w:p>
        </w:tc>
        <w:tc>
          <w:tcPr>
            <w:tcW w:w="2924" w:type="pct"/>
            <w:noWrap w:val="0"/>
            <w:vAlign w:val="center"/>
          </w:tcPr>
          <w:p w14:paraId="375F974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1.PLC控制部分防护等级≥IP40。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2.纳米膜≥240㎡；膜直角撕裂负荷：纵向≥0.5N，横向≥0.5N；织物断裂强力：纵向≥13N，横向≥8N；克重(450±10g)/㎡。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3.风机功率≥2kW，风量≥1200m³/h。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4.通风管长≥50m。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5.包括温度传感器和氧浓度传感器。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6.工作时长：高温好氧发酵≤20天。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7.发酵效果：发酵后物料含水量≤40%、粪大肠菌群数≤100个/g、蛔虫卵死亡率≥95%和种子发芽指数（GI）≥80％。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8.畜禽粪便处理量≥200m³/次。 </w:t>
            </w:r>
          </w:p>
        </w:tc>
        <w:tc>
          <w:tcPr>
            <w:tcW w:w="314" w:type="pct"/>
            <w:noWrap w:val="0"/>
            <w:vAlign w:val="center"/>
          </w:tcPr>
          <w:p w14:paraId="231D0FC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63000</w:t>
            </w:r>
          </w:p>
        </w:tc>
        <w:tc>
          <w:tcPr>
            <w:tcW w:w="243" w:type="pct"/>
            <w:noWrap w:val="0"/>
            <w:vAlign w:val="center"/>
          </w:tcPr>
          <w:p w14:paraId="38EF76BF">
            <w:pPr>
              <w:widowControl/>
              <w:spacing w:line="240" w:lineRule="exact"/>
              <w:rPr>
                <w:rFonts w:hint="eastAsia" w:ascii="宋体" w:hAnsi="宋体" w:cs="宋体"/>
                <w:color w:val="000000"/>
                <w:sz w:val="22"/>
                <w:szCs w:val="22"/>
                <w:highlight w:val="none"/>
              </w:rPr>
            </w:pPr>
          </w:p>
        </w:tc>
      </w:tr>
      <w:tr w14:paraId="2CF2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3" w:hRule="atLeast"/>
        </w:trPr>
        <w:tc>
          <w:tcPr>
            <w:tcW w:w="256" w:type="pct"/>
            <w:noWrap w:val="0"/>
            <w:vAlign w:val="center"/>
          </w:tcPr>
          <w:p w14:paraId="1B9BC8F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5E0B0F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2CE037F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6CD56A0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卧旋式畜禽粪便生物发酵设备</w:t>
            </w:r>
          </w:p>
        </w:tc>
        <w:tc>
          <w:tcPr>
            <w:tcW w:w="2924" w:type="pct"/>
            <w:noWrap w:val="0"/>
            <w:vAlign w:val="center"/>
          </w:tcPr>
          <w:p w14:paraId="2052AE3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1.日处理量≥6t/天。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2.主发酵罐容积≥30m³。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3.发酵时间≤3天。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4.主发酵罐运行一个周期耗电量≤300kW·h。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5.污染气体排放指数：零排放、零污染。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6.可处理物料含水率≥65%。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7.主发酵罐体材质：FRP复合材料。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8.主发酵罐体保温材料材质：聚氨酯，厚度≥120mm。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9.闭路循环固氮除臭系统主体材质：玻璃钢。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10.供氧系统：风机+生物除臭。</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11.温控系统：无线测温，智能控制。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12.总功率≥10kW。</w:t>
            </w:r>
          </w:p>
        </w:tc>
        <w:tc>
          <w:tcPr>
            <w:tcW w:w="314" w:type="pct"/>
            <w:noWrap w:val="0"/>
            <w:vAlign w:val="center"/>
          </w:tcPr>
          <w:p w14:paraId="2C3FCBE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157500</w:t>
            </w:r>
          </w:p>
        </w:tc>
        <w:tc>
          <w:tcPr>
            <w:tcW w:w="243" w:type="pct"/>
            <w:noWrap w:val="0"/>
            <w:vAlign w:val="center"/>
          </w:tcPr>
          <w:p w14:paraId="603CBB90">
            <w:pPr>
              <w:widowControl/>
              <w:spacing w:line="240" w:lineRule="exact"/>
              <w:rPr>
                <w:rFonts w:hint="eastAsia" w:ascii="宋体" w:hAnsi="宋体" w:cs="宋体"/>
                <w:color w:val="000000"/>
                <w:sz w:val="22"/>
                <w:szCs w:val="22"/>
                <w:highlight w:val="none"/>
              </w:rPr>
            </w:pPr>
          </w:p>
        </w:tc>
      </w:tr>
      <w:tr w14:paraId="3FE4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256" w:type="pct"/>
            <w:noWrap w:val="0"/>
            <w:vAlign w:val="center"/>
          </w:tcPr>
          <w:p w14:paraId="3130ACD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F5311D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717DE75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6032544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好氧发酵成套设备</w:t>
            </w:r>
          </w:p>
        </w:tc>
        <w:tc>
          <w:tcPr>
            <w:tcW w:w="2924" w:type="pct"/>
            <w:noWrap w:val="0"/>
            <w:vAlign w:val="center"/>
          </w:tcPr>
          <w:p w14:paraId="60B02A4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1.翻堆深度≥2.8m；堆槽高度≥3m，Q235碳钢材质。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2.电机：四轮行走电机功率≥6kW，液压升降电机≥3kW，横向行走电机功率≥0.5kW。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3.前进速度≥80m/h，后退速度≥480m/h。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4.控制系统：配有电控箱及遥控装置，全自动控制模式和点动模式、遥控操作模式。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5.曝气风机：罗茨风机功率≥30kW，压力≥35kPa，风量≥23m³/min，转速≥1500r/min。</w:t>
            </w:r>
          </w:p>
        </w:tc>
        <w:tc>
          <w:tcPr>
            <w:tcW w:w="314" w:type="pct"/>
            <w:noWrap w:val="0"/>
            <w:vAlign w:val="center"/>
          </w:tcPr>
          <w:p w14:paraId="69406F5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425250</w:t>
            </w:r>
          </w:p>
        </w:tc>
        <w:tc>
          <w:tcPr>
            <w:tcW w:w="243" w:type="pct"/>
            <w:noWrap w:val="0"/>
            <w:vAlign w:val="center"/>
          </w:tcPr>
          <w:p w14:paraId="59A27281">
            <w:pPr>
              <w:widowControl/>
              <w:spacing w:line="240" w:lineRule="exact"/>
              <w:rPr>
                <w:rFonts w:hint="eastAsia" w:ascii="宋体" w:hAnsi="宋体" w:cs="宋体"/>
                <w:color w:val="000000"/>
                <w:sz w:val="22"/>
                <w:szCs w:val="22"/>
                <w:highlight w:val="none"/>
              </w:rPr>
            </w:pPr>
          </w:p>
        </w:tc>
      </w:tr>
      <w:tr w14:paraId="1E10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256" w:type="pct"/>
            <w:noWrap w:val="0"/>
            <w:vAlign w:val="center"/>
          </w:tcPr>
          <w:p w14:paraId="2EBFAD8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EBDD22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70B4E74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005114D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5-10m³一体式秸秆发酵处理机</w:t>
            </w:r>
          </w:p>
        </w:tc>
        <w:tc>
          <w:tcPr>
            <w:tcW w:w="2924" w:type="pct"/>
            <w:noWrap w:val="0"/>
            <w:vAlign w:val="center"/>
          </w:tcPr>
          <w:p w14:paraId="5C8FF87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1.结构型式：一体式；油缸电机功率≥1.5kW。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2.配套热源种类：电加热，配套热源热功率≥40kW。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3.杀菌箱（罐）：搅拌电机功率≥22kW；顶盖电机功率≥0.35kW；配套总功率≥60kW。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4.发酵箱（罐）：5m³≤有效容积＜10m³，批次生产量≥5m³/批，每批次生产≤4h。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5.加工成标准有机肥或专用肥料。</w:t>
            </w:r>
          </w:p>
        </w:tc>
        <w:tc>
          <w:tcPr>
            <w:tcW w:w="314" w:type="pct"/>
            <w:noWrap w:val="0"/>
            <w:vAlign w:val="center"/>
          </w:tcPr>
          <w:p w14:paraId="6504D41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133000</w:t>
            </w:r>
          </w:p>
        </w:tc>
        <w:tc>
          <w:tcPr>
            <w:tcW w:w="243" w:type="pct"/>
            <w:noWrap w:val="0"/>
            <w:vAlign w:val="center"/>
          </w:tcPr>
          <w:p w14:paraId="40D23450">
            <w:pPr>
              <w:widowControl/>
              <w:spacing w:line="240" w:lineRule="exact"/>
              <w:rPr>
                <w:rFonts w:hint="eastAsia" w:ascii="宋体" w:hAnsi="宋体" w:cs="宋体"/>
                <w:color w:val="000000"/>
                <w:sz w:val="22"/>
                <w:szCs w:val="22"/>
                <w:highlight w:val="none"/>
              </w:rPr>
            </w:pPr>
          </w:p>
        </w:tc>
      </w:tr>
      <w:tr w14:paraId="7EE0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256" w:type="pct"/>
            <w:noWrap w:val="0"/>
            <w:vAlign w:val="center"/>
          </w:tcPr>
          <w:p w14:paraId="24F0AB0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3AAB79B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5087233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567BB13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10-20m³一体式秸秆发酵处理机</w:t>
            </w:r>
          </w:p>
        </w:tc>
        <w:tc>
          <w:tcPr>
            <w:tcW w:w="2924" w:type="pct"/>
            <w:noWrap w:val="0"/>
            <w:vAlign w:val="center"/>
          </w:tcPr>
          <w:p w14:paraId="1CB21E1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1.结构型式：一体式；油缸电机功率≥1.5kW。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2.配套热源种类：电加热，配套热源热功率≥80kW。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3.杀菌箱（罐）：搅拌电机功率≥22kW；顶盖电机功率≥0.35kW；配套总功率≥90kW。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4.发酵箱（罐）：10m³≤有效容积＜20m³，批次生产量≥10m³/批，每批次生产≤4h。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5.加工成标准有机肥或专用肥料。</w:t>
            </w:r>
          </w:p>
        </w:tc>
        <w:tc>
          <w:tcPr>
            <w:tcW w:w="314" w:type="pct"/>
            <w:noWrap w:val="0"/>
            <w:vAlign w:val="center"/>
          </w:tcPr>
          <w:p w14:paraId="78B0765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185500</w:t>
            </w:r>
          </w:p>
        </w:tc>
        <w:tc>
          <w:tcPr>
            <w:tcW w:w="243" w:type="pct"/>
            <w:noWrap w:val="0"/>
            <w:vAlign w:val="center"/>
          </w:tcPr>
          <w:p w14:paraId="781D2081">
            <w:pPr>
              <w:widowControl/>
              <w:spacing w:line="240" w:lineRule="exact"/>
              <w:rPr>
                <w:rFonts w:hint="eastAsia" w:ascii="宋体" w:hAnsi="宋体" w:cs="宋体"/>
                <w:color w:val="000000"/>
                <w:sz w:val="22"/>
                <w:szCs w:val="22"/>
                <w:highlight w:val="none"/>
              </w:rPr>
            </w:pPr>
          </w:p>
        </w:tc>
      </w:tr>
      <w:tr w14:paraId="6AD7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256" w:type="pct"/>
            <w:noWrap w:val="0"/>
            <w:vAlign w:val="center"/>
          </w:tcPr>
          <w:p w14:paraId="455A48B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994CC8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7A3F68D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1D117DF0">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20m³及以上一体式秸秆发酵处理机</w:t>
            </w:r>
          </w:p>
        </w:tc>
        <w:tc>
          <w:tcPr>
            <w:tcW w:w="2924" w:type="pct"/>
            <w:noWrap w:val="0"/>
            <w:vAlign w:val="center"/>
          </w:tcPr>
          <w:p w14:paraId="0461692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1.结构型式：一体式；油缸电机功率≥3kW。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2.配套热源种类：电加热，配套热源热功率≥180kW。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3.杀菌箱（罐）：搅拌电机功率≥44kW；顶盖电机功率≥0.35kW；配套总功率≥180kW。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4.发酵箱（罐）：有效容积≥20m³，批次生产量≥20m³/批，每批次生产≤4h。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5.加工成标准有机肥或专用肥料。</w:t>
            </w:r>
          </w:p>
        </w:tc>
        <w:tc>
          <w:tcPr>
            <w:tcW w:w="314" w:type="pct"/>
            <w:noWrap w:val="0"/>
            <w:vAlign w:val="center"/>
          </w:tcPr>
          <w:p w14:paraId="0633C7A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238000</w:t>
            </w:r>
          </w:p>
        </w:tc>
        <w:tc>
          <w:tcPr>
            <w:tcW w:w="243" w:type="pct"/>
            <w:noWrap w:val="0"/>
            <w:vAlign w:val="center"/>
          </w:tcPr>
          <w:p w14:paraId="56CB3E20">
            <w:pPr>
              <w:widowControl/>
              <w:spacing w:line="240" w:lineRule="exact"/>
              <w:rPr>
                <w:rFonts w:hint="eastAsia" w:ascii="宋体" w:hAnsi="宋体" w:cs="宋体"/>
                <w:color w:val="000000"/>
                <w:sz w:val="22"/>
                <w:szCs w:val="22"/>
                <w:highlight w:val="none"/>
              </w:rPr>
            </w:pPr>
          </w:p>
        </w:tc>
      </w:tr>
      <w:tr w14:paraId="57D4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7" w:hRule="atLeast"/>
        </w:trPr>
        <w:tc>
          <w:tcPr>
            <w:tcW w:w="256" w:type="pct"/>
            <w:noWrap w:val="0"/>
            <w:vAlign w:val="center"/>
          </w:tcPr>
          <w:p w14:paraId="6DE2719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069B0F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558524B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3C38C4A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节能静音型有机肥制肥粉碎成套处理站</w:t>
            </w:r>
          </w:p>
        </w:tc>
        <w:tc>
          <w:tcPr>
            <w:tcW w:w="2924" w:type="pct"/>
            <w:noWrap w:val="0"/>
            <w:vAlign w:val="center"/>
          </w:tcPr>
          <w:p w14:paraId="1A473F0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1.处理站材质：机身材质Q235碳钢，防腐工艺双层粉末吸附喷涂。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2.静音综合粉碎机：处理物直径不限、干湿不限，处理能力≥15t/h，噪音控制≤45dB，上料方式机械入料，进料口面积≥1m³，刀片材质高硬度高耐磨550型终生免更换，防腐工艺双层粉末吸附涂。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3.联动控制系统：配有综合电控箱1个，PLC程控系统可编程，可调节一套，全套设备可联动可独立运行，自动、点动多种模式切换控制。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4.集成自清洁控尘系统：滤芯数量≥44个，滤芯使用寿命≥1年，控制模式免维护自动清洁模式，压力值≤0.8Pa，噪音控制≤50dB，排放标准≤30mg/m³。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5.自动集料系统：输送速度1-5m/s可调，输送角度水平180°、垂直30°；机身材质Q235碳钢，集料能力≥15m³。</w:t>
            </w:r>
          </w:p>
        </w:tc>
        <w:tc>
          <w:tcPr>
            <w:tcW w:w="314" w:type="pct"/>
            <w:noWrap w:val="0"/>
            <w:vAlign w:val="center"/>
          </w:tcPr>
          <w:p w14:paraId="096BAE8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241500</w:t>
            </w:r>
          </w:p>
        </w:tc>
        <w:tc>
          <w:tcPr>
            <w:tcW w:w="243" w:type="pct"/>
            <w:noWrap w:val="0"/>
            <w:vAlign w:val="center"/>
          </w:tcPr>
          <w:p w14:paraId="33F9EBB8">
            <w:pPr>
              <w:widowControl/>
              <w:spacing w:line="240" w:lineRule="exact"/>
              <w:rPr>
                <w:rFonts w:hint="eastAsia" w:ascii="宋体" w:hAnsi="宋体" w:cs="宋体"/>
                <w:color w:val="000000"/>
                <w:sz w:val="22"/>
                <w:szCs w:val="22"/>
                <w:highlight w:val="none"/>
              </w:rPr>
            </w:pPr>
          </w:p>
        </w:tc>
      </w:tr>
      <w:tr w14:paraId="78D4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2" w:hRule="atLeast"/>
        </w:trPr>
        <w:tc>
          <w:tcPr>
            <w:tcW w:w="256" w:type="pct"/>
            <w:noWrap w:val="0"/>
            <w:vAlign w:val="center"/>
          </w:tcPr>
          <w:p w14:paraId="18D560D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68AD22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41F24A7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067AADF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节能型综合有机肥制肥成套设备</w:t>
            </w:r>
          </w:p>
        </w:tc>
        <w:tc>
          <w:tcPr>
            <w:tcW w:w="2924" w:type="pct"/>
            <w:noWrap w:val="0"/>
            <w:vAlign w:val="center"/>
          </w:tcPr>
          <w:p w14:paraId="76EF7F9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1.综合一粉机：处理物料不限.干湿不限，处理能力≥25t/h，噪音控制≤45dB，上料方式：机械入料，进料口面积≥1㎡刀片材质：高硬度高耐磨550型终生免更换，防腐工艺双层粉末吸附喷涂。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2.可控粒径二粉机：刀具使用寿命≥1年，刀片材质高硬度高耐磨550型；出料方式全密闭式，送料方式全密闭式，液压站功率≤5kW，处理能力≥15t/h。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3.自清洁降尘系统：滤芯数量≥44个，滤芯使用寿命≥1年，控制模式免维护自动清洁模式，压力值≤0.8Pa，噪音控制≤50dB，排放标准≤30mg/m³。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4.可调节控料设备：机身材质Q235碳钢，处理能力≥1.5m³。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5.联动输送系统：输送速度1-5m/s可调，输送角度水平180°、垂直30°。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6.驾驶式上料机：上料能力≥1200kg/次，上料高度≥3m，入料角度360°。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7.全液压动态制肥设备：处理能力≥2000m³/h，处理截面积≥5㎡，处理宽度≥4m，处理高度≥1.8m；动力输出：全液压，液压油箱≥600L，行走速度≥3m/min。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8.控制系统：配有电控箱3个，PLC程控系统可编程，可调节一套，全套设备可联动可独立运行，自动、点动多种模式切换控制。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9.静音补压设备：存储能力≥300L，补压能力≥50m³/h，噪音控制≤45dB，自动手动控制，机身材质Q235碳钢。</w:t>
            </w:r>
          </w:p>
        </w:tc>
        <w:tc>
          <w:tcPr>
            <w:tcW w:w="314" w:type="pct"/>
            <w:noWrap w:val="0"/>
            <w:vAlign w:val="center"/>
          </w:tcPr>
          <w:p w14:paraId="46B512C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1351000</w:t>
            </w:r>
          </w:p>
        </w:tc>
        <w:tc>
          <w:tcPr>
            <w:tcW w:w="243" w:type="pct"/>
            <w:noWrap w:val="0"/>
            <w:vAlign w:val="center"/>
          </w:tcPr>
          <w:p w14:paraId="626A0654">
            <w:pPr>
              <w:widowControl/>
              <w:spacing w:line="240" w:lineRule="exact"/>
              <w:rPr>
                <w:rFonts w:hint="eastAsia" w:ascii="宋体" w:hAnsi="宋体" w:cs="宋体"/>
                <w:color w:val="000000"/>
                <w:sz w:val="22"/>
                <w:szCs w:val="22"/>
                <w:highlight w:val="none"/>
              </w:rPr>
            </w:pPr>
          </w:p>
        </w:tc>
      </w:tr>
      <w:tr w14:paraId="1A86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trPr>
        <w:tc>
          <w:tcPr>
            <w:tcW w:w="256" w:type="pct"/>
            <w:noWrap w:val="0"/>
            <w:vAlign w:val="center"/>
          </w:tcPr>
          <w:p w14:paraId="16BCBF6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BC82CD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6CEC596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废弃物处理装备</w:t>
            </w:r>
          </w:p>
        </w:tc>
        <w:tc>
          <w:tcPr>
            <w:tcW w:w="529" w:type="pct"/>
            <w:noWrap w:val="0"/>
            <w:vAlign w:val="center"/>
          </w:tcPr>
          <w:p w14:paraId="241ACC24">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猪场臭味收集系统</w:t>
            </w:r>
          </w:p>
        </w:tc>
        <w:tc>
          <w:tcPr>
            <w:tcW w:w="2924" w:type="pct"/>
            <w:noWrap w:val="0"/>
            <w:vAlign w:val="center"/>
          </w:tcPr>
          <w:p w14:paraId="501E8F6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1.PP除臭湿帘：共聚PP高分子材料，厚度≥1×450mm，宽度≥3m，长度≥124.4m。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2.滤床固定框架：玻璃钢方管及连接件。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3.循环泵：不锈钢离心泵。</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4.喷淋管路：UPVC管材及管件、喷头等。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5.喷淋管路支架：水管固定支架及管道固定件。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6.含过滤系统。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7.补水系统：自动补水自动断水（进水水管场方引至指定位置）。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8.控制系统：不锈钢控制箱，2台循环泵。</w:t>
            </w:r>
          </w:p>
        </w:tc>
        <w:tc>
          <w:tcPr>
            <w:tcW w:w="314" w:type="pct"/>
            <w:noWrap w:val="0"/>
            <w:vAlign w:val="center"/>
          </w:tcPr>
          <w:p w14:paraId="6EEA063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101900</w:t>
            </w:r>
          </w:p>
        </w:tc>
        <w:tc>
          <w:tcPr>
            <w:tcW w:w="243" w:type="pct"/>
            <w:noWrap w:val="0"/>
            <w:vAlign w:val="center"/>
          </w:tcPr>
          <w:p w14:paraId="31AE9872">
            <w:pPr>
              <w:widowControl/>
              <w:spacing w:line="240" w:lineRule="exact"/>
              <w:rPr>
                <w:rFonts w:hint="eastAsia" w:ascii="宋体" w:hAnsi="宋体" w:cs="宋体"/>
                <w:color w:val="000000"/>
                <w:sz w:val="22"/>
                <w:szCs w:val="22"/>
                <w:highlight w:val="none"/>
              </w:rPr>
            </w:pPr>
          </w:p>
        </w:tc>
      </w:tr>
      <w:tr w14:paraId="47FB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56" w:type="pct"/>
            <w:noWrap w:val="0"/>
            <w:vAlign w:val="center"/>
          </w:tcPr>
          <w:p w14:paraId="2414FE5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66671DA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1004198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加工类装备</w:t>
            </w:r>
          </w:p>
        </w:tc>
        <w:tc>
          <w:tcPr>
            <w:tcW w:w="529" w:type="pct"/>
            <w:noWrap w:val="0"/>
            <w:vAlign w:val="center"/>
          </w:tcPr>
          <w:p w14:paraId="19D4B5A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蛋托清洗设备</w:t>
            </w:r>
          </w:p>
        </w:tc>
        <w:tc>
          <w:tcPr>
            <w:tcW w:w="2924" w:type="pct"/>
            <w:noWrap w:val="0"/>
            <w:vAlign w:val="center"/>
          </w:tcPr>
          <w:p w14:paraId="77FA669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1.蛋托清洗机链条输送速度≥10.2m/min。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2.蛋托的清洗数量≥1550只/h。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3.清洗喷头压力0.5-0.6MPa，消毒喷头压力0.38-0.42MPa，喷头流量≤25.8m³/h。</w:t>
            </w:r>
          </w:p>
        </w:tc>
        <w:tc>
          <w:tcPr>
            <w:tcW w:w="314" w:type="pct"/>
            <w:noWrap w:val="0"/>
            <w:vAlign w:val="center"/>
          </w:tcPr>
          <w:p w14:paraId="5F671C2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76300</w:t>
            </w:r>
          </w:p>
        </w:tc>
        <w:tc>
          <w:tcPr>
            <w:tcW w:w="243" w:type="pct"/>
            <w:noWrap w:val="0"/>
            <w:vAlign w:val="center"/>
          </w:tcPr>
          <w:p w14:paraId="7394A7E9">
            <w:pPr>
              <w:widowControl/>
              <w:spacing w:line="240" w:lineRule="exact"/>
              <w:rPr>
                <w:rFonts w:hint="eastAsia" w:ascii="宋体" w:hAnsi="宋体" w:cs="宋体"/>
                <w:color w:val="000000"/>
                <w:sz w:val="22"/>
                <w:szCs w:val="22"/>
                <w:highlight w:val="none"/>
              </w:rPr>
            </w:pPr>
          </w:p>
        </w:tc>
      </w:tr>
      <w:tr w14:paraId="1BF0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4BD26A5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D88A91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2CBBA79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加工类装备</w:t>
            </w:r>
          </w:p>
        </w:tc>
        <w:tc>
          <w:tcPr>
            <w:tcW w:w="529" w:type="pct"/>
            <w:noWrap w:val="0"/>
            <w:vAlign w:val="center"/>
          </w:tcPr>
          <w:p w14:paraId="7D0E934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蛋品自动装托机</w:t>
            </w:r>
          </w:p>
        </w:tc>
        <w:tc>
          <w:tcPr>
            <w:tcW w:w="2924" w:type="pct"/>
            <w:noWrap w:val="0"/>
            <w:vAlign w:val="center"/>
          </w:tcPr>
          <w:p w14:paraId="741C293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装托产量≥30000枚/h，对接集蛋带，可以实现自动掉头、卧式发托、自动装托、整托收集。</w:t>
            </w:r>
          </w:p>
        </w:tc>
        <w:tc>
          <w:tcPr>
            <w:tcW w:w="314" w:type="pct"/>
            <w:noWrap w:val="0"/>
            <w:vAlign w:val="center"/>
          </w:tcPr>
          <w:p w14:paraId="00BAD02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52500</w:t>
            </w:r>
          </w:p>
        </w:tc>
        <w:tc>
          <w:tcPr>
            <w:tcW w:w="243" w:type="pct"/>
            <w:noWrap w:val="0"/>
            <w:vAlign w:val="center"/>
          </w:tcPr>
          <w:p w14:paraId="4A9508AC">
            <w:pPr>
              <w:widowControl/>
              <w:spacing w:line="240" w:lineRule="exact"/>
              <w:rPr>
                <w:rFonts w:hint="eastAsia" w:ascii="宋体" w:hAnsi="宋体" w:cs="宋体"/>
                <w:color w:val="000000"/>
                <w:sz w:val="22"/>
                <w:szCs w:val="22"/>
                <w:highlight w:val="none"/>
              </w:rPr>
            </w:pPr>
          </w:p>
        </w:tc>
      </w:tr>
      <w:tr w14:paraId="76DA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4" w:hRule="atLeast"/>
        </w:trPr>
        <w:tc>
          <w:tcPr>
            <w:tcW w:w="256" w:type="pct"/>
            <w:noWrap w:val="0"/>
            <w:vAlign w:val="center"/>
          </w:tcPr>
          <w:p w14:paraId="52712D6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684C422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610A16F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加工类装备</w:t>
            </w:r>
          </w:p>
        </w:tc>
        <w:tc>
          <w:tcPr>
            <w:tcW w:w="529" w:type="pct"/>
            <w:noWrap w:val="0"/>
            <w:vAlign w:val="center"/>
          </w:tcPr>
          <w:p w14:paraId="0F2FA87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蛋品自动分级包装设备</w:t>
            </w:r>
          </w:p>
        </w:tc>
        <w:tc>
          <w:tcPr>
            <w:tcW w:w="2924" w:type="pct"/>
            <w:noWrap w:val="0"/>
            <w:vAlign w:val="center"/>
          </w:tcPr>
          <w:p w14:paraId="4D6A7CC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1.鸡蛋分级加工产量≥60000枚/小时，对接集蛋带，集蛋桌满足6条中央输蛋线的集蛋需求（输蛋线间距要方便人员操作）。                                                                                        2.配备大小头转换、清洗烘干、脏蛋检测、裂纹检测、紫外杀菌、喷油、称重、血斑蛋检测、鸡蛋喷码等模块。</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3.分级模块：颜色与track选择兼容（可同时选择颜色与track鸡蛋来源的产品生产方式）。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4.脏蛋检测、流清蛋检测、裂纹蛋检测有无兼容性和认定的优先级说明。</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5.鸡蛋表面喷码宽度与速度匹配（最快速度喷六个汉字宽，能喷一行汉字与一行数字英文）。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6.烘干系统有过滤系统，要把热风排到车间外，以免影响车间温度。</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7.洗蛋机蛋刷采用滚筒式毛刷；（毛刷硬度要适中，避免鸡蛋产生裂纹，方便清洁）。</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8.洗蛋水可循环利用（热交换要在洗蛋机一侧，不单独从其他间引流热交换后的清水）洗蛋后喷淋，水温自动控制，清洗水量可调。</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9.鸡蛋通过紫外线杀菌，要求保证致病菌杀灭效果≥99.9%。</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10.鸡蛋表面喷油均匀，无油滴，要求雾化。喷油系统无油雾溢出，不影响相邻模块正常运行。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11.自动喷墨、包装、码垛设备。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12.分级机配套鸡蛋壳喷码设备,并提供1套备用喷码设备。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13.配置外箱喷码机6台。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14.配备自动码垛机1套：垛位≥8，最高码垛效率≥188箱/h。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15.配备自动封箱机3台，封箱速度≥10次/min。</w:t>
            </w:r>
          </w:p>
        </w:tc>
        <w:tc>
          <w:tcPr>
            <w:tcW w:w="314" w:type="pct"/>
            <w:noWrap w:val="0"/>
            <w:vAlign w:val="center"/>
          </w:tcPr>
          <w:p w14:paraId="5639B4E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4100000</w:t>
            </w:r>
          </w:p>
        </w:tc>
        <w:tc>
          <w:tcPr>
            <w:tcW w:w="243" w:type="pct"/>
            <w:noWrap w:val="0"/>
            <w:vAlign w:val="center"/>
          </w:tcPr>
          <w:p w14:paraId="434A22CE">
            <w:pPr>
              <w:widowControl/>
              <w:spacing w:line="240" w:lineRule="exact"/>
              <w:rPr>
                <w:rFonts w:hint="eastAsia" w:ascii="宋体" w:hAnsi="宋体" w:cs="宋体"/>
                <w:color w:val="000000"/>
                <w:sz w:val="22"/>
                <w:szCs w:val="22"/>
                <w:highlight w:val="none"/>
              </w:rPr>
            </w:pPr>
          </w:p>
        </w:tc>
      </w:tr>
      <w:tr w14:paraId="59D3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5" w:hRule="atLeast"/>
        </w:trPr>
        <w:tc>
          <w:tcPr>
            <w:tcW w:w="256" w:type="pct"/>
            <w:noWrap w:val="0"/>
            <w:vAlign w:val="center"/>
          </w:tcPr>
          <w:p w14:paraId="4E61612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4B33B9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1811EF5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加工类装备</w:t>
            </w:r>
          </w:p>
        </w:tc>
        <w:tc>
          <w:tcPr>
            <w:tcW w:w="529" w:type="pct"/>
            <w:noWrap w:val="0"/>
            <w:vAlign w:val="center"/>
          </w:tcPr>
          <w:p w14:paraId="10A9275A">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液蛋加工设备</w:t>
            </w:r>
          </w:p>
        </w:tc>
        <w:tc>
          <w:tcPr>
            <w:tcW w:w="2924" w:type="pct"/>
            <w:noWrap w:val="0"/>
            <w:vAlign w:val="center"/>
          </w:tcPr>
          <w:p w14:paraId="0EFFB69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1.液蛋分离加工系统：要有备用操作电脑。</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2.配备全自动打蛋机：产能≥7.2万枚/小时；配套智能蛋杯清洗系统，能够精准识别被污染蛋杯，实现单独蛋杯的自动喷淋清洗。</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3.配套自动CIP系统；配备蛋壳离心设备。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4.全自动打蛋机：得率≥84%；做分离模式时，若原料蛋良好情况下，全蛋液产出比例不得高于5%。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5.配备全自动竖式过滤器，可以自动过滤蛋液中的残留蛋壳，并可自动排渣。</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6.配备全自动巴氏杀菌机及微波巴氏杀菌机1套，生产率≥4t/h；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7.巴氏杀菌机：需温控精准，稳定性高，连续生产时温度浮动≤±0.5℃，不能出现突然掉温的情况。</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8.原料罐区配套全自动阀阵，成品罐区配套全自动阀阵。</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9.设备供应商设计并配置与设备产能（每h≥4t蛋液，全天最大暂存40t）相匹配的蛋液收集罐、原料存储罐、原料混合罐、灌装成品罐。</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10.能够生产巴杀及非巴杀液蛋产品。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11.配备食品级液蛋自动灌装机 2 台，包装生产率≥3t/（h·台），包装规格5-20kg，罐装机带正压高效过滤或单独做罐装机净化间，自动上袋自动灌装自动切袋。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12.配备自动CIP系统，五罐两回路。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13.采用全自动 SCADA 控制系统对液蛋生产全流程进行管理。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14.灌装机旁边配置2台自动剥标贴标打码机，灌装后配备成品输送线及封箱机、外包装喷码机。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15.配备混合罐和搅拌器（确保全罐搅拌均匀），用于生产加盐/糖蛋液。</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16.液蛋原料罐、成品罐配备液位计和地脚称重系统。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17.生产控制柜配备UPS电源（满足15分钟应急供电），确保数据不丢失。</w:t>
            </w:r>
          </w:p>
        </w:tc>
        <w:tc>
          <w:tcPr>
            <w:tcW w:w="314" w:type="pct"/>
            <w:noWrap w:val="0"/>
            <w:vAlign w:val="center"/>
          </w:tcPr>
          <w:p w14:paraId="5F3FDF5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4080000</w:t>
            </w:r>
          </w:p>
        </w:tc>
        <w:tc>
          <w:tcPr>
            <w:tcW w:w="243" w:type="pct"/>
            <w:noWrap w:val="0"/>
            <w:vAlign w:val="center"/>
          </w:tcPr>
          <w:p w14:paraId="6D3F8BDA">
            <w:pPr>
              <w:widowControl/>
              <w:spacing w:line="240" w:lineRule="exact"/>
              <w:rPr>
                <w:rFonts w:hint="eastAsia" w:ascii="宋体" w:hAnsi="宋体" w:cs="宋体"/>
                <w:color w:val="000000"/>
                <w:sz w:val="22"/>
                <w:szCs w:val="22"/>
                <w:highlight w:val="none"/>
              </w:rPr>
            </w:pPr>
          </w:p>
        </w:tc>
      </w:tr>
      <w:tr w14:paraId="2083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6" w:hRule="atLeast"/>
        </w:trPr>
        <w:tc>
          <w:tcPr>
            <w:tcW w:w="256" w:type="pct"/>
            <w:noWrap w:val="0"/>
            <w:vAlign w:val="center"/>
          </w:tcPr>
          <w:p w14:paraId="4C27E74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8FEB82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0135C63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加工类装备</w:t>
            </w:r>
          </w:p>
        </w:tc>
        <w:tc>
          <w:tcPr>
            <w:tcW w:w="529" w:type="pct"/>
            <w:noWrap w:val="0"/>
            <w:vAlign w:val="center"/>
          </w:tcPr>
          <w:p w14:paraId="5440727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屠宰加工卤制流水线成套设备</w:t>
            </w:r>
          </w:p>
        </w:tc>
        <w:tc>
          <w:tcPr>
            <w:tcW w:w="2924" w:type="pct"/>
            <w:noWrap w:val="0"/>
            <w:vAlign w:val="center"/>
          </w:tcPr>
          <w:p w14:paraId="3A06754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1.各种非标定制不锈钢传送带配套流水线、不锈钢操作台等，根据使用要求配套尺寸。</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2.高频电晕机：304加厚不锈钢，尼龙池体，调电压式，高频率低输出式，功率1kW。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3.侵烫池：304加厚不锈钢，尼龙池体，调电压式，高频率低输出式，功率10kW。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4.汤池蒸汽发生器：500型蒸汽发生器，符合北京市低碳环保要求。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5.打脖机主体：304不锈钢。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6.卧式脱毛机：304不锈钢护罩2套，动力4kW。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7.曝气清洗机：主体304不锈钢材质，架体采用550×50×2mm不锈钢方管。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8.螺旋预冷机：304不锈钢，池体3mm，不锈钢，容积100只/h。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9.全自动真空给袋包装机：采用电脑控制系统，8工位+10真空仓，包装速度10-50包/min，功率18kW。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10.转盘式包装机：整机不锈钢材质，机械工位6个，工位包装速度10-20包/min，功率18kW。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11.气条盒包装机：半自动包装机，整机不锈钢材质，机械工位≥4工位，功率5kW。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12.真空包装机：100型真空泵，真空度:≤200Pa，抽真空速度≥16.8L/s。</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13.配备连续封口机。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14.自动折盖封箱机：封箱设备流水线。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15.螺旋解冻池本设备：材质304不锈钢2000型，厚度2.5mm；全自动定时搅拌系统；吸料机输送机控制器系统，材质304不锈钢管，全自动控制吸料。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16.切型分割机：鸡肉切丁切型，304不锈钢，高速电机。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17.真空变频滚揉机：变频调速，产量800-1000kg/次，电压380V，功率7kW，材质食品级304不锈钢。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18.半自动蒸煮锅：蒸汽加热，燃气加热工作压力≤0.09MPa（可根据要求调整），蒸发量100kg/L；锅体材质内外锅体全食品级304不锈钢材质，厚度均为4mm，搅拌功率1.5kW；配套烟排系统整机304不锈钢；蒸汽发生器1吨，符合北京市排放要求配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19.卧式真空包装机：可同时真空包装四只鸡，真空度≤200Pa，抽真空速度16.8L/s；喷码机分页机400型高速分页机。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20.全自动双层杀菌锅：总容积4.58m³，电脑全自动，设计温度147℃；结构型式及杀菌方式：双层水浴、热水循环式蒸汽加热，食品级304不锈钢。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21.气泡机清洗冷却池：配用功率3.75kW，输送带运行速度1-15m/min，变频调速，快慢可调，自动输送出料，用水量1-1.5t（循环用水）。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22.翻转风干机：食品级304不锈钢架体，规格45×5mm、厚度2mm，功率2kW。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23.输送网带规格：P=38.1mm、刮板距离300mm、刮板高度500mm，网带下方带有接水盘，废水统一收集排放。</w:t>
            </w:r>
          </w:p>
        </w:tc>
        <w:tc>
          <w:tcPr>
            <w:tcW w:w="314" w:type="pct"/>
            <w:noWrap w:val="0"/>
            <w:vAlign w:val="center"/>
          </w:tcPr>
          <w:p w14:paraId="06FF4CD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1544700</w:t>
            </w:r>
          </w:p>
        </w:tc>
        <w:tc>
          <w:tcPr>
            <w:tcW w:w="243" w:type="pct"/>
            <w:noWrap w:val="0"/>
            <w:vAlign w:val="center"/>
          </w:tcPr>
          <w:p w14:paraId="363AE0B2">
            <w:pPr>
              <w:widowControl/>
              <w:spacing w:line="240" w:lineRule="exact"/>
              <w:rPr>
                <w:rFonts w:hint="eastAsia" w:ascii="宋体" w:hAnsi="宋体" w:cs="宋体"/>
                <w:color w:val="000000"/>
                <w:sz w:val="22"/>
                <w:szCs w:val="22"/>
                <w:highlight w:val="none"/>
              </w:rPr>
            </w:pPr>
          </w:p>
        </w:tc>
      </w:tr>
      <w:tr w14:paraId="19E4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2" w:hRule="atLeast"/>
        </w:trPr>
        <w:tc>
          <w:tcPr>
            <w:tcW w:w="256" w:type="pct"/>
            <w:noWrap w:val="0"/>
            <w:vAlign w:val="center"/>
          </w:tcPr>
          <w:p w14:paraId="00F2240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AEE0D3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畜禽屠宰机械</w:t>
            </w:r>
          </w:p>
        </w:tc>
        <w:tc>
          <w:tcPr>
            <w:tcW w:w="366" w:type="pct"/>
            <w:noWrap w:val="0"/>
            <w:vAlign w:val="center"/>
          </w:tcPr>
          <w:p w14:paraId="2A410D2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加工类装备</w:t>
            </w:r>
          </w:p>
        </w:tc>
        <w:tc>
          <w:tcPr>
            <w:tcW w:w="529" w:type="pct"/>
            <w:noWrap w:val="0"/>
            <w:vAlign w:val="center"/>
          </w:tcPr>
          <w:p w14:paraId="235E4A3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生猪屠宰加工流水线成套设备</w:t>
            </w:r>
          </w:p>
        </w:tc>
        <w:tc>
          <w:tcPr>
            <w:tcW w:w="2924" w:type="pct"/>
            <w:noWrap w:val="0"/>
            <w:vAlign w:val="center"/>
          </w:tcPr>
          <w:p w14:paraId="6FCE1E1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三点式自动电击晕机等屠宰配套设备：处理能力400头猪/h，全自动低压心脑电击晕系统，装机功率2.2kW，机架采用不锈钢方管制作，托腹部分采用橡胶块制作，输送轨道采用热镀锌槽钢制作，不锈钢壳体，板厚1.2mm，3个气动击晕装置，1套气动推出装置。带一套不锈钢滑出槽板厚2.5mm，1套程序控制系统，1套喷淋装置，击晕机辊子滑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2.螺旋自动刨毛机：包括1套螺旋推进滚筒，1套刨毛滚筒，主驱动电机功率2个×22.5kW，水循环系统和水温控制装置。两台水泵提水做喷淋使用，每台装机功率4kW。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3.螺旋式猪毛输送机，安装在打毛机的下面，将猪毛输送至猪毛风送系统的收集罐内，装机功率0.75kW 。                                                                                                                                            4.喷淋水循环系统：循环能力50m³/h，装机功率7.5kW。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5.清洗抛光机：1套清洗装置、1套感应系统，装机功率4台×0.75kW。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6.全自动劈半机器人：每头猪劈半时间≤5s，整机采用不锈钢及铝合金结构。PLC自动控制，刀具清洗消毒系统。                                                                                                     7.屠宰中央控制系统：用于屠宰设备和轨道输送系统的集中控制。包括1套中央控制系统、1套PLC微电脑控制系统，输送机控制运行线路板,输送机同步控制线路板，输送机上的行程开关，启动/停止、紧急制动控制。                                                                                                           8.分割操作台：40个，装机功率1.5kW，变频调速；分割台和操作台相配套，放在每个操作台上，台架不锈钢制作，长800mm、宽400mm、厚20mm。                                                                  9.不锈钢箱架40个。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10.包装台：16个，不锈钢材质，长2000mm、宽500mm、高750mm。                                               11.金属探测机：1台，真空包装后的分割肉的金属探测报警装置，外形尺寸1800×8500×850mm ；                                                                                                                         12.分割中央控制系统：用于分割设备的集中控制，控制柜放在干燥的空间内，调频控制采用LS（LG）。                                                                                                                                                 13.锯骨机：立式锯骨机，5台，外形尺寸925×730×1665mm，工作台尺寸850×630mm，功率1500W，锯条2360mm。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14.去皮机：3台，515×500×540mm，平台275×375×50mm，产能1000-1500kg/h，刀片厚度1mm，刀片直径499mm，电压380V，功率1100W。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15.开条机：2台，外形尺寸1690×660×1110mm，电压380V，功率2200W，产量1000-1500，重量215kg ，切肉宽度4mm以上均可定制，输送带宽度：500mm，输送带线速度6.3m/min，刀片转速：40r/min。                                                                                              16.水平开片机1台，切丁机1台，气调包装机1台，切丝切片机1台，全自动锯骨机1台。</w:t>
            </w:r>
          </w:p>
        </w:tc>
        <w:tc>
          <w:tcPr>
            <w:tcW w:w="314" w:type="pct"/>
            <w:noWrap w:val="0"/>
            <w:vAlign w:val="center"/>
          </w:tcPr>
          <w:p w14:paraId="5878BFE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2590000</w:t>
            </w:r>
          </w:p>
        </w:tc>
        <w:tc>
          <w:tcPr>
            <w:tcW w:w="243" w:type="pct"/>
            <w:noWrap w:val="0"/>
            <w:vAlign w:val="center"/>
          </w:tcPr>
          <w:p w14:paraId="7909A3EC">
            <w:pPr>
              <w:widowControl/>
              <w:spacing w:line="240" w:lineRule="exact"/>
              <w:jc w:val="center"/>
              <w:rPr>
                <w:rFonts w:hint="eastAsia" w:ascii="宋体" w:hAnsi="宋体" w:cs="宋体"/>
                <w:color w:val="000000"/>
                <w:sz w:val="18"/>
                <w:szCs w:val="18"/>
                <w:highlight w:val="none"/>
              </w:rPr>
            </w:pPr>
          </w:p>
        </w:tc>
      </w:tr>
      <w:tr w14:paraId="75F5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8" w:hRule="atLeast"/>
        </w:trPr>
        <w:tc>
          <w:tcPr>
            <w:tcW w:w="256" w:type="pct"/>
            <w:noWrap w:val="0"/>
            <w:vAlign w:val="center"/>
          </w:tcPr>
          <w:p w14:paraId="2B19D8F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D39608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畜禽屠宰机械</w:t>
            </w:r>
          </w:p>
        </w:tc>
        <w:tc>
          <w:tcPr>
            <w:tcW w:w="366" w:type="pct"/>
            <w:noWrap w:val="0"/>
            <w:vAlign w:val="center"/>
          </w:tcPr>
          <w:p w14:paraId="769468F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加工类装备</w:t>
            </w:r>
          </w:p>
        </w:tc>
        <w:tc>
          <w:tcPr>
            <w:tcW w:w="529" w:type="pct"/>
            <w:noWrap w:val="0"/>
            <w:vAlign w:val="center"/>
          </w:tcPr>
          <w:p w14:paraId="06C9EF63">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牛屠宰加工成套设备</w:t>
            </w:r>
          </w:p>
        </w:tc>
        <w:tc>
          <w:tcPr>
            <w:tcW w:w="2924" w:type="pct"/>
            <w:noWrap w:val="0"/>
            <w:vAlign w:val="center"/>
          </w:tcPr>
          <w:p w14:paraId="3F2382B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一、屠宰成套设备：含刺杀、沥血、转挂、剥皮、开肛、开胸、取白内脏器官、取红内脏器官、胴体检验、劈半等工序。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1.框架主要为8#槽钢和16#槽钢组成，步进式输送，输送机为立式结构，产能30头/h，总功率120kW，共18工位，轨道为热镀锌封闭式8#槽钢。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2.40Cr材质输送链条，配有拨指，高分子耐磨行走轮。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3.φ60×3.7-4不锈钢管轨，带热镀锌轨道吊架，挂牛间距2200mm。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4.其余钢件全部热镀锌结构热镀锌，自动或手动控制，间控2200mm。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二、分割成套设备：用于牛胴体在此设备上进行精细分割成部位产品的输送设备，带宽600mm，不锈钢机架、托辊、不锈钢滚筒。</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1.产能15头/小时，总功率30kW/h，共30工位。</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2.输送带为蓝色尼龙输送带，带厚S=3mm。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3.机架采用45×75×1.7-2mm不锈钢方管，38×38×1.7-2mm不锈钢方管和25×25×1.5mm不锈钢方管制作，机腿可调.</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4.电机功率1.5kW。</w:t>
            </w:r>
          </w:p>
        </w:tc>
        <w:tc>
          <w:tcPr>
            <w:tcW w:w="314" w:type="pct"/>
            <w:noWrap w:val="0"/>
            <w:vAlign w:val="center"/>
          </w:tcPr>
          <w:p w14:paraId="3440F9C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350000</w:t>
            </w:r>
          </w:p>
        </w:tc>
        <w:tc>
          <w:tcPr>
            <w:tcW w:w="243" w:type="pct"/>
            <w:noWrap w:val="0"/>
            <w:vAlign w:val="center"/>
          </w:tcPr>
          <w:p w14:paraId="7591AD84">
            <w:pPr>
              <w:widowControl/>
              <w:spacing w:line="240" w:lineRule="exact"/>
              <w:jc w:val="center"/>
              <w:rPr>
                <w:rFonts w:hint="eastAsia" w:ascii="宋体" w:hAnsi="宋体" w:cs="宋体"/>
                <w:color w:val="000000"/>
                <w:sz w:val="18"/>
                <w:szCs w:val="18"/>
                <w:highlight w:val="none"/>
              </w:rPr>
            </w:pPr>
          </w:p>
        </w:tc>
      </w:tr>
      <w:tr w14:paraId="7C19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7" w:hRule="atLeast"/>
        </w:trPr>
        <w:tc>
          <w:tcPr>
            <w:tcW w:w="256" w:type="pct"/>
            <w:noWrap w:val="0"/>
            <w:vAlign w:val="center"/>
          </w:tcPr>
          <w:p w14:paraId="538559E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E51BFD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畜禽屠宰机械</w:t>
            </w:r>
          </w:p>
        </w:tc>
        <w:tc>
          <w:tcPr>
            <w:tcW w:w="366" w:type="pct"/>
            <w:noWrap w:val="0"/>
            <w:vAlign w:val="center"/>
          </w:tcPr>
          <w:p w14:paraId="19FA938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加工类装备</w:t>
            </w:r>
          </w:p>
        </w:tc>
        <w:tc>
          <w:tcPr>
            <w:tcW w:w="529" w:type="pct"/>
            <w:noWrap w:val="0"/>
            <w:vAlign w:val="center"/>
          </w:tcPr>
          <w:p w14:paraId="0B5ED4B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畜禽屠宰加工成套设备</w:t>
            </w:r>
          </w:p>
        </w:tc>
        <w:tc>
          <w:tcPr>
            <w:tcW w:w="2924" w:type="pct"/>
            <w:noWrap w:val="0"/>
            <w:vAlign w:val="center"/>
          </w:tcPr>
          <w:p w14:paraId="37A04A4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1.火焰燎毛机器人：机器人场地4m×4m，机器人底座1m×1m，天然气压力8kPa以上，气源工作压力0.3-0.8MPa；电源要求：电压220VAC(士10%)，频率50Hz(士2Hz)；工作环境温度-15-60℃，工作环境湿度15-80%RH。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2.劈半锯：用于屠宰线上猪体的劈半，工作效率≥400头/小时；可在任何电压及频率下操作；功率2237W，整体长度1295mm，双手柄互锁控制，重量56kg，整套含变压器、弹簧平衡器、控制水阀、锯条。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3.剪头钳：适用于猪、牛头部的剪断；单人操作处理速度为1200头/h；不锈钢结构使其易清洗，易维护；气动双手柄互锁控制，重量172kg，马达动力7457W；操作电压460/230V，3相，60Hz；整套含弹簧平衡器、液压单元。</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4.剪头钳机器人：尺寸可以根据用户场地做调整方案；设备总重量1.2t；总功率(包含液压站)16kW；电源3相5线，380V，50Hz；消毒热水，82℃，2.5-3.5bar。</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开肛器：真空释放阀门和内部清洗装置减少了肛门与盲肠部位的交叉感染；高扭力的气动马达每小时可处理1200头，马达功率630W，工作压力6.2bar耗气量0.77m³/min，重量2.3kg，整套含弹簧平衡器、三联体、消毒箱、液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猪蹄冷却机：有效使用尺寸≥长6500mm、宽1800m，笼体采用10#不锈钢光圆制作，框架为80×80×2.5mm拉丝方管，筒体制作为4mm，板两侧堵板厚度为5mm，变频调速，电机功率2.2kW，摆线针减速机链条驱动，聚氨酯喷涂保温厚度7cm、保温后外护板1.2mm、制冷管道采用304不锈钢无缝管38×2.5×210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松香锅：锅口内径1200mm，锅口外径1400mm，高度900-950mm；功率30kW，电磁加热，多档位可调节；锅底内胆封头厚度≥7mm；锅内胆材质复合材料为不锈钢+碳钢；锅外胆外护保温层采用厚度≥0.68mm的不锈钢，保温层为硅酸铝；电控柜材质：不锈钢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猪蹄燎毛机：设备框架采用40×60×2不锈钢方管制作，外形尺寸4500×1200×2500mm（含烟罩,不含烟筒及尾气处理）；燎毛火焰喷头从上往下喷射火焰，进行猪蹄表皮燎毛；燃烧部分由3组燃烧机组合燃烧，电气防护等级≥IP55；整机外层有隔热防护材料；有排气罩；输送带传动功率1.1kW，冷却水泵功率1.1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9.全自动猪肉去皮机：去皮宽度500mm，机器重量255kg，可调厚度1-6mm，处理能力21m/min，电源功率380V/1.5kW。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10.锯骨机：面板尺寸长835mm×宽700mm，加工尺寸可加工宽度 265mm，可各离专用里，使用锯条2400mm×16mm×0.56mm；整机不锈钢材料，表面拉丝处理；包装外形尺寸990mm*900mm*1820mm，毛量192kg，净重:140kg，电机功率1500W/380V，线速度1230m/min。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11.绞馅机：绞龙转速260r/min，刀盘直径120mm；机器重量260kg，生产效率1000kg/h，功率5500W。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12.砍排机：电脑控制，最大进料尺寸650mm，最大横截面积360×200mm，切割厚度0.5-30mm(可调），切割速度100-280（片/min）；功率5.5kW；重量700kg。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13.X光金属检测仪：最宽物料尺寸430mm，最高物料尺寸100mm，冻肉温度-10-0℃，重量1500kg，生产量42-107刀/min, 功率9.12kW。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14.气调包装机：卷膜最大尺寸(宽×直径)540×260mm；托盒最大尺寸260×425×110mm，配气误差-1%，实际残氧量≤0.5%，单次循环时间8-10s，电源380V/50Hz，功率10.5kW，气源0.6-0.8MPa。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15.周转盒清洗机：架体304不锈钢50×50×1.5mm；罩体304不锈钢，厚度1.5mm；水箱304不锈钢，厚度1.5mm；链条304不锈钢，节距38.1mm；减速机总功率1.1kW；变频调速，电热管总功率48kW；水泵总功率23.5kW，风机总功率5.5kW；喷嘴304不锈钢6515型；电压380V/50Hz。</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16.污水站优化：公司污水站优化，符合国家和北京市的要求。</w:t>
            </w:r>
          </w:p>
        </w:tc>
        <w:tc>
          <w:tcPr>
            <w:tcW w:w="314" w:type="pct"/>
            <w:noWrap w:val="0"/>
            <w:vAlign w:val="center"/>
          </w:tcPr>
          <w:p w14:paraId="17B5FFF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1580000</w:t>
            </w:r>
          </w:p>
        </w:tc>
        <w:tc>
          <w:tcPr>
            <w:tcW w:w="243" w:type="pct"/>
            <w:noWrap w:val="0"/>
            <w:vAlign w:val="center"/>
          </w:tcPr>
          <w:p w14:paraId="743D74E0">
            <w:pPr>
              <w:widowControl/>
              <w:spacing w:line="240" w:lineRule="exact"/>
              <w:jc w:val="center"/>
              <w:rPr>
                <w:rFonts w:hint="eastAsia" w:ascii="宋体" w:hAnsi="宋体" w:cs="宋体"/>
                <w:color w:val="000000"/>
                <w:sz w:val="18"/>
                <w:szCs w:val="18"/>
                <w:highlight w:val="none"/>
              </w:rPr>
            </w:pPr>
          </w:p>
        </w:tc>
      </w:tr>
      <w:tr w14:paraId="7259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6" w:hRule="atLeast"/>
        </w:trPr>
        <w:tc>
          <w:tcPr>
            <w:tcW w:w="256" w:type="pct"/>
            <w:noWrap w:val="0"/>
            <w:vAlign w:val="center"/>
          </w:tcPr>
          <w:p w14:paraId="33FFDA6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9A95B6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畜禽屠宰机械</w:t>
            </w:r>
          </w:p>
        </w:tc>
        <w:tc>
          <w:tcPr>
            <w:tcW w:w="366" w:type="pct"/>
            <w:noWrap w:val="0"/>
            <w:vAlign w:val="center"/>
          </w:tcPr>
          <w:p w14:paraId="4252B1D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加工类装备</w:t>
            </w:r>
          </w:p>
        </w:tc>
        <w:tc>
          <w:tcPr>
            <w:tcW w:w="529" w:type="pct"/>
            <w:noWrap w:val="0"/>
            <w:vAlign w:val="center"/>
          </w:tcPr>
          <w:p w14:paraId="07DBBD5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羊屠宰加工成套设备</w:t>
            </w:r>
          </w:p>
        </w:tc>
        <w:tc>
          <w:tcPr>
            <w:tcW w:w="2924" w:type="pct"/>
            <w:noWrap w:val="0"/>
            <w:vAlign w:val="center"/>
          </w:tcPr>
          <w:p w14:paraId="0EAA473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一、屠宰成套设备：含开肛、开胸、取白内脏器官、取红内脏器官、胴体检验、胴体修整等工序，产能≥100只/h，总功率≥60kW/h，工位≥12个，立式或卧式结构。</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1.驱动装置；变频器调速，热镀锌框架，驱动装置喷漆，气动元件为标准件。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2.气动张紧装置；热镀锌框架，自动张紧。</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3.回转装置：热镀锌框架。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4.热镀锌封闭式轨道。</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5.40Cr材质输送链条，配有拨指，高分子耐磨行走轮。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6.不锈钢40×40双轨轨道，带轨道吊架，3m缓冲轨道，热镀锌紧固材料，挂羊间距1200mm。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7.装机功率：3kW。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二、分割成套设备：用于羊胴体在此设备上进行精细分割成部位产品的输送设备，带宽600mm，不锈钢机架、托辊、不锈钢滚筒，产能≥30头/h，总功率≥15kW/h，工位≥15个。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1.输送带为蓝色尼龙输送带，带厚≥3mm。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2.机架采用45×75×1.7-2mm不锈钢方管，38×38×1.7-2mm不锈钢方管和25×25×1.5mm不锈钢方管制作，机腿可调。</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3.电机功率：1.5kW。</w:t>
            </w:r>
          </w:p>
        </w:tc>
        <w:tc>
          <w:tcPr>
            <w:tcW w:w="314" w:type="pct"/>
            <w:noWrap w:val="0"/>
            <w:vAlign w:val="center"/>
          </w:tcPr>
          <w:p w14:paraId="28DC379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210000</w:t>
            </w:r>
          </w:p>
        </w:tc>
        <w:tc>
          <w:tcPr>
            <w:tcW w:w="243" w:type="pct"/>
            <w:noWrap w:val="0"/>
            <w:vAlign w:val="center"/>
          </w:tcPr>
          <w:p w14:paraId="674880C0">
            <w:pPr>
              <w:widowControl/>
              <w:spacing w:line="240" w:lineRule="exact"/>
              <w:rPr>
                <w:rFonts w:hint="eastAsia" w:ascii="宋体" w:hAnsi="宋体" w:cs="宋体"/>
                <w:color w:val="000000"/>
                <w:sz w:val="22"/>
                <w:szCs w:val="22"/>
                <w:highlight w:val="none"/>
              </w:rPr>
            </w:pPr>
          </w:p>
        </w:tc>
      </w:tr>
      <w:tr w14:paraId="337E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8" w:hRule="atLeast"/>
        </w:trPr>
        <w:tc>
          <w:tcPr>
            <w:tcW w:w="256" w:type="pct"/>
            <w:noWrap w:val="0"/>
            <w:vAlign w:val="center"/>
          </w:tcPr>
          <w:p w14:paraId="6EA6B16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ACDAD1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40BA655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养殖机器人</w:t>
            </w:r>
          </w:p>
        </w:tc>
        <w:tc>
          <w:tcPr>
            <w:tcW w:w="529" w:type="pct"/>
            <w:noWrap w:val="0"/>
            <w:vAlign w:val="center"/>
          </w:tcPr>
          <w:p w14:paraId="71567F0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单猪只智能饲喂、定位、盘点系统</w:t>
            </w:r>
          </w:p>
        </w:tc>
        <w:tc>
          <w:tcPr>
            <w:tcW w:w="2924" w:type="pct"/>
            <w:noWrap w:val="0"/>
            <w:vAlign w:val="center"/>
          </w:tcPr>
          <w:p w14:paraId="61AD815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1.含电源适配器，电源输入AC≥220V，输出DC≥24V/3A。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2.机器学习（ML）+远程自定义（控料）；24小时全天候运行；能耗≤0.2kW·h/天（饲喂主机）。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3.饲喂1头公猪/后备母猪/配怀母猪，整机工作温度-20-55℃。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4.饲料可用颗粒料或者粉料。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5.含WIFI或4G+无线物联组网功能（不含网络环境和数据服务）；含人工智能单元（AIU）+SOC（嵌入式算法）；可实现云端智慧猪场APP（SAAS软件）猪场管理及饲喂算法等远程升级。</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6.料桶容积≥10L；单次料量约≥50g，重复投料精度为±2g。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7.储存温度-40-70℃。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8.含固定式个体识别模块，电源和数据与机器人主机联接并固定于料槽上方适当位置，识读距离≥0.2m。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9.料筒材质PP塑料，投料机构为304不锈钢，料筒与投料机构一体化设计，机器人主体悬固于料线上（不含与料线联接的三通装置，不含料槽及与之联接的下料管）。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10.整机防水等级≥IP44。</w:t>
            </w:r>
          </w:p>
        </w:tc>
        <w:tc>
          <w:tcPr>
            <w:tcW w:w="314" w:type="pct"/>
            <w:noWrap w:val="0"/>
            <w:vAlign w:val="center"/>
          </w:tcPr>
          <w:p w14:paraId="244BEBA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1120</w:t>
            </w:r>
          </w:p>
        </w:tc>
        <w:tc>
          <w:tcPr>
            <w:tcW w:w="243" w:type="pct"/>
            <w:noWrap w:val="0"/>
            <w:vAlign w:val="center"/>
          </w:tcPr>
          <w:p w14:paraId="69F6339C">
            <w:pPr>
              <w:widowControl/>
              <w:spacing w:line="240" w:lineRule="exact"/>
              <w:rPr>
                <w:rFonts w:hint="eastAsia" w:ascii="宋体" w:hAnsi="宋体" w:cs="宋体"/>
                <w:color w:val="000000"/>
                <w:sz w:val="22"/>
                <w:szCs w:val="22"/>
                <w:highlight w:val="none"/>
              </w:rPr>
            </w:pPr>
          </w:p>
        </w:tc>
      </w:tr>
      <w:tr w14:paraId="5133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8" w:hRule="atLeast"/>
        </w:trPr>
        <w:tc>
          <w:tcPr>
            <w:tcW w:w="256" w:type="pct"/>
            <w:noWrap w:val="0"/>
            <w:vAlign w:val="center"/>
          </w:tcPr>
          <w:p w14:paraId="171A829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009DD28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481C9B2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养殖机器人</w:t>
            </w:r>
          </w:p>
        </w:tc>
        <w:tc>
          <w:tcPr>
            <w:tcW w:w="529" w:type="pct"/>
            <w:noWrap w:val="0"/>
            <w:vAlign w:val="center"/>
          </w:tcPr>
          <w:p w14:paraId="00951218">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多猪只智能饲喂、定位、盘点系统</w:t>
            </w:r>
          </w:p>
        </w:tc>
        <w:tc>
          <w:tcPr>
            <w:tcW w:w="2924" w:type="pct"/>
            <w:noWrap w:val="0"/>
            <w:vAlign w:val="center"/>
          </w:tcPr>
          <w:p w14:paraId="2382171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1.含电源适配器，电源输入AC≥220V，输出DC≥24V/3A。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2.机器学习（ML）+远程自定义（控料）；24小时全天候运行；能耗≤0.2kW·h/天（饲喂主机）。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3.每台机器人可饲喂35-50头育肥猪/保育猪（最高效），整机工作温度-20-55℃。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4.饲料可用颗粒料或者粉料；双面采食位≥4个；含水压平衡精准下水系统。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5.含WIFI或4G+无线物联组网功能（不含网络环境和数据服务）；含人工智能单元（AIU）+SOC（嵌入式算法）；可实现云端智慧猪场APP（SAAS软件）猪场管理及饲喂算法等远程升级。</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6.料桶容积≥100L；单次料量约≥150克，重复投料精度为±2g。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7.储存温度-40-70℃。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8.含固定式个体识别模块，与机器人一体化设计，识读距离≥0.2m。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9.料桶材质PP塑料，投料机构和主支架为304不锈钢，料桶、主支架与投料机构一体化设计，并固定于漏缝地板上（不含与料线联接的三通装置及与料桶联接的下料管）。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10.整机防水等级≥IP44。</w:t>
            </w:r>
          </w:p>
        </w:tc>
        <w:tc>
          <w:tcPr>
            <w:tcW w:w="314" w:type="pct"/>
            <w:noWrap w:val="0"/>
            <w:vAlign w:val="center"/>
          </w:tcPr>
          <w:p w14:paraId="0AFF607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1820</w:t>
            </w:r>
          </w:p>
        </w:tc>
        <w:tc>
          <w:tcPr>
            <w:tcW w:w="243" w:type="pct"/>
            <w:noWrap w:val="0"/>
            <w:vAlign w:val="center"/>
          </w:tcPr>
          <w:p w14:paraId="57CC6593">
            <w:pPr>
              <w:widowControl/>
              <w:spacing w:line="240" w:lineRule="exact"/>
              <w:rPr>
                <w:rFonts w:hint="eastAsia" w:ascii="宋体" w:hAnsi="宋体" w:cs="宋体"/>
                <w:color w:val="000000"/>
                <w:sz w:val="22"/>
                <w:szCs w:val="22"/>
                <w:highlight w:val="none"/>
              </w:rPr>
            </w:pPr>
          </w:p>
        </w:tc>
      </w:tr>
      <w:tr w14:paraId="739B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2" w:hRule="atLeast"/>
        </w:trPr>
        <w:tc>
          <w:tcPr>
            <w:tcW w:w="256" w:type="pct"/>
            <w:noWrap w:val="0"/>
            <w:vAlign w:val="center"/>
          </w:tcPr>
          <w:p w14:paraId="0498052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2CBAD4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16F2223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养殖机器人</w:t>
            </w:r>
          </w:p>
        </w:tc>
        <w:tc>
          <w:tcPr>
            <w:tcW w:w="529" w:type="pct"/>
            <w:noWrap w:val="0"/>
            <w:vAlign w:val="center"/>
          </w:tcPr>
          <w:p w14:paraId="51B28C6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产房母猪智能饲喂、定位、盘点，仔猪定位、盘点用系统</w:t>
            </w:r>
          </w:p>
        </w:tc>
        <w:tc>
          <w:tcPr>
            <w:tcW w:w="2924" w:type="pct"/>
            <w:noWrap w:val="0"/>
            <w:vAlign w:val="center"/>
          </w:tcPr>
          <w:p w14:paraId="4AE77E0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1.含电源适配器，电源输入AC≥220V，输出DC≥24V/3A。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2.机器学习（ML）+远程自定义（控料）；24小时全天候运行；能耗≤0.2kW·h/天（饲喂主机）。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3.饲喂1头产房母猪，含母猪采食欲望触发和下水系统，含水压平衡系统，整机工作温度-20-55℃。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4.饲料可用颗粒料或者粉料。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5.含WIFI或4G+无线物联组网功能（不含网络环境和数据服务）；含人工智能单元（AIU）+SOC（嵌入式算法）；可实现云端智慧猪场APP（SAAS软件）猪场管理及饲喂算法等远程升级。</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6.料桶容积≥10L；单次料量约≥50g，重复投料精度为±2g。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7.储存温度-40-70℃。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含母猪固定式个体识别模块，电源和数据与机器人主机联接并固定于料槽上方适当位置，识读距离≥0.2m；含仔猪固定式个体识别模块，电源和数据与机器人主机联接并固定于仔猪饮水碗上方（不含饮水碗），识读距离≥0.2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9.料筒材质PP塑料，投料机构为304不锈钢，料筒与投料机构一体化设计，机器人主体悬固于料线上（不含与料线联接的三通装置，不含料槽及与之联接的下料管）。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10.整机防水等级≥IP44。</w:t>
            </w:r>
          </w:p>
        </w:tc>
        <w:tc>
          <w:tcPr>
            <w:tcW w:w="314" w:type="pct"/>
            <w:noWrap w:val="0"/>
            <w:vAlign w:val="center"/>
          </w:tcPr>
          <w:p w14:paraId="7A3D934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1820</w:t>
            </w:r>
          </w:p>
        </w:tc>
        <w:tc>
          <w:tcPr>
            <w:tcW w:w="243" w:type="pct"/>
            <w:noWrap w:val="0"/>
            <w:vAlign w:val="center"/>
          </w:tcPr>
          <w:p w14:paraId="12A143DA">
            <w:pPr>
              <w:widowControl/>
              <w:spacing w:line="240" w:lineRule="exact"/>
              <w:rPr>
                <w:rFonts w:hint="eastAsia" w:ascii="宋体" w:hAnsi="宋体" w:cs="宋体"/>
                <w:color w:val="000000"/>
                <w:sz w:val="22"/>
                <w:szCs w:val="22"/>
                <w:highlight w:val="none"/>
              </w:rPr>
            </w:pPr>
          </w:p>
        </w:tc>
      </w:tr>
      <w:tr w14:paraId="031B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2" w:hRule="atLeast"/>
        </w:trPr>
        <w:tc>
          <w:tcPr>
            <w:tcW w:w="256" w:type="pct"/>
            <w:noWrap w:val="0"/>
            <w:vAlign w:val="center"/>
          </w:tcPr>
          <w:p w14:paraId="245677D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6AAACD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畜禽饲养机械</w:t>
            </w:r>
          </w:p>
        </w:tc>
        <w:tc>
          <w:tcPr>
            <w:tcW w:w="366" w:type="pct"/>
            <w:noWrap w:val="0"/>
            <w:vAlign w:val="center"/>
          </w:tcPr>
          <w:p w14:paraId="6343BD2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养殖机器人</w:t>
            </w:r>
          </w:p>
        </w:tc>
        <w:tc>
          <w:tcPr>
            <w:tcW w:w="529" w:type="pct"/>
            <w:noWrap w:val="0"/>
            <w:vAlign w:val="center"/>
          </w:tcPr>
          <w:p w14:paraId="3EA9935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妊娠母猪群养大栏饲喂、定位、盘点用系统</w:t>
            </w:r>
          </w:p>
        </w:tc>
        <w:tc>
          <w:tcPr>
            <w:tcW w:w="2924" w:type="pct"/>
            <w:noWrap w:val="0"/>
            <w:vAlign w:val="center"/>
          </w:tcPr>
          <w:p w14:paraId="2909970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1.含电源适配器，电源输入AC≥220V，输出DC≥24V/3A。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2.机器学习（ML）+远程自定义（控料）；24小时全天候运行；能耗≤0.2kW·h/天（饲喂主机）。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3.以3台饲喂主机为1套基本饲喂单元（也可1台饲喂主机独立使用），1套基本饲喂单元可饲喂40-50头妊娠母猪，整机工作温度-20-55℃。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4.饲料可用颗粒料或者粉料。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5.含WIFI或4G+无线物联组网功能（不含网络环境和数据服务）；含人工智能单元（AIU）+SOC（嵌入式算法）；可实现云端智慧猪场APP（SAAS软件）猪场管理及饲喂算法等远程升级；饲喂主机间无线近场通讯。</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6.料桶容积≥100L；单次料量约≥150g，重复投料精度为±2g。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7.储存温度-40-70℃。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8.含固定式个体识别模块，与机器人一体化设计，识读距离≥0.2m。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9.料桶材质PP塑料，投料机构为304不锈钢，栏片材质为镀锌管，料桶与投料机构一体化设计，与机械式自由进出栏连接后固定于漏缝地板上（不含与料线联接的三通装置及与料桶联接的下料管）。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10.整机防水等级≥IP44。</w:t>
            </w:r>
          </w:p>
        </w:tc>
        <w:tc>
          <w:tcPr>
            <w:tcW w:w="314" w:type="pct"/>
            <w:noWrap w:val="0"/>
            <w:vAlign w:val="center"/>
          </w:tcPr>
          <w:p w14:paraId="4A940EF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18410</w:t>
            </w:r>
          </w:p>
        </w:tc>
        <w:tc>
          <w:tcPr>
            <w:tcW w:w="243" w:type="pct"/>
            <w:noWrap w:val="0"/>
            <w:vAlign w:val="center"/>
          </w:tcPr>
          <w:p w14:paraId="614BA800">
            <w:pPr>
              <w:widowControl/>
              <w:spacing w:line="240" w:lineRule="exact"/>
              <w:rPr>
                <w:rFonts w:hint="eastAsia" w:ascii="宋体" w:hAnsi="宋体" w:cs="宋体"/>
                <w:color w:val="000000"/>
                <w:sz w:val="22"/>
                <w:szCs w:val="22"/>
                <w:highlight w:val="none"/>
              </w:rPr>
            </w:pPr>
          </w:p>
        </w:tc>
      </w:tr>
      <w:tr w14:paraId="53A1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trPr>
        <w:tc>
          <w:tcPr>
            <w:tcW w:w="256" w:type="pct"/>
            <w:noWrap w:val="0"/>
            <w:vAlign w:val="center"/>
          </w:tcPr>
          <w:p w14:paraId="52A87E1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0DAE4D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4AC3AB7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工厂化养殖系统</w:t>
            </w:r>
          </w:p>
        </w:tc>
        <w:tc>
          <w:tcPr>
            <w:tcW w:w="529" w:type="pct"/>
            <w:noWrap w:val="0"/>
            <w:vAlign w:val="center"/>
          </w:tcPr>
          <w:p w14:paraId="0236A91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10路全自动槽穴式投饵系统</w:t>
            </w:r>
          </w:p>
        </w:tc>
        <w:tc>
          <w:tcPr>
            <w:tcW w:w="2924" w:type="pct"/>
            <w:noWrap w:val="0"/>
            <w:vAlign w:val="center"/>
          </w:tcPr>
          <w:p w14:paraId="6DE2102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1.饲料容积≥50L。</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2.投喂量≥40kg/min。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3.投饵准确率≥98%。</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4.喷射动力≥10kg。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5.投饵方式：槽穴式自动投饵机。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6.料桶数量≥10个。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7.总控制系统：10路控制。</w:t>
            </w:r>
          </w:p>
        </w:tc>
        <w:tc>
          <w:tcPr>
            <w:tcW w:w="314" w:type="pct"/>
            <w:noWrap w:val="0"/>
            <w:vAlign w:val="center"/>
          </w:tcPr>
          <w:p w14:paraId="537DF70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38500</w:t>
            </w:r>
          </w:p>
        </w:tc>
        <w:tc>
          <w:tcPr>
            <w:tcW w:w="243" w:type="pct"/>
            <w:noWrap w:val="0"/>
            <w:vAlign w:val="center"/>
          </w:tcPr>
          <w:p w14:paraId="2D4F34DA">
            <w:pPr>
              <w:widowControl/>
              <w:spacing w:line="240" w:lineRule="exact"/>
              <w:rPr>
                <w:rFonts w:hint="eastAsia" w:ascii="宋体" w:hAnsi="宋体" w:cs="宋体"/>
                <w:color w:val="000000"/>
                <w:sz w:val="22"/>
                <w:szCs w:val="22"/>
                <w:highlight w:val="none"/>
              </w:rPr>
            </w:pPr>
          </w:p>
        </w:tc>
      </w:tr>
      <w:tr w14:paraId="66A1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trPr>
        <w:tc>
          <w:tcPr>
            <w:tcW w:w="256" w:type="pct"/>
            <w:noWrap w:val="0"/>
            <w:vAlign w:val="center"/>
          </w:tcPr>
          <w:p w14:paraId="2E7BA3A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18FDA9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2076E1B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工厂化养殖系统</w:t>
            </w:r>
          </w:p>
        </w:tc>
        <w:tc>
          <w:tcPr>
            <w:tcW w:w="529" w:type="pct"/>
            <w:noWrap w:val="0"/>
            <w:vAlign w:val="center"/>
          </w:tcPr>
          <w:p w14:paraId="22EAFC7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20路全自动槽穴式投饵系统</w:t>
            </w:r>
          </w:p>
        </w:tc>
        <w:tc>
          <w:tcPr>
            <w:tcW w:w="2924" w:type="pct"/>
            <w:noWrap w:val="0"/>
            <w:vAlign w:val="center"/>
          </w:tcPr>
          <w:p w14:paraId="2080B57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1.饲料容积≥100L。</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2.投喂量≥80kg/min。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3.投饵准确率≥98%。</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4.喷射动力≥20kg。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5.投饵方式：槽穴式自动投饵机。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6.料桶数量≥20个。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7.总控制系统：20路控制。</w:t>
            </w:r>
          </w:p>
        </w:tc>
        <w:tc>
          <w:tcPr>
            <w:tcW w:w="314" w:type="pct"/>
            <w:noWrap w:val="0"/>
            <w:vAlign w:val="center"/>
          </w:tcPr>
          <w:p w14:paraId="355C2FA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66500</w:t>
            </w:r>
          </w:p>
        </w:tc>
        <w:tc>
          <w:tcPr>
            <w:tcW w:w="243" w:type="pct"/>
            <w:noWrap w:val="0"/>
            <w:vAlign w:val="center"/>
          </w:tcPr>
          <w:p w14:paraId="68AE0F16">
            <w:pPr>
              <w:widowControl/>
              <w:spacing w:line="240" w:lineRule="exact"/>
              <w:rPr>
                <w:rFonts w:hint="eastAsia" w:ascii="宋体" w:hAnsi="宋体" w:cs="宋体"/>
                <w:color w:val="000000"/>
                <w:sz w:val="22"/>
                <w:szCs w:val="22"/>
                <w:highlight w:val="none"/>
              </w:rPr>
            </w:pPr>
          </w:p>
        </w:tc>
      </w:tr>
      <w:tr w14:paraId="3AB2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trPr>
        <w:tc>
          <w:tcPr>
            <w:tcW w:w="256" w:type="pct"/>
            <w:noWrap w:val="0"/>
            <w:vAlign w:val="center"/>
          </w:tcPr>
          <w:p w14:paraId="6995DE4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EE42C2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03AF151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工厂化养殖系统</w:t>
            </w:r>
          </w:p>
        </w:tc>
        <w:tc>
          <w:tcPr>
            <w:tcW w:w="529" w:type="pct"/>
            <w:noWrap w:val="0"/>
            <w:vAlign w:val="center"/>
          </w:tcPr>
          <w:p w14:paraId="3FF17BA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30路全自动槽穴式投饵系统</w:t>
            </w:r>
          </w:p>
        </w:tc>
        <w:tc>
          <w:tcPr>
            <w:tcW w:w="2924" w:type="pct"/>
            <w:noWrap w:val="0"/>
            <w:vAlign w:val="center"/>
          </w:tcPr>
          <w:p w14:paraId="2CEC6EC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1.饲料容积≥150L。</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2.投喂量≥120kg/min。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3.投饵准确率≥98%。</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4.喷射动力≥30kg。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5.投饵方式：槽穴式自动投饵机。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6.料桶数量≥30个。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7.总控制系统：30路控制。</w:t>
            </w:r>
          </w:p>
        </w:tc>
        <w:tc>
          <w:tcPr>
            <w:tcW w:w="314" w:type="pct"/>
            <w:noWrap w:val="0"/>
            <w:vAlign w:val="center"/>
          </w:tcPr>
          <w:p w14:paraId="639767F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101500</w:t>
            </w:r>
          </w:p>
        </w:tc>
        <w:tc>
          <w:tcPr>
            <w:tcW w:w="243" w:type="pct"/>
            <w:noWrap w:val="0"/>
            <w:vAlign w:val="center"/>
          </w:tcPr>
          <w:p w14:paraId="6ACD2840">
            <w:pPr>
              <w:widowControl/>
              <w:spacing w:line="240" w:lineRule="exact"/>
              <w:rPr>
                <w:rFonts w:hint="eastAsia" w:ascii="宋体" w:hAnsi="宋体" w:cs="宋体"/>
                <w:color w:val="000000"/>
                <w:sz w:val="22"/>
                <w:szCs w:val="22"/>
                <w:highlight w:val="none"/>
              </w:rPr>
            </w:pPr>
          </w:p>
        </w:tc>
      </w:tr>
      <w:tr w14:paraId="2E3B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trPr>
        <w:tc>
          <w:tcPr>
            <w:tcW w:w="256" w:type="pct"/>
            <w:noWrap w:val="0"/>
            <w:vAlign w:val="center"/>
          </w:tcPr>
          <w:p w14:paraId="611BBE9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D39286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544498D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工厂化养殖系统</w:t>
            </w:r>
          </w:p>
        </w:tc>
        <w:tc>
          <w:tcPr>
            <w:tcW w:w="529" w:type="pct"/>
            <w:noWrap w:val="0"/>
            <w:vAlign w:val="center"/>
          </w:tcPr>
          <w:p w14:paraId="52E11DE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组合式制氧曝气机</w:t>
            </w:r>
          </w:p>
        </w:tc>
        <w:tc>
          <w:tcPr>
            <w:tcW w:w="2924" w:type="pct"/>
            <w:noWrap w:val="0"/>
            <w:vAlign w:val="center"/>
          </w:tcPr>
          <w:p w14:paraId="219A1E8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1.包括陶瓷曝气器、罗兹风机、纳米增氧管等。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2.风机功率≥5kW。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3.流量≥6m³/min。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4.升压≥25kPa。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5.风机叶轮材质HT250及以上。</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6.纳米增氧管气泡尺寸2-3μm，出气量≥6L/min，适用压力0.05-0.1MPa，适用水深0-5m。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7.陶瓷烧结1-2μm孔径，气泡Φ0.1-0.5mm，最大承压≥0.6MPa。</w:t>
            </w:r>
          </w:p>
        </w:tc>
        <w:tc>
          <w:tcPr>
            <w:tcW w:w="314" w:type="pct"/>
            <w:noWrap w:val="0"/>
            <w:vAlign w:val="center"/>
          </w:tcPr>
          <w:p w14:paraId="2910B91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10360</w:t>
            </w:r>
          </w:p>
        </w:tc>
        <w:tc>
          <w:tcPr>
            <w:tcW w:w="243" w:type="pct"/>
            <w:noWrap w:val="0"/>
            <w:vAlign w:val="center"/>
          </w:tcPr>
          <w:p w14:paraId="5F1DD1A4">
            <w:pPr>
              <w:widowControl/>
              <w:spacing w:line="240" w:lineRule="exact"/>
              <w:rPr>
                <w:rFonts w:hint="eastAsia" w:ascii="宋体" w:hAnsi="宋体" w:cs="宋体"/>
                <w:color w:val="000000"/>
                <w:sz w:val="22"/>
                <w:szCs w:val="22"/>
                <w:highlight w:val="none"/>
              </w:rPr>
            </w:pPr>
          </w:p>
        </w:tc>
      </w:tr>
      <w:tr w14:paraId="2E7E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256" w:type="pct"/>
            <w:noWrap w:val="0"/>
            <w:vAlign w:val="center"/>
          </w:tcPr>
          <w:p w14:paraId="531C2D5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3308E8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3929740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工厂化养殖系统</w:t>
            </w:r>
          </w:p>
        </w:tc>
        <w:tc>
          <w:tcPr>
            <w:tcW w:w="529" w:type="pct"/>
            <w:noWrap w:val="0"/>
            <w:vAlign w:val="center"/>
          </w:tcPr>
          <w:p w14:paraId="040005CE">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190c㎡及以上微孔制氧系统</w:t>
            </w:r>
          </w:p>
        </w:tc>
        <w:tc>
          <w:tcPr>
            <w:tcW w:w="2924" w:type="pct"/>
            <w:noWrap w:val="0"/>
            <w:vAlign w:val="center"/>
          </w:tcPr>
          <w:p w14:paraId="5CE3986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1.陶瓷面积≥190c㎡。</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2.最大工作压力≥0.35MPa。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3.最大承压≥0.7MPa。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4.流量≥2.0L/min。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5.底座材料铝合金，耐海水腐蚀。</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6.数量≥100块。</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7.气管≥500m。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8.外径≥8mm。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9.杜瓦罐≥190公斤，2个。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10.调节阀数量≥50套。</w:t>
            </w:r>
          </w:p>
        </w:tc>
        <w:tc>
          <w:tcPr>
            <w:tcW w:w="314" w:type="pct"/>
            <w:noWrap w:val="0"/>
            <w:vAlign w:val="center"/>
          </w:tcPr>
          <w:p w14:paraId="4C319C7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29610</w:t>
            </w:r>
          </w:p>
        </w:tc>
        <w:tc>
          <w:tcPr>
            <w:tcW w:w="243" w:type="pct"/>
            <w:noWrap w:val="0"/>
            <w:vAlign w:val="center"/>
          </w:tcPr>
          <w:p w14:paraId="78C45819">
            <w:pPr>
              <w:widowControl/>
              <w:spacing w:line="240" w:lineRule="exact"/>
              <w:rPr>
                <w:rFonts w:hint="eastAsia" w:ascii="宋体" w:hAnsi="宋体" w:cs="宋体"/>
                <w:color w:val="000000"/>
                <w:sz w:val="22"/>
                <w:szCs w:val="22"/>
                <w:highlight w:val="none"/>
              </w:rPr>
            </w:pPr>
          </w:p>
        </w:tc>
      </w:tr>
      <w:tr w14:paraId="093C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5588679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F56823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2DA6301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工厂化养殖系统</w:t>
            </w:r>
          </w:p>
        </w:tc>
        <w:tc>
          <w:tcPr>
            <w:tcW w:w="529" w:type="pct"/>
            <w:noWrap w:val="0"/>
            <w:vAlign w:val="center"/>
          </w:tcPr>
          <w:p w14:paraId="086A6FE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50-100L/min制氧机</w:t>
            </w:r>
          </w:p>
        </w:tc>
        <w:tc>
          <w:tcPr>
            <w:tcW w:w="2924" w:type="pct"/>
            <w:noWrap w:val="0"/>
            <w:vAlign w:val="center"/>
          </w:tcPr>
          <w:p w14:paraId="5F2F78A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50L/min≤氧气产量＜100L/min；氧气浓度≥90%。</w:t>
            </w:r>
          </w:p>
        </w:tc>
        <w:tc>
          <w:tcPr>
            <w:tcW w:w="314" w:type="pct"/>
            <w:noWrap w:val="0"/>
            <w:vAlign w:val="center"/>
          </w:tcPr>
          <w:p w14:paraId="6FC34F4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69860</w:t>
            </w:r>
          </w:p>
        </w:tc>
        <w:tc>
          <w:tcPr>
            <w:tcW w:w="243" w:type="pct"/>
            <w:noWrap w:val="0"/>
            <w:vAlign w:val="center"/>
          </w:tcPr>
          <w:p w14:paraId="7D534CE9">
            <w:pPr>
              <w:widowControl/>
              <w:spacing w:line="240" w:lineRule="exact"/>
              <w:rPr>
                <w:rFonts w:hint="eastAsia" w:ascii="宋体" w:hAnsi="宋体" w:cs="宋体"/>
                <w:color w:val="000000"/>
                <w:sz w:val="22"/>
                <w:szCs w:val="22"/>
                <w:highlight w:val="none"/>
              </w:rPr>
            </w:pPr>
          </w:p>
        </w:tc>
      </w:tr>
      <w:tr w14:paraId="3951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780D85A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6285C4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444BDB1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工厂化养殖系统</w:t>
            </w:r>
          </w:p>
        </w:tc>
        <w:tc>
          <w:tcPr>
            <w:tcW w:w="529" w:type="pct"/>
            <w:noWrap w:val="0"/>
            <w:vAlign w:val="center"/>
          </w:tcPr>
          <w:p w14:paraId="75A26F0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100-200L/min制氧机</w:t>
            </w:r>
          </w:p>
        </w:tc>
        <w:tc>
          <w:tcPr>
            <w:tcW w:w="2924" w:type="pct"/>
            <w:noWrap w:val="0"/>
            <w:vAlign w:val="center"/>
          </w:tcPr>
          <w:p w14:paraId="1761BA1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100L/min≤氧气产量＜200L/min；氧气浓度≥90%。</w:t>
            </w:r>
          </w:p>
        </w:tc>
        <w:tc>
          <w:tcPr>
            <w:tcW w:w="314" w:type="pct"/>
            <w:noWrap w:val="0"/>
            <w:vAlign w:val="center"/>
          </w:tcPr>
          <w:p w14:paraId="09973B1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94010</w:t>
            </w:r>
          </w:p>
        </w:tc>
        <w:tc>
          <w:tcPr>
            <w:tcW w:w="243" w:type="pct"/>
            <w:noWrap w:val="0"/>
            <w:vAlign w:val="center"/>
          </w:tcPr>
          <w:p w14:paraId="3E49C134">
            <w:pPr>
              <w:widowControl/>
              <w:spacing w:line="240" w:lineRule="exact"/>
              <w:rPr>
                <w:rFonts w:hint="eastAsia" w:ascii="宋体" w:hAnsi="宋体" w:cs="宋体"/>
                <w:color w:val="000000"/>
                <w:sz w:val="22"/>
                <w:szCs w:val="22"/>
                <w:highlight w:val="none"/>
              </w:rPr>
            </w:pPr>
          </w:p>
        </w:tc>
      </w:tr>
      <w:tr w14:paraId="6942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2D7E582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20F2F6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797227B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工厂化养殖系统</w:t>
            </w:r>
          </w:p>
        </w:tc>
        <w:tc>
          <w:tcPr>
            <w:tcW w:w="529" w:type="pct"/>
            <w:noWrap w:val="0"/>
            <w:vAlign w:val="center"/>
          </w:tcPr>
          <w:p w14:paraId="0EDEE41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200L/min及以上制氧机</w:t>
            </w:r>
          </w:p>
        </w:tc>
        <w:tc>
          <w:tcPr>
            <w:tcW w:w="2924" w:type="pct"/>
            <w:noWrap w:val="0"/>
            <w:vAlign w:val="center"/>
          </w:tcPr>
          <w:p w14:paraId="084B79F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氧气产量≥200L/min；氧气浓度≥90%。</w:t>
            </w:r>
          </w:p>
        </w:tc>
        <w:tc>
          <w:tcPr>
            <w:tcW w:w="314" w:type="pct"/>
            <w:noWrap w:val="0"/>
            <w:vAlign w:val="center"/>
          </w:tcPr>
          <w:p w14:paraId="27A6B5A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136990</w:t>
            </w:r>
          </w:p>
        </w:tc>
        <w:tc>
          <w:tcPr>
            <w:tcW w:w="243" w:type="pct"/>
            <w:noWrap w:val="0"/>
            <w:vAlign w:val="center"/>
          </w:tcPr>
          <w:p w14:paraId="296124FA">
            <w:pPr>
              <w:widowControl/>
              <w:spacing w:line="240" w:lineRule="exact"/>
              <w:rPr>
                <w:rFonts w:hint="eastAsia" w:ascii="宋体" w:hAnsi="宋体" w:cs="宋体"/>
                <w:color w:val="000000"/>
                <w:sz w:val="22"/>
                <w:szCs w:val="22"/>
                <w:highlight w:val="none"/>
              </w:rPr>
            </w:pPr>
          </w:p>
        </w:tc>
      </w:tr>
      <w:tr w14:paraId="0EDD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256" w:type="pct"/>
            <w:noWrap w:val="0"/>
            <w:vAlign w:val="center"/>
          </w:tcPr>
          <w:p w14:paraId="6A85FF4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F48B2C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0A41BB4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工厂化养殖系统</w:t>
            </w:r>
          </w:p>
        </w:tc>
        <w:tc>
          <w:tcPr>
            <w:tcW w:w="529" w:type="pct"/>
            <w:noWrap w:val="0"/>
            <w:vAlign w:val="center"/>
          </w:tcPr>
          <w:p w14:paraId="3FE17C4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变纯压力氧增氧及水质在线监控二合一系统</w:t>
            </w:r>
          </w:p>
        </w:tc>
        <w:tc>
          <w:tcPr>
            <w:tcW w:w="2924" w:type="pct"/>
            <w:noWrap w:val="0"/>
            <w:vAlign w:val="center"/>
          </w:tcPr>
          <w:p w14:paraId="1505325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1.氧气利用率≥96%。</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2.出口处高氧水溶氧值:100-200mg/L。</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3.增氧点：10-20个。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4.自动控制：全自动运行、无人值守。</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5.有历史记录查询功能，可生成曲线。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6.罐体材质：不锈钢304或不锈钢316。</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7.水泵：不锈钢材质；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8.增氧控制阀：电磁阀。</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9.液氧罐≥10m³。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10.总水体≥1500m³，养殖量≥50000kg（鱼）。</w:t>
            </w:r>
          </w:p>
        </w:tc>
        <w:tc>
          <w:tcPr>
            <w:tcW w:w="314" w:type="pct"/>
            <w:noWrap w:val="0"/>
            <w:vAlign w:val="center"/>
          </w:tcPr>
          <w:p w14:paraId="56BD82E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693840</w:t>
            </w:r>
          </w:p>
        </w:tc>
        <w:tc>
          <w:tcPr>
            <w:tcW w:w="243" w:type="pct"/>
            <w:noWrap w:val="0"/>
            <w:vAlign w:val="center"/>
          </w:tcPr>
          <w:p w14:paraId="4F3B3442">
            <w:pPr>
              <w:widowControl/>
              <w:spacing w:line="240" w:lineRule="exact"/>
              <w:rPr>
                <w:rFonts w:hint="eastAsia" w:ascii="宋体" w:hAnsi="宋体" w:cs="宋体"/>
                <w:color w:val="000000"/>
                <w:sz w:val="22"/>
                <w:szCs w:val="22"/>
                <w:highlight w:val="none"/>
              </w:rPr>
            </w:pPr>
          </w:p>
        </w:tc>
      </w:tr>
      <w:tr w14:paraId="71C3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59AB1F4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D76F95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2497F3A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工厂化养殖系统</w:t>
            </w:r>
          </w:p>
        </w:tc>
        <w:tc>
          <w:tcPr>
            <w:tcW w:w="529" w:type="pct"/>
            <w:noWrap w:val="0"/>
            <w:vAlign w:val="center"/>
          </w:tcPr>
          <w:p w14:paraId="4FE5128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矩形生物槽</w:t>
            </w:r>
          </w:p>
        </w:tc>
        <w:tc>
          <w:tcPr>
            <w:tcW w:w="2924" w:type="pct"/>
            <w:noWrap w:val="0"/>
            <w:vAlign w:val="center"/>
          </w:tcPr>
          <w:p w14:paraId="795BE0A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含高比表面积生物球与活性炭、陶粒，尺寸≥3200×1400×1600mm，材质PP。</w:t>
            </w:r>
          </w:p>
        </w:tc>
        <w:tc>
          <w:tcPr>
            <w:tcW w:w="314" w:type="pct"/>
            <w:noWrap w:val="0"/>
            <w:vAlign w:val="center"/>
          </w:tcPr>
          <w:p w14:paraId="5160B9E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5880</w:t>
            </w:r>
          </w:p>
        </w:tc>
        <w:tc>
          <w:tcPr>
            <w:tcW w:w="243" w:type="pct"/>
            <w:noWrap w:val="0"/>
            <w:vAlign w:val="center"/>
          </w:tcPr>
          <w:p w14:paraId="2BAE8E86">
            <w:pPr>
              <w:widowControl/>
              <w:spacing w:line="240" w:lineRule="exact"/>
              <w:rPr>
                <w:rFonts w:hint="eastAsia" w:ascii="宋体" w:hAnsi="宋体" w:cs="宋体"/>
                <w:color w:val="000000"/>
                <w:sz w:val="22"/>
                <w:szCs w:val="22"/>
                <w:highlight w:val="none"/>
              </w:rPr>
            </w:pPr>
          </w:p>
        </w:tc>
      </w:tr>
      <w:tr w14:paraId="5BC1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56" w:type="pct"/>
            <w:noWrap w:val="0"/>
            <w:vAlign w:val="center"/>
          </w:tcPr>
          <w:p w14:paraId="7D988F3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6C511A2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4E98A52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工厂化养殖系统</w:t>
            </w:r>
          </w:p>
        </w:tc>
        <w:tc>
          <w:tcPr>
            <w:tcW w:w="529" w:type="pct"/>
            <w:noWrap w:val="0"/>
            <w:vAlign w:val="center"/>
          </w:tcPr>
          <w:p w14:paraId="288A2531">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PH复合电极传感器</w:t>
            </w:r>
          </w:p>
        </w:tc>
        <w:tc>
          <w:tcPr>
            <w:tcW w:w="2924" w:type="pct"/>
            <w:noWrap w:val="0"/>
            <w:vAlign w:val="center"/>
          </w:tcPr>
          <w:p w14:paraId="0D36847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1.测量范围0-14.00pH，分辨率≤0.01pH。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2.传感器类型；pH复合电极，测量精度:0.02pH。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3.输出方式：RS485接口。</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4.供电方式：12VDC/30mA。</w:t>
            </w:r>
          </w:p>
        </w:tc>
        <w:tc>
          <w:tcPr>
            <w:tcW w:w="314" w:type="pct"/>
            <w:noWrap w:val="0"/>
            <w:vAlign w:val="center"/>
          </w:tcPr>
          <w:p w14:paraId="5118B0E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1060</w:t>
            </w:r>
          </w:p>
        </w:tc>
        <w:tc>
          <w:tcPr>
            <w:tcW w:w="243" w:type="pct"/>
            <w:noWrap w:val="0"/>
            <w:vAlign w:val="center"/>
          </w:tcPr>
          <w:p w14:paraId="02A58AC9">
            <w:pPr>
              <w:widowControl/>
              <w:spacing w:line="240" w:lineRule="exact"/>
              <w:rPr>
                <w:rFonts w:hint="eastAsia" w:ascii="宋体" w:hAnsi="宋体" w:cs="宋体"/>
                <w:color w:val="000000"/>
                <w:sz w:val="22"/>
                <w:szCs w:val="22"/>
                <w:highlight w:val="none"/>
              </w:rPr>
            </w:pPr>
          </w:p>
        </w:tc>
      </w:tr>
      <w:tr w14:paraId="0A7C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256" w:type="pct"/>
            <w:noWrap w:val="0"/>
            <w:vAlign w:val="center"/>
          </w:tcPr>
          <w:p w14:paraId="551AB54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892A8A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0AC9EE0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工厂化养殖系统</w:t>
            </w:r>
          </w:p>
        </w:tc>
        <w:tc>
          <w:tcPr>
            <w:tcW w:w="529" w:type="pct"/>
            <w:noWrap w:val="0"/>
            <w:vAlign w:val="center"/>
          </w:tcPr>
          <w:p w14:paraId="37E837F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溶解氧测量传感器</w:t>
            </w:r>
          </w:p>
        </w:tc>
        <w:tc>
          <w:tcPr>
            <w:tcW w:w="2924" w:type="pct"/>
            <w:noWrap w:val="0"/>
            <w:vAlign w:val="center"/>
          </w:tcPr>
          <w:p w14:paraId="62C8E32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测量范围:0-20mg/L、精度≤±0.5mg/L，测量重复性≤0.3mg/L，零值偏移≤0.2 mg/L，分辨率0.01mg/L，温度测量范围0-60℃，温度分辨率0.01℃、温度测量误差≤0.2℃。</w:t>
            </w:r>
          </w:p>
        </w:tc>
        <w:tc>
          <w:tcPr>
            <w:tcW w:w="314" w:type="pct"/>
            <w:noWrap w:val="0"/>
            <w:vAlign w:val="center"/>
          </w:tcPr>
          <w:p w14:paraId="49F66DD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1610</w:t>
            </w:r>
          </w:p>
        </w:tc>
        <w:tc>
          <w:tcPr>
            <w:tcW w:w="243" w:type="pct"/>
            <w:noWrap w:val="0"/>
            <w:vAlign w:val="center"/>
          </w:tcPr>
          <w:p w14:paraId="78F46C51">
            <w:pPr>
              <w:widowControl/>
              <w:spacing w:line="240" w:lineRule="exact"/>
              <w:rPr>
                <w:rFonts w:hint="eastAsia" w:ascii="宋体" w:hAnsi="宋体" w:cs="宋体"/>
                <w:color w:val="000000"/>
                <w:sz w:val="22"/>
                <w:szCs w:val="22"/>
                <w:highlight w:val="none"/>
              </w:rPr>
            </w:pPr>
          </w:p>
        </w:tc>
      </w:tr>
      <w:tr w14:paraId="45CF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56" w:type="pct"/>
            <w:noWrap w:val="0"/>
            <w:vAlign w:val="center"/>
          </w:tcPr>
          <w:p w14:paraId="3475813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00062A4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4EBCD62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工厂化养殖系统</w:t>
            </w:r>
          </w:p>
        </w:tc>
        <w:tc>
          <w:tcPr>
            <w:tcW w:w="529" w:type="pct"/>
            <w:noWrap w:val="0"/>
            <w:vAlign w:val="center"/>
          </w:tcPr>
          <w:p w14:paraId="7486DBB3">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水温测量传感器</w:t>
            </w:r>
          </w:p>
        </w:tc>
        <w:tc>
          <w:tcPr>
            <w:tcW w:w="2924" w:type="pct"/>
            <w:noWrap w:val="0"/>
            <w:vAlign w:val="center"/>
          </w:tcPr>
          <w:p w14:paraId="5AADB7B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量程0-100℃，分辨率≤0.05℃，误差±0.1℃。</w:t>
            </w:r>
          </w:p>
        </w:tc>
        <w:tc>
          <w:tcPr>
            <w:tcW w:w="314" w:type="pct"/>
            <w:noWrap w:val="0"/>
            <w:vAlign w:val="center"/>
          </w:tcPr>
          <w:p w14:paraId="6055243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630</w:t>
            </w:r>
          </w:p>
        </w:tc>
        <w:tc>
          <w:tcPr>
            <w:tcW w:w="243" w:type="pct"/>
            <w:noWrap w:val="0"/>
            <w:vAlign w:val="center"/>
          </w:tcPr>
          <w:p w14:paraId="2B5E395C">
            <w:pPr>
              <w:widowControl/>
              <w:spacing w:line="240" w:lineRule="exact"/>
              <w:rPr>
                <w:rFonts w:hint="eastAsia" w:ascii="宋体" w:hAnsi="宋体" w:cs="宋体"/>
                <w:color w:val="000000"/>
                <w:sz w:val="22"/>
                <w:szCs w:val="22"/>
                <w:highlight w:val="none"/>
              </w:rPr>
            </w:pPr>
          </w:p>
        </w:tc>
      </w:tr>
      <w:tr w14:paraId="34BA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256" w:type="pct"/>
            <w:noWrap w:val="0"/>
            <w:vAlign w:val="center"/>
          </w:tcPr>
          <w:p w14:paraId="03135DC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359F130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1FD4562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工厂化养殖系统</w:t>
            </w:r>
          </w:p>
        </w:tc>
        <w:tc>
          <w:tcPr>
            <w:tcW w:w="529" w:type="pct"/>
            <w:noWrap w:val="0"/>
            <w:vAlign w:val="center"/>
          </w:tcPr>
          <w:p w14:paraId="5F279D25">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氨氮测量传感器</w:t>
            </w:r>
          </w:p>
        </w:tc>
        <w:tc>
          <w:tcPr>
            <w:tcW w:w="2924" w:type="pct"/>
            <w:noWrap w:val="0"/>
            <w:vAlign w:val="center"/>
          </w:tcPr>
          <w:p w14:paraId="330F458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测量原理:水杨酸光度法。测量范围0.02-2.00mg/L；精度4%±0.02；测量间隔10-720min，单次测量周期10min，LED光源。</w:t>
            </w:r>
          </w:p>
        </w:tc>
        <w:tc>
          <w:tcPr>
            <w:tcW w:w="314" w:type="pct"/>
            <w:noWrap w:val="0"/>
            <w:vAlign w:val="center"/>
          </w:tcPr>
          <w:p w14:paraId="3586CFD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3850</w:t>
            </w:r>
          </w:p>
        </w:tc>
        <w:tc>
          <w:tcPr>
            <w:tcW w:w="243" w:type="pct"/>
            <w:noWrap w:val="0"/>
            <w:vAlign w:val="center"/>
          </w:tcPr>
          <w:p w14:paraId="473468AA">
            <w:pPr>
              <w:widowControl/>
              <w:spacing w:line="240" w:lineRule="exact"/>
              <w:rPr>
                <w:rFonts w:hint="eastAsia" w:ascii="宋体" w:hAnsi="宋体" w:cs="宋体"/>
                <w:color w:val="000000"/>
                <w:sz w:val="22"/>
                <w:szCs w:val="22"/>
                <w:highlight w:val="none"/>
              </w:rPr>
            </w:pPr>
          </w:p>
        </w:tc>
      </w:tr>
      <w:tr w14:paraId="4F66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56" w:type="pct"/>
            <w:noWrap w:val="0"/>
            <w:vAlign w:val="center"/>
          </w:tcPr>
          <w:p w14:paraId="28B4535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64885F3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2BC89E8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工厂化养殖系统</w:t>
            </w:r>
          </w:p>
        </w:tc>
        <w:tc>
          <w:tcPr>
            <w:tcW w:w="529" w:type="pct"/>
            <w:noWrap w:val="0"/>
            <w:vAlign w:val="center"/>
          </w:tcPr>
          <w:p w14:paraId="492ED243">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FRP养殖池</w:t>
            </w:r>
          </w:p>
        </w:tc>
        <w:tc>
          <w:tcPr>
            <w:tcW w:w="2924" w:type="pct"/>
            <w:noWrap w:val="0"/>
            <w:vAlign w:val="center"/>
          </w:tcPr>
          <w:p w14:paraId="258DD2E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尺寸≥5.2m×5.2m×1m，材质FRP。</w:t>
            </w:r>
          </w:p>
        </w:tc>
        <w:tc>
          <w:tcPr>
            <w:tcW w:w="314" w:type="pct"/>
            <w:noWrap w:val="0"/>
            <w:vAlign w:val="center"/>
          </w:tcPr>
          <w:p w14:paraId="15C39A0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5770</w:t>
            </w:r>
          </w:p>
        </w:tc>
        <w:tc>
          <w:tcPr>
            <w:tcW w:w="243" w:type="pct"/>
            <w:noWrap w:val="0"/>
            <w:vAlign w:val="center"/>
          </w:tcPr>
          <w:p w14:paraId="1460D305">
            <w:pPr>
              <w:widowControl/>
              <w:spacing w:line="240" w:lineRule="exact"/>
              <w:rPr>
                <w:rFonts w:hint="eastAsia" w:ascii="宋体" w:hAnsi="宋体" w:cs="宋体"/>
                <w:color w:val="000000"/>
                <w:sz w:val="22"/>
                <w:szCs w:val="22"/>
                <w:highlight w:val="none"/>
              </w:rPr>
            </w:pPr>
          </w:p>
        </w:tc>
      </w:tr>
      <w:tr w14:paraId="3B89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56" w:type="pct"/>
            <w:noWrap w:val="0"/>
            <w:vAlign w:val="center"/>
          </w:tcPr>
          <w:p w14:paraId="100E00F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3733618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2657ABF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工厂化养殖系统</w:t>
            </w:r>
          </w:p>
        </w:tc>
        <w:tc>
          <w:tcPr>
            <w:tcW w:w="529" w:type="pct"/>
            <w:noWrap w:val="0"/>
            <w:vAlign w:val="center"/>
          </w:tcPr>
          <w:p w14:paraId="7535C2D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FRP养殖池</w:t>
            </w:r>
          </w:p>
        </w:tc>
        <w:tc>
          <w:tcPr>
            <w:tcW w:w="2924" w:type="pct"/>
            <w:noWrap w:val="0"/>
            <w:vAlign w:val="center"/>
          </w:tcPr>
          <w:p w14:paraId="382AA5F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尺寸≥3.2m×3.2m×1m，材质FRP。</w:t>
            </w:r>
          </w:p>
        </w:tc>
        <w:tc>
          <w:tcPr>
            <w:tcW w:w="314" w:type="pct"/>
            <w:noWrap w:val="0"/>
            <w:vAlign w:val="center"/>
          </w:tcPr>
          <w:p w14:paraId="6D22E68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3360</w:t>
            </w:r>
          </w:p>
        </w:tc>
        <w:tc>
          <w:tcPr>
            <w:tcW w:w="243" w:type="pct"/>
            <w:noWrap w:val="0"/>
            <w:vAlign w:val="center"/>
          </w:tcPr>
          <w:p w14:paraId="5286E60D">
            <w:pPr>
              <w:widowControl/>
              <w:spacing w:line="240" w:lineRule="exact"/>
              <w:rPr>
                <w:rFonts w:hint="eastAsia" w:ascii="宋体" w:hAnsi="宋体" w:cs="宋体"/>
                <w:color w:val="000000"/>
                <w:sz w:val="22"/>
                <w:szCs w:val="22"/>
                <w:highlight w:val="none"/>
              </w:rPr>
            </w:pPr>
          </w:p>
        </w:tc>
      </w:tr>
      <w:tr w14:paraId="2179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256" w:type="pct"/>
            <w:noWrap w:val="0"/>
            <w:vAlign w:val="center"/>
          </w:tcPr>
          <w:p w14:paraId="0AB99F8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066E9A5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46A9A48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工厂化养殖系统</w:t>
            </w:r>
          </w:p>
        </w:tc>
        <w:tc>
          <w:tcPr>
            <w:tcW w:w="529" w:type="pct"/>
            <w:noWrap w:val="0"/>
            <w:vAlign w:val="center"/>
          </w:tcPr>
          <w:p w14:paraId="1ABF91E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FRP养殖池</w:t>
            </w:r>
          </w:p>
        </w:tc>
        <w:tc>
          <w:tcPr>
            <w:tcW w:w="2924" w:type="pct"/>
            <w:noWrap w:val="0"/>
            <w:vAlign w:val="center"/>
          </w:tcPr>
          <w:p w14:paraId="2F9AD67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尺寸≥1.6m×1.6m×0.8m，材质FRP。</w:t>
            </w:r>
          </w:p>
        </w:tc>
        <w:tc>
          <w:tcPr>
            <w:tcW w:w="314" w:type="pct"/>
            <w:noWrap w:val="0"/>
            <w:vAlign w:val="center"/>
          </w:tcPr>
          <w:p w14:paraId="6115D4A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1270</w:t>
            </w:r>
          </w:p>
        </w:tc>
        <w:tc>
          <w:tcPr>
            <w:tcW w:w="243" w:type="pct"/>
            <w:noWrap w:val="0"/>
            <w:vAlign w:val="center"/>
          </w:tcPr>
          <w:p w14:paraId="34C44A2B">
            <w:pPr>
              <w:widowControl/>
              <w:spacing w:line="240" w:lineRule="exact"/>
              <w:rPr>
                <w:rFonts w:hint="eastAsia" w:ascii="宋体" w:hAnsi="宋体" w:cs="宋体"/>
                <w:color w:val="000000"/>
                <w:sz w:val="22"/>
                <w:szCs w:val="22"/>
                <w:highlight w:val="none"/>
              </w:rPr>
            </w:pPr>
          </w:p>
        </w:tc>
      </w:tr>
      <w:tr w14:paraId="25F8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256" w:type="pct"/>
            <w:noWrap w:val="0"/>
            <w:vAlign w:val="center"/>
          </w:tcPr>
          <w:p w14:paraId="5C93E20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6C711BC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26E9C8D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工厂化养殖系统</w:t>
            </w:r>
          </w:p>
        </w:tc>
        <w:tc>
          <w:tcPr>
            <w:tcW w:w="529" w:type="pct"/>
            <w:noWrap w:val="0"/>
            <w:vAlign w:val="center"/>
          </w:tcPr>
          <w:p w14:paraId="132B7A2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PP养殖池</w:t>
            </w:r>
          </w:p>
        </w:tc>
        <w:tc>
          <w:tcPr>
            <w:tcW w:w="2924" w:type="pct"/>
            <w:noWrap w:val="0"/>
            <w:vAlign w:val="center"/>
          </w:tcPr>
          <w:p w14:paraId="36192EE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尺寸≥8m×8m×1.4m，材质PP。</w:t>
            </w:r>
          </w:p>
        </w:tc>
        <w:tc>
          <w:tcPr>
            <w:tcW w:w="314" w:type="pct"/>
            <w:noWrap w:val="0"/>
            <w:vAlign w:val="center"/>
          </w:tcPr>
          <w:p w14:paraId="6CE3249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5600</w:t>
            </w:r>
          </w:p>
        </w:tc>
        <w:tc>
          <w:tcPr>
            <w:tcW w:w="243" w:type="pct"/>
            <w:noWrap w:val="0"/>
            <w:vAlign w:val="center"/>
          </w:tcPr>
          <w:p w14:paraId="0BBAED1E">
            <w:pPr>
              <w:widowControl/>
              <w:spacing w:line="240" w:lineRule="exact"/>
              <w:rPr>
                <w:rFonts w:hint="eastAsia" w:ascii="宋体" w:hAnsi="宋体" w:cs="宋体"/>
                <w:color w:val="000000"/>
                <w:sz w:val="22"/>
                <w:szCs w:val="22"/>
                <w:highlight w:val="none"/>
              </w:rPr>
            </w:pPr>
          </w:p>
        </w:tc>
      </w:tr>
      <w:tr w14:paraId="242E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256" w:type="pct"/>
            <w:noWrap w:val="0"/>
            <w:vAlign w:val="center"/>
          </w:tcPr>
          <w:p w14:paraId="330ED2D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344C06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7806192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工厂化养殖系统</w:t>
            </w:r>
          </w:p>
        </w:tc>
        <w:tc>
          <w:tcPr>
            <w:tcW w:w="529" w:type="pct"/>
            <w:noWrap w:val="0"/>
            <w:vAlign w:val="center"/>
          </w:tcPr>
          <w:p w14:paraId="3CEE2BBE">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风机</w:t>
            </w:r>
          </w:p>
        </w:tc>
        <w:tc>
          <w:tcPr>
            <w:tcW w:w="2924" w:type="pct"/>
            <w:noWrap w:val="0"/>
            <w:vAlign w:val="center"/>
          </w:tcPr>
          <w:p w14:paraId="015063E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功率≥2.2kW，电压220V/380V。</w:t>
            </w:r>
          </w:p>
        </w:tc>
        <w:tc>
          <w:tcPr>
            <w:tcW w:w="314" w:type="pct"/>
            <w:noWrap w:val="0"/>
            <w:vAlign w:val="center"/>
          </w:tcPr>
          <w:p w14:paraId="65DE5F0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890</w:t>
            </w:r>
          </w:p>
        </w:tc>
        <w:tc>
          <w:tcPr>
            <w:tcW w:w="243" w:type="pct"/>
            <w:noWrap w:val="0"/>
            <w:vAlign w:val="center"/>
          </w:tcPr>
          <w:p w14:paraId="47FEED37">
            <w:pPr>
              <w:widowControl/>
              <w:spacing w:line="240" w:lineRule="exact"/>
              <w:rPr>
                <w:rFonts w:hint="eastAsia" w:ascii="宋体" w:hAnsi="宋体" w:cs="宋体"/>
                <w:color w:val="000000"/>
                <w:sz w:val="22"/>
                <w:szCs w:val="22"/>
                <w:highlight w:val="none"/>
              </w:rPr>
            </w:pPr>
          </w:p>
        </w:tc>
      </w:tr>
      <w:tr w14:paraId="3CD6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256" w:type="pct"/>
            <w:noWrap w:val="0"/>
            <w:vAlign w:val="center"/>
          </w:tcPr>
          <w:p w14:paraId="3D83C9E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1EF0628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2D9D668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工厂化养殖系统</w:t>
            </w:r>
          </w:p>
        </w:tc>
        <w:tc>
          <w:tcPr>
            <w:tcW w:w="529" w:type="pct"/>
            <w:noWrap w:val="0"/>
            <w:vAlign w:val="center"/>
          </w:tcPr>
          <w:p w14:paraId="201C6CC3">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不锈钢离心泵</w:t>
            </w:r>
          </w:p>
        </w:tc>
        <w:tc>
          <w:tcPr>
            <w:tcW w:w="2924" w:type="pct"/>
            <w:noWrap w:val="0"/>
            <w:vAlign w:val="center"/>
          </w:tcPr>
          <w:p w14:paraId="0F2C28E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最大扬程≥21m，功率≥3kW，最大流量≥44m³/h。</w:t>
            </w:r>
          </w:p>
        </w:tc>
        <w:tc>
          <w:tcPr>
            <w:tcW w:w="314" w:type="pct"/>
            <w:noWrap w:val="0"/>
            <w:vAlign w:val="center"/>
          </w:tcPr>
          <w:p w14:paraId="1F41C59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1260</w:t>
            </w:r>
          </w:p>
        </w:tc>
        <w:tc>
          <w:tcPr>
            <w:tcW w:w="243" w:type="pct"/>
            <w:noWrap w:val="0"/>
            <w:vAlign w:val="center"/>
          </w:tcPr>
          <w:p w14:paraId="55F95576">
            <w:pPr>
              <w:widowControl/>
              <w:spacing w:line="240" w:lineRule="exact"/>
              <w:rPr>
                <w:rFonts w:hint="eastAsia" w:ascii="宋体" w:hAnsi="宋体" w:cs="宋体"/>
                <w:color w:val="000000"/>
                <w:sz w:val="22"/>
                <w:szCs w:val="22"/>
                <w:highlight w:val="none"/>
              </w:rPr>
            </w:pPr>
          </w:p>
        </w:tc>
      </w:tr>
      <w:tr w14:paraId="67B3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56" w:type="pct"/>
            <w:noWrap w:val="0"/>
            <w:vAlign w:val="center"/>
          </w:tcPr>
          <w:p w14:paraId="5BA13D5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95B955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5B5CD24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工厂化养殖系统</w:t>
            </w:r>
          </w:p>
        </w:tc>
        <w:tc>
          <w:tcPr>
            <w:tcW w:w="529" w:type="pct"/>
            <w:noWrap w:val="0"/>
            <w:vAlign w:val="center"/>
          </w:tcPr>
          <w:p w14:paraId="72E0175A">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自动真空吸鱼泵</w:t>
            </w:r>
          </w:p>
        </w:tc>
        <w:tc>
          <w:tcPr>
            <w:tcW w:w="2924" w:type="pct"/>
            <w:noWrap w:val="0"/>
            <w:vAlign w:val="center"/>
          </w:tcPr>
          <w:p w14:paraId="054FD46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功率≥5kW，管径≥8寸，最大扬程≥10m，平面输送50-75m。</w:t>
            </w:r>
          </w:p>
        </w:tc>
        <w:tc>
          <w:tcPr>
            <w:tcW w:w="314" w:type="pct"/>
            <w:noWrap w:val="0"/>
            <w:vAlign w:val="center"/>
          </w:tcPr>
          <w:p w14:paraId="78B7232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64750</w:t>
            </w:r>
          </w:p>
        </w:tc>
        <w:tc>
          <w:tcPr>
            <w:tcW w:w="243" w:type="pct"/>
            <w:noWrap w:val="0"/>
            <w:vAlign w:val="center"/>
          </w:tcPr>
          <w:p w14:paraId="0DF49A80">
            <w:pPr>
              <w:widowControl/>
              <w:spacing w:line="240" w:lineRule="exact"/>
              <w:rPr>
                <w:rFonts w:hint="eastAsia" w:ascii="宋体" w:hAnsi="宋体" w:cs="宋体"/>
                <w:color w:val="000000"/>
                <w:sz w:val="22"/>
                <w:szCs w:val="22"/>
                <w:highlight w:val="none"/>
              </w:rPr>
            </w:pPr>
          </w:p>
        </w:tc>
      </w:tr>
      <w:tr w14:paraId="30D3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256" w:type="pct"/>
            <w:noWrap w:val="0"/>
            <w:vAlign w:val="center"/>
          </w:tcPr>
          <w:p w14:paraId="4ADFD36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36A24F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0C4043B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工厂化养殖系统</w:t>
            </w:r>
          </w:p>
        </w:tc>
        <w:tc>
          <w:tcPr>
            <w:tcW w:w="529" w:type="pct"/>
            <w:noWrap w:val="0"/>
            <w:vAlign w:val="center"/>
          </w:tcPr>
          <w:p w14:paraId="1BCF9A8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自动投饵机</w:t>
            </w:r>
          </w:p>
        </w:tc>
        <w:tc>
          <w:tcPr>
            <w:tcW w:w="2924" w:type="pct"/>
            <w:noWrap w:val="0"/>
            <w:vAlign w:val="center"/>
          </w:tcPr>
          <w:p w14:paraId="6726632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功率≥4W，储料量≥10L，投料粒径2-10mm。</w:t>
            </w:r>
          </w:p>
        </w:tc>
        <w:tc>
          <w:tcPr>
            <w:tcW w:w="314" w:type="pct"/>
            <w:noWrap w:val="0"/>
            <w:vAlign w:val="center"/>
          </w:tcPr>
          <w:p w14:paraId="376ED82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1570</w:t>
            </w:r>
          </w:p>
        </w:tc>
        <w:tc>
          <w:tcPr>
            <w:tcW w:w="243" w:type="pct"/>
            <w:noWrap w:val="0"/>
            <w:vAlign w:val="center"/>
          </w:tcPr>
          <w:p w14:paraId="409E7CA6">
            <w:pPr>
              <w:widowControl/>
              <w:spacing w:line="240" w:lineRule="exact"/>
              <w:rPr>
                <w:rFonts w:hint="eastAsia" w:ascii="宋体" w:hAnsi="宋体" w:cs="宋体"/>
                <w:color w:val="000000"/>
                <w:sz w:val="22"/>
                <w:szCs w:val="22"/>
                <w:highlight w:val="none"/>
              </w:rPr>
            </w:pPr>
          </w:p>
        </w:tc>
      </w:tr>
      <w:tr w14:paraId="1DF2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6" w:hRule="atLeast"/>
        </w:trPr>
        <w:tc>
          <w:tcPr>
            <w:tcW w:w="256" w:type="pct"/>
            <w:noWrap w:val="0"/>
            <w:vAlign w:val="center"/>
          </w:tcPr>
          <w:p w14:paraId="2D62061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34C562E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5738EA1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工厂化养殖系统</w:t>
            </w:r>
          </w:p>
        </w:tc>
        <w:tc>
          <w:tcPr>
            <w:tcW w:w="529" w:type="pct"/>
            <w:noWrap w:val="0"/>
            <w:vAlign w:val="center"/>
          </w:tcPr>
          <w:p w14:paraId="1C7AAF15">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大水面密封罐体养殖系统</w:t>
            </w:r>
          </w:p>
        </w:tc>
        <w:tc>
          <w:tcPr>
            <w:tcW w:w="2924" w:type="pct"/>
            <w:noWrap w:val="0"/>
            <w:vAlign w:val="center"/>
          </w:tcPr>
          <w:p w14:paraId="4F5196F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养殖水体≥1000m³，养殖密度≥40kg/m³水体，水体交换量≥200m³/h，单套系统年产量≥40000kg，该系统包括：</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1.模块式拼装漂浮平台。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2.光伏发电遮阳系统。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3.密封养殖槽。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4.全自动微滤机，水体处理量≥200m³/h。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5.氧锥及氧锥泵，流量≥150m³/h。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6.智能化水质监测及控制系统。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7.表层水悬浮物拦截系统。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8.沉性大颗粒污染物陆上收集及沉淀装置。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9.智能化溶氧监测及控制系统。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10.高浓度污染物陆上固液分离装置。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11.高污染尾水气浮及臭氧氧化装置。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12.耗氧发酵及生物分解装置。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13.液氧储存及供氧系统。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14.生物过滤模块，包括水上漂浮植物净水装置及花白鲢养殖装置。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15.变频式空气悬浮风机及供气管路。</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16.数智渔业智慧平台。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17.漂浮系统锚定装置。</w:t>
            </w:r>
          </w:p>
        </w:tc>
        <w:tc>
          <w:tcPr>
            <w:tcW w:w="314" w:type="pct"/>
            <w:noWrap w:val="0"/>
            <w:vAlign w:val="center"/>
          </w:tcPr>
          <w:p w14:paraId="25104D4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584500</w:t>
            </w:r>
          </w:p>
        </w:tc>
        <w:tc>
          <w:tcPr>
            <w:tcW w:w="243" w:type="pct"/>
            <w:noWrap w:val="0"/>
            <w:vAlign w:val="center"/>
          </w:tcPr>
          <w:p w14:paraId="3B73F643">
            <w:pPr>
              <w:widowControl/>
              <w:spacing w:line="240" w:lineRule="exact"/>
              <w:rPr>
                <w:rFonts w:hint="eastAsia" w:ascii="宋体" w:hAnsi="宋体" w:cs="宋体"/>
                <w:color w:val="000000"/>
                <w:sz w:val="22"/>
                <w:szCs w:val="22"/>
                <w:highlight w:val="none"/>
              </w:rPr>
            </w:pPr>
          </w:p>
        </w:tc>
      </w:tr>
      <w:tr w14:paraId="774A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56" w:type="pct"/>
            <w:noWrap w:val="0"/>
            <w:vAlign w:val="center"/>
          </w:tcPr>
          <w:p w14:paraId="5BE73CA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DCB7C2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6D39257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31CBF2A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100m³/h-150m³/h全封闭连续排污高效蛋白分离器</w:t>
            </w:r>
          </w:p>
        </w:tc>
        <w:tc>
          <w:tcPr>
            <w:tcW w:w="2924" w:type="pct"/>
            <w:noWrap w:val="0"/>
            <w:vAlign w:val="center"/>
          </w:tcPr>
          <w:p w14:paraId="4023CF5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材质食品级PP，100m³/h≤处理量＜150m³/h，射流功率≥1.5kW。</w:t>
            </w:r>
          </w:p>
        </w:tc>
        <w:tc>
          <w:tcPr>
            <w:tcW w:w="314" w:type="pct"/>
            <w:noWrap w:val="0"/>
            <w:vAlign w:val="center"/>
          </w:tcPr>
          <w:p w14:paraId="238853E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19250</w:t>
            </w:r>
          </w:p>
        </w:tc>
        <w:tc>
          <w:tcPr>
            <w:tcW w:w="243" w:type="pct"/>
            <w:noWrap w:val="0"/>
            <w:vAlign w:val="center"/>
          </w:tcPr>
          <w:p w14:paraId="7D35AEEB">
            <w:pPr>
              <w:widowControl/>
              <w:spacing w:line="240" w:lineRule="exact"/>
              <w:rPr>
                <w:rFonts w:hint="eastAsia" w:ascii="宋体" w:hAnsi="宋体" w:cs="宋体"/>
                <w:color w:val="000000"/>
                <w:sz w:val="22"/>
                <w:szCs w:val="22"/>
                <w:highlight w:val="none"/>
              </w:rPr>
            </w:pPr>
          </w:p>
        </w:tc>
      </w:tr>
      <w:tr w14:paraId="63D8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trPr>
        <w:tc>
          <w:tcPr>
            <w:tcW w:w="256" w:type="pct"/>
            <w:noWrap w:val="0"/>
            <w:vAlign w:val="center"/>
          </w:tcPr>
          <w:p w14:paraId="1A75D28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E440D8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67A9CF8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6CEA9F0A">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150m³/h以上全封闭连续排污高效蛋白分离器</w:t>
            </w:r>
          </w:p>
        </w:tc>
        <w:tc>
          <w:tcPr>
            <w:tcW w:w="2924" w:type="pct"/>
            <w:noWrap w:val="0"/>
            <w:vAlign w:val="center"/>
          </w:tcPr>
          <w:p w14:paraId="6E0F193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材质食品级PP，流量≥150m³/h，射流功率≥2kW。</w:t>
            </w:r>
          </w:p>
        </w:tc>
        <w:tc>
          <w:tcPr>
            <w:tcW w:w="314" w:type="pct"/>
            <w:noWrap w:val="0"/>
            <w:vAlign w:val="center"/>
          </w:tcPr>
          <w:p w14:paraId="1DE3299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22000</w:t>
            </w:r>
          </w:p>
        </w:tc>
        <w:tc>
          <w:tcPr>
            <w:tcW w:w="243" w:type="pct"/>
            <w:noWrap w:val="0"/>
            <w:vAlign w:val="center"/>
          </w:tcPr>
          <w:p w14:paraId="195979C4">
            <w:pPr>
              <w:widowControl/>
              <w:spacing w:line="240" w:lineRule="exact"/>
              <w:rPr>
                <w:rFonts w:hint="eastAsia" w:ascii="宋体" w:hAnsi="宋体" w:cs="宋体"/>
                <w:color w:val="000000"/>
                <w:sz w:val="22"/>
                <w:szCs w:val="22"/>
                <w:highlight w:val="none"/>
              </w:rPr>
            </w:pPr>
          </w:p>
        </w:tc>
      </w:tr>
      <w:tr w14:paraId="7D48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0394E1D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3BA45EE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2F2CB7C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223E7961">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自动化圆筒式过滤机</w:t>
            </w:r>
          </w:p>
        </w:tc>
        <w:tc>
          <w:tcPr>
            <w:tcW w:w="2924" w:type="pct"/>
            <w:noWrap w:val="0"/>
            <w:vAlign w:val="center"/>
          </w:tcPr>
          <w:p w14:paraId="166AD26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处理水量≥90t/h，功率≥1.12kW，配置自动反冲洗控制电箱，材质PP。</w:t>
            </w:r>
          </w:p>
        </w:tc>
        <w:tc>
          <w:tcPr>
            <w:tcW w:w="314" w:type="pct"/>
            <w:noWrap w:val="0"/>
            <w:vAlign w:val="center"/>
          </w:tcPr>
          <w:p w14:paraId="2DDC657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10080</w:t>
            </w:r>
          </w:p>
        </w:tc>
        <w:tc>
          <w:tcPr>
            <w:tcW w:w="243" w:type="pct"/>
            <w:noWrap w:val="0"/>
            <w:vAlign w:val="center"/>
          </w:tcPr>
          <w:p w14:paraId="255FE1D9">
            <w:pPr>
              <w:widowControl/>
              <w:spacing w:line="240" w:lineRule="exact"/>
              <w:rPr>
                <w:rFonts w:hint="eastAsia" w:ascii="宋体" w:hAnsi="宋体" w:cs="宋体"/>
                <w:color w:val="000000"/>
                <w:sz w:val="22"/>
                <w:szCs w:val="22"/>
                <w:highlight w:val="none"/>
              </w:rPr>
            </w:pPr>
          </w:p>
        </w:tc>
      </w:tr>
      <w:tr w14:paraId="10A3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4E95234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377B351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7BCF7C1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40B436B3">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沉浸式生物过滤器</w:t>
            </w:r>
          </w:p>
        </w:tc>
        <w:tc>
          <w:tcPr>
            <w:tcW w:w="2924" w:type="pct"/>
            <w:noWrap w:val="0"/>
            <w:vAlign w:val="center"/>
          </w:tcPr>
          <w:p w14:paraId="728C5DE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处理水量≥60t/h，含高比表面积生物滤材，材质PP。</w:t>
            </w:r>
          </w:p>
        </w:tc>
        <w:tc>
          <w:tcPr>
            <w:tcW w:w="314" w:type="pct"/>
            <w:noWrap w:val="0"/>
            <w:vAlign w:val="center"/>
          </w:tcPr>
          <w:p w14:paraId="294E75E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11970</w:t>
            </w:r>
          </w:p>
        </w:tc>
        <w:tc>
          <w:tcPr>
            <w:tcW w:w="243" w:type="pct"/>
            <w:noWrap w:val="0"/>
            <w:vAlign w:val="center"/>
          </w:tcPr>
          <w:p w14:paraId="4D3DD241">
            <w:pPr>
              <w:widowControl/>
              <w:spacing w:line="240" w:lineRule="exact"/>
              <w:rPr>
                <w:rFonts w:hint="eastAsia" w:ascii="宋体" w:hAnsi="宋体" w:cs="宋体"/>
                <w:color w:val="000000"/>
                <w:sz w:val="22"/>
                <w:szCs w:val="22"/>
                <w:highlight w:val="none"/>
              </w:rPr>
            </w:pPr>
          </w:p>
        </w:tc>
      </w:tr>
      <w:tr w14:paraId="53DB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6A9688E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037B92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3082CBE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2120EE10">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滴滤式生物过滤器</w:t>
            </w:r>
          </w:p>
        </w:tc>
        <w:tc>
          <w:tcPr>
            <w:tcW w:w="2924" w:type="pct"/>
            <w:noWrap w:val="0"/>
            <w:vAlign w:val="center"/>
          </w:tcPr>
          <w:p w14:paraId="65D0ADA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处理水量≥60t/h，含高比表面积生物滤材，尺寸≥直径2000×高2208mm，电压220V，功率0.2kW，材质PP。</w:t>
            </w:r>
          </w:p>
        </w:tc>
        <w:tc>
          <w:tcPr>
            <w:tcW w:w="314" w:type="pct"/>
            <w:noWrap w:val="0"/>
            <w:vAlign w:val="center"/>
          </w:tcPr>
          <w:p w14:paraId="5A7B8A8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10080</w:t>
            </w:r>
          </w:p>
        </w:tc>
        <w:tc>
          <w:tcPr>
            <w:tcW w:w="243" w:type="pct"/>
            <w:noWrap w:val="0"/>
            <w:vAlign w:val="center"/>
          </w:tcPr>
          <w:p w14:paraId="538A8AA0">
            <w:pPr>
              <w:widowControl/>
              <w:spacing w:line="240" w:lineRule="exact"/>
              <w:rPr>
                <w:rFonts w:hint="eastAsia" w:ascii="宋体" w:hAnsi="宋体" w:cs="宋体"/>
                <w:color w:val="000000"/>
                <w:sz w:val="22"/>
                <w:szCs w:val="22"/>
                <w:highlight w:val="none"/>
              </w:rPr>
            </w:pPr>
          </w:p>
        </w:tc>
      </w:tr>
      <w:tr w14:paraId="5F3F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0BFA755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5F813B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6961408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130AB19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溶氧锥</w:t>
            </w:r>
          </w:p>
        </w:tc>
        <w:tc>
          <w:tcPr>
            <w:tcW w:w="2924" w:type="pct"/>
            <w:noWrap w:val="0"/>
            <w:vAlign w:val="center"/>
          </w:tcPr>
          <w:p w14:paraId="66FE886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处理水量≥60t/h，尺寸≥直径600×高173mm，材质FRP。</w:t>
            </w:r>
          </w:p>
        </w:tc>
        <w:tc>
          <w:tcPr>
            <w:tcW w:w="314" w:type="pct"/>
            <w:noWrap w:val="0"/>
            <w:vAlign w:val="center"/>
          </w:tcPr>
          <w:p w14:paraId="7F41D81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3675</w:t>
            </w:r>
          </w:p>
        </w:tc>
        <w:tc>
          <w:tcPr>
            <w:tcW w:w="243" w:type="pct"/>
            <w:noWrap w:val="0"/>
            <w:vAlign w:val="center"/>
          </w:tcPr>
          <w:p w14:paraId="1584CB24">
            <w:pPr>
              <w:widowControl/>
              <w:spacing w:line="240" w:lineRule="exact"/>
              <w:rPr>
                <w:rFonts w:hint="eastAsia" w:ascii="宋体" w:hAnsi="宋体" w:cs="宋体"/>
                <w:color w:val="000000"/>
                <w:sz w:val="22"/>
                <w:szCs w:val="22"/>
                <w:highlight w:val="none"/>
              </w:rPr>
            </w:pPr>
          </w:p>
        </w:tc>
      </w:tr>
      <w:tr w14:paraId="7AD5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0EA5132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391BA0F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600A904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3D10FDC5">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虹吸式PP水盘</w:t>
            </w:r>
          </w:p>
        </w:tc>
        <w:tc>
          <w:tcPr>
            <w:tcW w:w="2924" w:type="pct"/>
            <w:noWrap w:val="0"/>
            <w:vAlign w:val="center"/>
          </w:tcPr>
          <w:p w14:paraId="2193F94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尺寸≥33cm×33cm×26cm，材质PP。</w:t>
            </w:r>
          </w:p>
        </w:tc>
        <w:tc>
          <w:tcPr>
            <w:tcW w:w="314" w:type="pct"/>
            <w:noWrap w:val="0"/>
            <w:vAlign w:val="center"/>
          </w:tcPr>
          <w:p w14:paraId="047AE2A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980</w:t>
            </w:r>
          </w:p>
        </w:tc>
        <w:tc>
          <w:tcPr>
            <w:tcW w:w="243" w:type="pct"/>
            <w:noWrap w:val="0"/>
            <w:vAlign w:val="center"/>
          </w:tcPr>
          <w:p w14:paraId="43C37C27">
            <w:pPr>
              <w:widowControl/>
              <w:spacing w:line="240" w:lineRule="exact"/>
              <w:rPr>
                <w:rFonts w:hint="eastAsia" w:ascii="宋体" w:hAnsi="宋体" w:cs="宋体"/>
                <w:color w:val="000000"/>
                <w:sz w:val="22"/>
                <w:szCs w:val="22"/>
                <w:highlight w:val="none"/>
              </w:rPr>
            </w:pPr>
          </w:p>
        </w:tc>
      </w:tr>
      <w:tr w14:paraId="1E20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65BC1A4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1BAC48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0020CED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5DABBFC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量子小分子水机</w:t>
            </w:r>
          </w:p>
        </w:tc>
        <w:tc>
          <w:tcPr>
            <w:tcW w:w="2924" w:type="pct"/>
            <w:noWrap w:val="0"/>
            <w:vAlign w:val="center"/>
          </w:tcPr>
          <w:p w14:paraId="5B4DB2A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入水口管径2寸，尺寸≥150×60×80cm，小分子频率≤77Hz。</w:t>
            </w:r>
          </w:p>
        </w:tc>
        <w:tc>
          <w:tcPr>
            <w:tcW w:w="314" w:type="pct"/>
            <w:noWrap w:val="0"/>
            <w:vAlign w:val="center"/>
          </w:tcPr>
          <w:p w14:paraId="2115F4C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23100</w:t>
            </w:r>
          </w:p>
        </w:tc>
        <w:tc>
          <w:tcPr>
            <w:tcW w:w="243" w:type="pct"/>
            <w:noWrap w:val="0"/>
            <w:vAlign w:val="center"/>
          </w:tcPr>
          <w:p w14:paraId="6E3DDE67">
            <w:pPr>
              <w:widowControl/>
              <w:spacing w:line="240" w:lineRule="exact"/>
              <w:rPr>
                <w:rFonts w:hint="eastAsia" w:ascii="宋体" w:hAnsi="宋体" w:cs="宋体"/>
                <w:color w:val="000000"/>
                <w:sz w:val="22"/>
                <w:szCs w:val="22"/>
                <w:highlight w:val="none"/>
              </w:rPr>
            </w:pPr>
          </w:p>
        </w:tc>
      </w:tr>
      <w:tr w14:paraId="72A5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017CF73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1151009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48956CF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78B6F87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次氯酸水、消毒机</w:t>
            </w:r>
          </w:p>
        </w:tc>
        <w:tc>
          <w:tcPr>
            <w:tcW w:w="2924" w:type="pct"/>
            <w:noWrap w:val="0"/>
            <w:vAlign w:val="center"/>
          </w:tcPr>
          <w:p w14:paraId="0228293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制水效率≥120L/h，额定功率≥550W，制造液储液桶容量≥25L，生成次氯酸水有效氯含量100-700ppm。</w:t>
            </w:r>
          </w:p>
        </w:tc>
        <w:tc>
          <w:tcPr>
            <w:tcW w:w="314" w:type="pct"/>
            <w:noWrap w:val="0"/>
            <w:vAlign w:val="center"/>
          </w:tcPr>
          <w:p w14:paraId="3773B64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13300</w:t>
            </w:r>
          </w:p>
        </w:tc>
        <w:tc>
          <w:tcPr>
            <w:tcW w:w="243" w:type="pct"/>
            <w:noWrap w:val="0"/>
            <w:vAlign w:val="center"/>
          </w:tcPr>
          <w:p w14:paraId="18310F97">
            <w:pPr>
              <w:widowControl/>
              <w:spacing w:line="240" w:lineRule="exact"/>
              <w:rPr>
                <w:rFonts w:hint="eastAsia" w:ascii="宋体" w:hAnsi="宋体" w:cs="宋体"/>
                <w:color w:val="000000"/>
                <w:sz w:val="22"/>
                <w:szCs w:val="22"/>
                <w:highlight w:val="none"/>
              </w:rPr>
            </w:pPr>
          </w:p>
        </w:tc>
      </w:tr>
      <w:tr w14:paraId="77EB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trPr>
        <w:tc>
          <w:tcPr>
            <w:tcW w:w="256" w:type="pct"/>
            <w:noWrap w:val="0"/>
            <w:vAlign w:val="center"/>
          </w:tcPr>
          <w:p w14:paraId="0134383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10CBC40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59F57F8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0A6F879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200m³/h以上全自动反冲洗箱式机械微滤机</w:t>
            </w:r>
          </w:p>
        </w:tc>
        <w:tc>
          <w:tcPr>
            <w:tcW w:w="2924" w:type="pct"/>
            <w:noWrap w:val="0"/>
            <w:vAlign w:val="center"/>
          </w:tcPr>
          <w:p w14:paraId="53C0086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1.减速电机功率≥75kW。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2.冲洗水泵功率≥5kW。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3.电压220-380V。</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4.扬程≥85m。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5.反冲洗压力≥0.5MPa。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6.过滤面积≥4㎡。</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7.过滤网目≥200目。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8.处理量≥200m³/h。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9.材质：304（淡水）全不锈钢。</w:t>
            </w:r>
          </w:p>
        </w:tc>
        <w:tc>
          <w:tcPr>
            <w:tcW w:w="314" w:type="pct"/>
            <w:noWrap w:val="0"/>
            <w:vAlign w:val="center"/>
          </w:tcPr>
          <w:p w14:paraId="522EA21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23360</w:t>
            </w:r>
          </w:p>
        </w:tc>
        <w:tc>
          <w:tcPr>
            <w:tcW w:w="243" w:type="pct"/>
            <w:noWrap w:val="0"/>
            <w:vAlign w:val="center"/>
          </w:tcPr>
          <w:p w14:paraId="7DF8DA30">
            <w:pPr>
              <w:widowControl/>
              <w:spacing w:line="240" w:lineRule="exact"/>
              <w:rPr>
                <w:rFonts w:hint="eastAsia" w:ascii="宋体" w:hAnsi="宋体" w:cs="宋体"/>
                <w:color w:val="000000"/>
                <w:sz w:val="22"/>
                <w:szCs w:val="22"/>
                <w:highlight w:val="none"/>
              </w:rPr>
            </w:pPr>
          </w:p>
        </w:tc>
      </w:tr>
      <w:tr w14:paraId="2F8D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1" w:hRule="atLeast"/>
        </w:trPr>
        <w:tc>
          <w:tcPr>
            <w:tcW w:w="256" w:type="pct"/>
            <w:noWrap w:val="0"/>
            <w:vAlign w:val="center"/>
          </w:tcPr>
          <w:p w14:paraId="554F0D0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6CBBD7F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4CAE562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71D8391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50-70m³/h 循环水处理设备（养殖密度：30kg/m³）</w:t>
            </w:r>
          </w:p>
        </w:tc>
        <w:tc>
          <w:tcPr>
            <w:tcW w:w="2924" w:type="pct"/>
            <w:noWrap w:val="0"/>
            <w:vAlign w:val="center"/>
          </w:tcPr>
          <w:p w14:paraId="4465E8F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1.水处理量50-70m³/h。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2.养殖密度30kg/m³。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3.水体交换率1小时/次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4.养殖池容量50m³,材质PP,直径6-8m，深度1.2-1.5m。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5.微滤蛋分一体机：流量≥50m³/h，过滤精度 200目（60μm）；池内紧急曝气增氧装置：微纳米陶瓷曝气柱1.5L/m ；纯氧流量杜瓦瓶：200L。</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6.过滤精度60μm，自动清洗生化池≥6m³。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7.移动床生化填料≥3m³，复合亲水材料75孔，比表面积≥1400㎡/m³。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8.固定床填料≥1m³，比表面积＞600㎡/m³，紫外线杀菌器50m³/h。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9.循环水泵≥50m³/h，臭氧发生器≥10g/h。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10.检测仪器：溶氧、pH、温度、液位。</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11.智能化增氧及控制一体机：溶解氧温度传感器 1 只；pH传感器1只；触摸屏≥10寸。</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12.溶解氧智能控制系统1套：断电、低氧、手动3种控制模式。</w:t>
            </w:r>
          </w:p>
        </w:tc>
        <w:tc>
          <w:tcPr>
            <w:tcW w:w="314" w:type="pct"/>
            <w:noWrap w:val="0"/>
            <w:vAlign w:val="center"/>
          </w:tcPr>
          <w:p w14:paraId="16B6888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63000</w:t>
            </w:r>
          </w:p>
        </w:tc>
        <w:tc>
          <w:tcPr>
            <w:tcW w:w="243" w:type="pct"/>
            <w:noWrap w:val="0"/>
            <w:vAlign w:val="center"/>
          </w:tcPr>
          <w:p w14:paraId="6B20E67C">
            <w:pPr>
              <w:widowControl/>
              <w:spacing w:line="240" w:lineRule="exact"/>
              <w:rPr>
                <w:rFonts w:hint="eastAsia" w:ascii="宋体" w:hAnsi="宋体" w:cs="宋体"/>
                <w:color w:val="000000"/>
                <w:sz w:val="22"/>
                <w:szCs w:val="22"/>
                <w:highlight w:val="none"/>
              </w:rPr>
            </w:pPr>
          </w:p>
        </w:tc>
      </w:tr>
      <w:tr w14:paraId="693D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0" w:hRule="atLeast"/>
        </w:trPr>
        <w:tc>
          <w:tcPr>
            <w:tcW w:w="256" w:type="pct"/>
            <w:noWrap w:val="0"/>
            <w:vAlign w:val="center"/>
          </w:tcPr>
          <w:p w14:paraId="42F85DE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6C1D527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13AC3C1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6B769085">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50-70m³/h 循环水处理设备（养殖密度：50kg/m³）</w:t>
            </w:r>
          </w:p>
        </w:tc>
        <w:tc>
          <w:tcPr>
            <w:tcW w:w="2924" w:type="pct"/>
            <w:noWrap w:val="0"/>
            <w:vAlign w:val="center"/>
          </w:tcPr>
          <w:p w14:paraId="70790F1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1.水处理量50-70m³/h。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2.养殖密度50kg/m³。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3.水体交换率1-1.4次/h。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4.养殖池容量50m³，材质PP，直径6-8m，深度1.2-1.5m。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5.微滤蛋分一体机：流量≥50m³/h，过滤精度200目（60μm）；池内紧急曝气增氧装置：微纳米陶瓷曝气柱1.5L/m；纯氧流量杜瓦瓶200L。</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6.过滤精度60μm，自动清洗生化池≥6m³。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7.移动床生化填料≥3m³，复合亲水材料75 孔，比表面积≥1400㎡/m³。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8.固定床填料≥1m³，比表面积≥600㎡/m³。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9.紫外线杀菌器50m³/h。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10.循环水泵≥700m³/h，臭氧发生器≥10g/h。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11.检测仪器：溶氧、pH、温度、液位。</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12.智能化增氧及控制一体机：溶解氧温度传感器1只；pH传感器1只，触摸屏≥10寸。</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13.溶解氧智能控制系统1套：断电、低氧、手动3种控制模式。</w:t>
            </w:r>
          </w:p>
        </w:tc>
        <w:tc>
          <w:tcPr>
            <w:tcW w:w="314" w:type="pct"/>
            <w:noWrap w:val="0"/>
            <w:vAlign w:val="center"/>
          </w:tcPr>
          <w:p w14:paraId="4557E6C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70000</w:t>
            </w:r>
          </w:p>
        </w:tc>
        <w:tc>
          <w:tcPr>
            <w:tcW w:w="243" w:type="pct"/>
            <w:noWrap w:val="0"/>
            <w:vAlign w:val="center"/>
          </w:tcPr>
          <w:p w14:paraId="0B5412D9">
            <w:pPr>
              <w:widowControl/>
              <w:spacing w:line="240" w:lineRule="exact"/>
              <w:rPr>
                <w:rFonts w:hint="eastAsia" w:ascii="宋体" w:hAnsi="宋体" w:cs="宋体"/>
                <w:color w:val="000000"/>
                <w:sz w:val="22"/>
                <w:szCs w:val="22"/>
                <w:highlight w:val="none"/>
              </w:rPr>
            </w:pPr>
          </w:p>
        </w:tc>
      </w:tr>
      <w:tr w14:paraId="605D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0" w:hRule="atLeast"/>
        </w:trPr>
        <w:tc>
          <w:tcPr>
            <w:tcW w:w="256" w:type="pct"/>
            <w:noWrap w:val="0"/>
            <w:vAlign w:val="center"/>
          </w:tcPr>
          <w:p w14:paraId="2862714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37B4C4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6AB6001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2E3B277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100-150m³/h 循环水处理设备（养殖密度：30kg/m³）</w:t>
            </w:r>
          </w:p>
        </w:tc>
        <w:tc>
          <w:tcPr>
            <w:tcW w:w="2924" w:type="pct"/>
            <w:noWrap w:val="0"/>
            <w:vAlign w:val="center"/>
          </w:tcPr>
          <w:p w14:paraId="17D3970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1.水处理量100-150m³/h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2.养殖密度30kg/m³，水体交换率1次/h。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3.养殖池容量：50m³，材质PP，直径6-8m，深度1.2-1.5m。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4.微滤蛋分一体机：流量≥50m³/h，过滤精度200目（60μm）；池内紧急曝气增氧装置：微纳米陶瓷曝气柱1.5L/m；纯氧流量杜瓦瓶200L。</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5.生化池≥10m³。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6.移动床生化填料≥5m³，复合亲水材料，复配细菌附着基，加快菌群形成 75 孔，比表面积≥1400㎡/m³，固定床填料≥1m³，比表面积≥600㎡/m³。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7.循环水泵≥100m³/h，臭氧发生器≥20g/h。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8.低压管道溶氧锥≥100m³/h。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9.池内紧急曝气增氧装置：微纳米陶瓷曝气柱1.5L/m。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10.纯氧流量检测仪器：溶氧、pH、温度、液位。</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11.智能化增氧及控制一体机：溶解氧温度传感器 1 只；pH传感器1只；触摸屏≥10寸。</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12.溶解氧智能控制系统1套：断电、低氧、手动3种控制模式。</w:t>
            </w:r>
          </w:p>
        </w:tc>
        <w:tc>
          <w:tcPr>
            <w:tcW w:w="314" w:type="pct"/>
            <w:noWrap w:val="0"/>
            <w:vAlign w:val="center"/>
          </w:tcPr>
          <w:p w14:paraId="21838EC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91000</w:t>
            </w:r>
          </w:p>
        </w:tc>
        <w:tc>
          <w:tcPr>
            <w:tcW w:w="243" w:type="pct"/>
            <w:noWrap w:val="0"/>
            <w:vAlign w:val="center"/>
          </w:tcPr>
          <w:p w14:paraId="44C4D7CE">
            <w:pPr>
              <w:widowControl/>
              <w:spacing w:line="240" w:lineRule="exact"/>
              <w:rPr>
                <w:rFonts w:hint="eastAsia" w:ascii="宋体" w:hAnsi="宋体" w:cs="宋体"/>
                <w:color w:val="000000"/>
                <w:sz w:val="22"/>
                <w:szCs w:val="22"/>
                <w:highlight w:val="none"/>
              </w:rPr>
            </w:pPr>
          </w:p>
        </w:tc>
      </w:tr>
      <w:tr w14:paraId="32B3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6" w:hRule="atLeast"/>
        </w:trPr>
        <w:tc>
          <w:tcPr>
            <w:tcW w:w="256" w:type="pct"/>
            <w:noWrap w:val="0"/>
            <w:vAlign w:val="center"/>
          </w:tcPr>
          <w:p w14:paraId="08699BE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D55C3F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7D41871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0A86D6A0">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100-150m³/h 循环水处理设备（养殖密度：50kg/m³）</w:t>
            </w:r>
          </w:p>
        </w:tc>
        <w:tc>
          <w:tcPr>
            <w:tcW w:w="2924" w:type="pct"/>
            <w:noWrap w:val="0"/>
            <w:vAlign w:val="center"/>
          </w:tcPr>
          <w:p w14:paraId="42765EB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1.水处理量100-150m³/h。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2.养殖密度50kg/m³，水体交换率1-1.4 次/h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3.微滤蛋分一体机：过滤精度60μm，自动清洗，流量≥100m³/h；池内紧急曝气增氧装置：微纳米陶瓷曝气柱1.5L/m，纯氧流量杜瓦瓶200L。</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4.生化池≥15m³。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5.移动床生化填料≥8m³，复合亲水材料，复配细菌附着基，加快菌群形成 75 孔，比表面积≥1400㎡/m³，固定床填料≥2m³，比表面积≥600 ㎡/m³。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6.紫外线杀菌器100m³/h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7.循环水泵100-150m³/h，臭氧发生器≥20g/h。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8.低压变径溶氧锥≥100m³/h。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9.检测仪器：溶氧、pH、温度、液位。</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10.智能化增氧及控制一体机：溶解氧温度传感器1只；pH传感器1只；触摸屏≥10寸。</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11.溶解氧智能控制系统1套：断电、低氧、手动3种控制模式。</w:t>
            </w:r>
          </w:p>
        </w:tc>
        <w:tc>
          <w:tcPr>
            <w:tcW w:w="314" w:type="pct"/>
            <w:noWrap w:val="0"/>
            <w:vAlign w:val="center"/>
          </w:tcPr>
          <w:p w14:paraId="231842C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122500</w:t>
            </w:r>
          </w:p>
        </w:tc>
        <w:tc>
          <w:tcPr>
            <w:tcW w:w="243" w:type="pct"/>
            <w:noWrap w:val="0"/>
            <w:vAlign w:val="center"/>
          </w:tcPr>
          <w:p w14:paraId="442C185D">
            <w:pPr>
              <w:widowControl/>
              <w:spacing w:line="240" w:lineRule="exact"/>
              <w:rPr>
                <w:rFonts w:hint="eastAsia" w:ascii="宋体" w:hAnsi="宋体" w:cs="宋体"/>
                <w:color w:val="000000"/>
                <w:sz w:val="22"/>
                <w:szCs w:val="22"/>
                <w:highlight w:val="none"/>
              </w:rPr>
            </w:pPr>
          </w:p>
        </w:tc>
      </w:tr>
      <w:tr w14:paraId="0679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6" w:hRule="atLeast"/>
        </w:trPr>
        <w:tc>
          <w:tcPr>
            <w:tcW w:w="256" w:type="pct"/>
            <w:noWrap w:val="0"/>
            <w:vAlign w:val="center"/>
          </w:tcPr>
          <w:p w14:paraId="703825E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3EE5D2C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21DE707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34A85BB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200-300m³/h 循环水处理设备（养殖密度：30kg/m³）</w:t>
            </w:r>
          </w:p>
        </w:tc>
        <w:tc>
          <w:tcPr>
            <w:tcW w:w="2924" w:type="pct"/>
            <w:noWrap w:val="0"/>
            <w:vAlign w:val="center"/>
          </w:tcPr>
          <w:p w14:paraId="7532CA9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1.水处理量200-300m³/h。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2.养殖密度30公斤/m³，水体交换率1小时/次。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3.养殖池容量200m³，材质PP，直径6-8m，深度1.2-1.5m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4.微滤蛋分一体机：过滤精度60μm，自动清洗，流量≥200m³/h。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5.池内紧急曝气增氧装置：微纳米陶瓷曝气柱1.5L/m，纯氧流量杜瓦瓶200L。</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6.生化池≥30m³。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7.移动床生化填料≥12m³，复合亲水材料，复配细菌附着基，加快菌群形成 75 孔，比表面积≥1400 ㎡/m³，固定床填料≥4m³，比表面积≥600 ㎡/m³。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8.循环水泵150-200m³/h，臭氧发生器≥40g/h。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9.低压变径溶氧锥≥150m³/h。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10.检测仪器：溶氧、pH、温度、液位。</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11.智能化增氧及控制一体机：溶解氧温度传感器1只；pH传感器1只，触摸屏≥10寸。</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12.溶解氧智能控制系统 1 套：断电、低氧、手动3种控制模式。</w:t>
            </w:r>
          </w:p>
        </w:tc>
        <w:tc>
          <w:tcPr>
            <w:tcW w:w="314" w:type="pct"/>
            <w:noWrap w:val="0"/>
            <w:vAlign w:val="center"/>
          </w:tcPr>
          <w:p w14:paraId="6607FFB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196000</w:t>
            </w:r>
          </w:p>
        </w:tc>
        <w:tc>
          <w:tcPr>
            <w:tcW w:w="243" w:type="pct"/>
            <w:noWrap w:val="0"/>
            <w:vAlign w:val="center"/>
          </w:tcPr>
          <w:p w14:paraId="64E086A1">
            <w:pPr>
              <w:widowControl/>
              <w:spacing w:line="240" w:lineRule="exact"/>
              <w:rPr>
                <w:rFonts w:hint="eastAsia" w:ascii="宋体" w:hAnsi="宋体" w:cs="宋体"/>
                <w:color w:val="000000"/>
                <w:sz w:val="22"/>
                <w:szCs w:val="22"/>
                <w:highlight w:val="none"/>
              </w:rPr>
            </w:pPr>
          </w:p>
        </w:tc>
      </w:tr>
      <w:tr w14:paraId="6F94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1" w:hRule="atLeast"/>
        </w:trPr>
        <w:tc>
          <w:tcPr>
            <w:tcW w:w="256" w:type="pct"/>
            <w:noWrap w:val="0"/>
            <w:vAlign w:val="center"/>
          </w:tcPr>
          <w:p w14:paraId="1F7FA5E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699545B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4091330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495F2ED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200-300m³/h循环水处理设备（养殖密度：50kg/m³）</w:t>
            </w:r>
          </w:p>
        </w:tc>
        <w:tc>
          <w:tcPr>
            <w:tcW w:w="2924" w:type="pct"/>
            <w:noWrap w:val="0"/>
            <w:vAlign w:val="center"/>
          </w:tcPr>
          <w:p w14:paraId="3C2C9FD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1.水处理量200-300m³/h。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2.养殖密度50kg/m³,水体交换率1-1.5次/h。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3.养殖池容量200m³，材质PP，直径 6-8m，深度 1.2-1.5m。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4.微滤机流量≥200m³/h，过滤精度60μm。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5.生化池≥40m³。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6.移动床生化填料≥20m³，复合亲水材料，复配细菌附着基，加快菌群形成 75 孔，比表面积≥1400 ㎡/m³，固定床填料≥10m³，比表面积≥600 ㎡/m³。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7.紫外线杀菌器250m³/h，循环水泵300-400m³/h，臭氧发生器≥40g/h。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8.中压溶氧锥≥80m³/h。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9.二氧化碳吹脱器：流量≥120m³/h。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10.检测仪器：溶氧、pH、温度、液位。</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11.智能化增氧及控制一体机：溶解氧温度传感器1只；pH传感器1只，触摸屏≥10寸。</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12.溶解氧智能控制系统 1 套：断电、低氧、手动3种控制模式。</w:t>
            </w:r>
          </w:p>
        </w:tc>
        <w:tc>
          <w:tcPr>
            <w:tcW w:w="314" w:type="pct"/>
            <w:noWrap w:val="0"/>
            <w:vAlign w:val="center"/>
          </w:tcPr>
          <w:p w14:paraId="3626483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238000</w:t>
            </w:r>
          </w:p>
        </w:tc>
        <w:tc>
          <w:tcPr>
            <w:tcW w:w="243" w:type="pct"/>
            <w:noWrap w:val="0"/>
            <w:vAlign w:val="center"/>
          </w:tcPr>
          <w:p w14:paraId="448C9A57">
            <w:pPr>
              <w:widowControl/>
              <w:spacing w:line="240" w:lineRule="exact"/>
              <w:rPr>
                <w:rFonts w:hint="eastAsia" w:ascii="宋体" w:hAnsi="宋体" w:cs="宋体"/>
                <w:color w:val="000000"/>
                <w:sz w:val="22"/>
                <w:szCs w:val="22"/>
                <w:highlight w:val="none"/>
              </w:rPr>
            </w:pPr>
          </w:p>
        </w:tc>
      </w:tr>
      <w:tr w14:paraId="2625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0" w:hRule="atLeast"/>
        </w:trPr>
        <w:tc>
          <w:tcPr>
            <w:tcW w:w="256" w:type="pct"/>
            <w:noWrap w:val="0"/>
            <w:vAlign w:val="center"/>
          </w:tcPr>
          <w:p w14:paraId="4DB78C1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3BFB95C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7609AEC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70F66B8E">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300-400m³/h循环水处理设备（养殖密度：30kg/m³）</w:t>
            </w:r>
          </w:p>
        </w:tc>
        <w:tc>
          <w:tcPr>
            <w:tcW w:w="2924" w:type="pct"/>
            <w:noWrap w:val="0"/>
            <w:vAlign w:val="center"/>
          </w:tcPr>
          <w:p w14:paraId="1AAB524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1.水处理量300-400m³/h。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2.养殖密度30kg/m³,水体交换率1-1.4次/h。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3.养殖池容量≥300m³。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4.微滤机：流量≥300m³/h，过滤精度200目（60μm）。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5.自动清洗生化池≥50m³。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6.移动床生化填料≥20m³，75孔，比表面积≥1400㎡/m³，固定床填料≥10m³，比表面积≥600㎡/m³。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7.紫外线杀菌器300m³/h。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8.二氧化碳吹脱器：流量≥200m³/h，循环水泵300-450m³/h。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9.臭氧发生器≥60g/h。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10.溶氧锥≥120m³/h。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11.检测仪器：溶氧、pH、tss、ORP、温度、液位。</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12.智能化溶氧控制柜：与溶氧探头相连，根据设定阙值独立控制每个养殖池的增氧设备。具有断电自动开启、低氧自启、手动调教 3种模式。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13.智能化控制柜：溶解氧温度传感器1只；pH传感器1只，触摸屏≥10寸。</w:t>
            </w:r>
          </w:p>
        </w:tc>
        <w:tc>
          <w:tcPr>
            <w:tcW w:w="314" w:type="pct"/>
            <w:noWrap w:val="0"/>
            <w:vAlign w:val="center"/>
          </w:tcPr>
          <w:p w14:paraId="2B77463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315000</w:t>
            </w:r>
          </w:p>
        </w:tc>
        <w:tc>
          <w:tcPr>
            <w:tcW w:w="243" w:type="pct"/>
            <w:noWrap w:val="0"/>
            <w:vAlign w:val="center"/>
          </w:tcPr>
          <w:p w14:paraId="1A2752EF">
            <w:pPr>
              <w:widowControl/>
              <w:spacing w:line="240" w:lineRule="exact"/>
              <w:rPr>
                <w:rFonts w:hint="eastAsia" w:ascii="宋体" w:hAnsi="宋体" w:cs="宋体"/>
                <w:color w:val="000000"/>
                <w:sz w:val="22"/>
                <w:szCs w:val="22"/>
                <w:highlight w:val="none"/>
              </w:rPr>
            </w:pPr>
          </w:p>
        </w:tc>
      </w:tr>
      <w:tr w14:paraId="685A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0" w:hRule="atLeast"/>
        </w:trPr>
        <w:tc>
          <w:tcPr>
            <w:tcW w:w="256" w:type="pct"/>
            <w:noWrap w:val="0"/>
            <w:vAlign w:val="center"/>
          </w:tcPr>
          <w:p w14:paraId="6E55508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1BEC3AF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63BD489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1CE4CB5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300-400m³/h 循环水处理设备（养殖密度：50kg/m³）</w:t>
            </w:r>
          </w:p>
        </w:tc>
        <w:tc>
          <w:tcPr>
            <w:tcW w:w="2924" w:type="pct"/>
            <w:noWrap w:val="0"/>
            <w:vAlign w:val="center"/>
          </w:tcPr>
          <w:p w14:paraId="2E5E87E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1.水处理量300-400m³/h。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2.养殖密度50kg/m³，水体交换率1-1.4 次/h。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3.养殖池容量≥300m³。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4.微滤机：流量≥300m³/h，过滤精度200目（60μm）。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5.自动清洗生化池≥50m³。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6.移动床生化填料≥20m³，75孔，比表面积≥1400㎡/m³，固定床填料≥10m³，比表面积≥600㎡/m³。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7.紫外线杀菌器300m³/h。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8.二氧化碳吹脱器：流量≥200m³/h，循环水泵300-450m³/h。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9.臭氧发生器≥60g/h。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10.溶氧锥≥120m³/h。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11.检测仪器：溶氧、pH、tss、ORP、温度、液位。</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12.智能化溶氧控制柜：与溶氧探头相连，根据设定阙值独立控制每个养殖池的增氧设备。具有断电自动开启、低氧自启、手动调教 3种模式。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13.智能化控制柜：溶解氧温度传感器1只；pH传感器1只，触摸屏≥10寸。</w:t>
            </w:r>
          </w:p>
        </w:tc>
        <w:tc>
          <w:tcPr>
            <w:tcW w:w="314" w:type="pct"/>
            <w:noWrap w:val="0"/>
            <w:vAlign w:val="center"/>
          </w:tcPr>
          <w:p w14:paraId="2018F7A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392000</w:t>
            </w:r>
          </w:p>
        </w:tc>
        <w:tc>
          <w:tcPr>
            <w:tcW w:w="243" w:type="pct"/>
            <w:noWrap w:val="0"/>
            <w:vAlign w:val="center"/>
          </w:tcPr>
          <w:p w14:paraId="771BFA43">
            <w:pPr>
              <w:widowControl/>
              <w:spacing w:line="240" w:lineRule="exact"/>
              <w:rPr>
                <w:rFonts w:hint="eastAsia" w:ascii="宋体" w:hAnsi="宋体" w:cs="宋体"/>
                <w:color w:val="000000"/>
                <w:sz w:val="22"/>
                <w:szCs w:val="22"/>
                <w:highlight w:val="none"/>
              </w:rPr>
            </w:pPr>
          </w:p>
        </w:tc>
      </w:tr>
      <w:tr w14:paraId="0F5E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5" w:hRule="atLeast"/>
        </w:trPr>
        <w:tc>
          <w:tcPr>
            <w:tcW w:w="256" w:type="pct"/>
            <w:noWrap w:val="0"/>
            <w:vAlign w:val="center"/>
          </w:tcPr>
          <w:p w14:paraId="77318D7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9A8996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3741A3A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0AD05CB5">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400-600m³/h循环水处理设备（养殖密度：30kg/m³）</w:t>
            </w:r>
          </w:p>
        </w:tc>
        <w:tc>
          <w:tcPr>
            <w:tcW w:w="2924" w:type="pct"/>
            <w:noWrap w:val="0"/>
            <w:vAlign w:val="center"/>
          </w:tcPr>
          <w:p w14:paraId="4B1ACF6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1.水处理量400-600m³/h。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2.养殖密度30kg/m³。水体交换率1小时/次。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3.养殖池容量≥400m³。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4.微滤机：流量≥400m³/h，过滤精度60μm。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5.自动清洗水泵池：停留时间＞ 2min。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6.生化池≥60m³。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7.移动床生化填料≥25m³，75孔，比表面积≥1400㎡/m³，固定床填料≥10m³，比表面积＞600㎡/m³。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8.紫外线杀菌器：300m³/h，循环水泵400m³/h。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9.臭氧发生器≥100g/h。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10.溶氧锥≥120m³/h。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11.检测仪器：溶氧、pH、温度、液位。</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12.智能化溶氧控制柜：与溶氧探头相连，根据设定阙值独立控制每个养殖池的增氧设备。具有断电自动开启、低氧自启、手动调教 3种模式。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13.智能化控制柜：溶解氧温度传感器1只；pH传感器1只，触摸屏≥10寸。</w:t>
            </w:r>
          </w:p>
        </w:tc>
        <w:tc>
          <w:tcPr>
            <w:tcW w:w="314" w:type="pct"/>
            <w:noWrap w:val="0"/>
            <w:vAlign w:val="center"/>
          </w:tcPr>
          <w:p w14:paraId="7F0A701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420000</w:t>
            </w:r>
          </w:p>
        </w:tc>
        <w:tc>
          <w:tcPr>
            <w:tcW w:w="243" w:type="pct"/>
            <w:noWrap w:val="0"/>
            <w:vAlign w:val="center"/>
          </w:tcPr>
          <w:p w14:paraId="481C1FB4">
            <w:pPr>
              <w:widowControl/>
              <w:spacing w:line="240" w:lineRule="exact"/>
              <w:rPr>
                <w:rFonts w:hint="eastAsia" w:ascii="宋体" w:hAnsi="宋体" w:cs="宋体"/>
                <w:color w:val="000000"/>
                <w:sz w:val="22"/>
                <w:szCs w:val="22"/>
                <w:highlight w:val="none"/>
              </w:rPr>
            </w:pPr>
          </w:p>
        </w:tc>
      </w:tr>
      <w:tr w14:paraId="26CB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0" w:hRule="atLeast"/>
        </w:trPr>
        <w:tc>
          <w:tcPr>
            <w:tcW w:w="256" w:type="pct"/>
            <w:noWrap w:val="0"/>
            <w:vAlign w:val="center"/>
          </w:tcPr>
          <w:p w14:paraId="7177C3A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193D35B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3D1675F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27BD766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400-600m³/h循环水处理设备（养殖密度：50kg/m³）</w:t>
            </w:r>
          </w:p>
        </w:tc>
        <w:tc>
          <w:tcPr>
            <w:tcW w:w="2924" w:type="pct"/>
            <w:noWrap w:val="0"/>
            <w:vAlign w:val="center"/>
          </w:tcPr>
          <w:p w14:paraId="6BECB36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1.水处理量：400-600m³/h。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2.养殖密度：50kg/m³，水体交换率1-1.5 次/h。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3.养殖池容量≥400m³。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4.微滤机：流量≥400m³/h，过滤精度60μm。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5.自动清洗生化池≥100m³。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6.移动床生化填料≥40m³，75孔，比表面积≥1400㎡/m³，固定床填料≥15m³，比表面积≥600㎡/m³。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7.紫外线杀菌器300m³/h，循环水泵400-600m³/h。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8.二氧化碳吹脱器：流量≥400m³/h。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9.臭氧发生器≥100g/h。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10.溶氧锥≥120m³/h。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11.检测仪器：溶氧、pH、tss、ORP、温度、液位。</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12.智能化溶氧控制柜：与溶氧探头相连，根据设定阙值独立控制每个养殖池的增氧设备。具有断电自动开启、低氧自启、手动调教3种模式。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13.智能化控制柜：溶解氧温度传感器1只；pH传感器1只，触摸屏≥10寸。</w:t>
            </w:r>
          </w:p>
        </w:tc>
        <w:tc>
          <w:tcPr>
            <w:tcW w:w="314" w:type="pct"/>
            <w:noWrap w:val="0"/>
            <w:vAlign w:val="center"/>
          </w:tcPr>
          <w:p w14:paraId="3A43924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483000</w:t>
            </w:r>
          </w:p>
        </w:tc>
        <w:tc>
          <w:tcPr>
            <w:tcW w:w="243" w:type="pct"/>
            <w:noWrap w:val="0"/>
            <w:vAlign w:val="center"/>
          </w:tcPr>
          <w:p w14:paraId="18B8D376">
            <w:pPr>
              <w:widowControl/>
              <w:spacing w:line="240" w:lineRule="exact"/>
              <w:rPr>
                <w:rFonts w:hint="eastAsia" w:ascii="宋体" w:hAnsi="宋体" w:cs="宋体"/>
                <w:color w:val="000000"/>
                <w:sz w:val="22"/>
                <w:szCs w:val="22"/>
                <w:highlight w:val="none"/>
              </w:rPr>
            </w:pPr>
          </w:p>
        </w:tc>
      </w:tr>
      <w:tr w14:paraId="26B4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1" w:hRule="atLeast"/>
        </w:trPr>
        <w:tc>
          <w:tcPr>
            <w:tcW w:w="256" w:type="pct"/>
            <w:noWrap w:val="0"/>
            <w:vAlign w:val="center"/>
          </w:tcPr>
          <w:p w14:paraId="247BFFF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A8581E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2E9685B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294F9E2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1000m³/h 循环水处理设备（养殖密度：30kg/m³）</w:t>
            </w:r>
          </w:p>
        </w:tc>
        <w:tc>
          <w:tcPr>
            <w:tcW w:w="2924" w:type="pct"/>
            <w:noWrap w:val="0"/>
            <w:vAlign w:val="center"/>
          </w:tcPr>
          <w:p w14:paraId="5361091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1.水处理量1000m³/h。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2.养殖密度30kg/m³，水体交换率1 小时/次。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3.养殖池容量800-1000m³。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4.微滤机：流量≥1000m³/h，过滤精度60μm。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5.自动清洗生化池≥120m³。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6.移动床生化填料≥40m³，75孔，比表面积≥1400㎡/m³，固定床填料≥20m³，比表面积≥600㎡/m³。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7.紫外线杀菌器300m³/h，循环水泵1000m³/h。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8.臭氧发生器≥150g/h。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9.溶氧锥≥150m³/h。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10.检测仪器：溶氧、pH、液位、温度。</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11.智能化溶氧控制柜：与溶氧探头相连，根据设定阙值独立控制每个养殖池的增氧设备。具有断电自动开启、低氧自启、手动调教 3种模式。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12.智能化控制柜：溶解氧温度传感器1只；pH传感器1只，触摸屏≥10寸。</w:t>
            </w:r>
          </w:p>
        </w:tc>
        <w:tc>
          <w:tcPr>
            <w:tcW w:w="314" w:type="pct"/>
            <w:noWrap w:val="0"/>
            <w:vAlign w:val="center"/>
          </w:tcPr>
          <w:p w14:paraId="6E2820E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700000</w:t>
            </w:r>
          </w:p>
        </w:tc>
        <w:tc>
          <w:tcPr>
            <w:tcW w:w="243" w:type="pct"/>
            <w:noWrap w:val="0"/>
            <w:vAlign w:val="center"/>
          </w:tcPr>
          <w:p w14:paraId="070C649B">
            <w:pPr>
              <w:widowControl/>
              <w:spacing w:line="240" w:lineRule="exact"/>
              <w:rPr>
                <w:rFonts w:hint="eastAsia" w:ascii="宋体" w:hAnsi="宋体" w:cs="宋体"/>
                <w:color w:val="000000"/>
                <w:sz w:val="22"/>
                <w:szCs w:val="22"/>
                <w:highlight w:val="none"/>
              </w:rPr>
            </w:pPr>
          </w:p>
        </w:tc>
      </w:tr>
      <w:tr w14:paraId="3EAF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0" w:hRule="atLeast"/>
        </w:trPr>
        <w:tc>
          <w:tcPr>
            <w:tcW w:w="256" w:type="pct"/>
            <w:noWrap w:val="0"/>
            <w:vAlign w:val="center"/>
          </w:tcPr>
          <w:p w14:paraId="2E91A76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BD1708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11B0521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0EB3882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1000m³/h 循环水处理设备（养殖密度：50kg/m³）</w:t>
            </w:r>
          </w:p>
        </w:tc>
        <w:tc>
          <w:tcPr>
            <w:tcW w:w="2924" w:type="pct"/>
            <w:noWrap w:val="0"/>
            <w:vAlign w:val="center"/>
          </w:tcPr>
          <w:p w14:paraId="0572E90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1.水处理量1000-1500m³/h。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2.养殖密度50kg/m³，水体交换率1-1.5次/h。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3.养殖池容量800-1000m³。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4.微滤机：流量≥1000m³/h，过滤精度60μm。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5.自动清洗生化池≥200m³。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6.移动床生化填料≥80m³，75孔，比表面积≥1400㎡/m³，固定床填料≥40m³，比表面积≥600㎡/m³。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7.紫外线杀菌器≥600m³/h。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8.二氧化碳吹脱器：流量≥500m³/h，循环水泵1000-1500m³/h。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9.臭氧发生器≥300g/h。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10.氧气源溶氧锥≥300m³/h。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11.检测仪器：溶氧、pH、tss、ORP、温度、液位。</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12.智能化溶氧控制柜：与溶氧探头相连，根据设定阙值独立控制每个养殖池的增氧设备。具有断电自动开启、低氧自启、手动调教 3种模式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13.智能化控制柜：溶解氧温度传感器1只；pH传感器1只,触摸屏≥10寸。</w:t>
            </w:r>
          </w:p>
        </w:tc>
        <w:tc>
          <w:tcPr>
            <w:tcW w:w="314" w:type="pct"/>
            <w:noWrap w:val="0"/>
            <w:vAlign w:val="center"/>
          </w:tcPr>
          <w:p w14:paraId="7F774D3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875000</w:t>
            </w:r>
          </w:p>
        </w:tc>
        <w:tc>
          <w:tcPr>
            <w:tcW w:w="243" w:type="pct"/>
            <w:noWrap w:val="0"/>
            <w:vAlign w:val="center"/>
          </w:tcPr>
          <w:p w14:paraId="62929A2D">
            <w:pPr>
              <w:widowControl/>
              <w:spacing w:line="240" w:lineRule="exact"/>
              <w:rPr>
                <w:rFonts w:hint="eastAsia" w:ascii="宋体" w:hAnsi="宋体" w:cs="宋体"/>
                <w:color w:val="000000"/>
                <w:sz w:val="22"/>
                <w:szCs w:val="22"/>
                <w:highlight w:val="none"/>
              </w:rPr>
            </w:pPr>
          </w:p>
        </w:tc>
      </w:tr>
      <w:tr w14:paraId="6597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8" w:hRule="atLeast"/>
        </w:trPr>
        <w:tc>
          <w:tcPr>
            <w:tcW w:w="256" w:type="pct"/>
            <w:noWrap w:val="0"/>
            <w:vAlign w:val="center"/>
          </w:tcPr>
          <w:p w14:paraId="1E861D8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B71199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1262640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5081DE4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150-500t工厂化养殖微滤系统</w:t>
            </w:r>
          </w:p>
        </w:tc>
        <w:tc>
          <w:tcPr>
            <w:tcW w:w="2924" w:type="pct"/>
            <w:noWrap w:val="0"/>
            <w:vAlign w:val="center"/>
          </w:tcPr>
          <w:p w14:paraId="1C55D49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1.养殖容器：材质PP，边板≥6mm，底板≥8mm，总容积≥150m³。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2.生化池：材质PP，总容积≥80m³。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3.生化池瀑气机≥4kW，风机转速≥430r/min，气压≥0.2MPa，风量≥2.5/m³。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4.生化池气盘：PP材质，长度≥100m。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5.鱼池增氧气管：送气长度≥150m。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6.变频水泵：功率≥3kW，扬程≥4.5m，流量≥150t/h。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7.微滤机：处理流量≥150t/h，电机功率≥0.5kW，316L不锈钢材质，≥200目网。</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8.生化填料：生化比表面≥4000㎡/m³，总体积≥10m³。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9.臭氧机：不锈钢材质，含时间控制/内置空压机/精密过滤器/冷风机/气源处理器。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10.微波杀菌仪：流量≥150t/h，不锈钢材质。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11.纯氧混合器≥10L/min。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12.生化菌种：硝化菌种≥15L，硝化细菌80亿/L。</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13.变频增氧机功率≥4kW。</w:t>
            </w:r>
          </w:p>
        </w:tc>
        <w:tc>
          <w:tcPr>
            <w:tcW w:w="314" w:type="pct"/>
            <w:noWrap w:val="0"/>
            <w:vAlign w:val="center"/>
          </w:tcPr>
          <w:p w14:paraId="43519CD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165620</w:t>
            </w:r>
          </w:p>
        </w:tc>
        <w:tc>
          <w:tcPr>
            <w:tcW w:w="243" w:type="pct"/>
            <w:noWrap w:val="0"/>
            <w:vAlign w:val="center"/>
          </w:tcPr>
          <w:p w14:paraId="5677E6FE">
            <w:pPr>
              <w:widowControl/>
              <w:spacing w:line="240" w:lineRule="exact"/>
              <w:rPr>
                <w:rFonts w:hint="eastAsia" w:ascii="宋体" w:hAnsi="宋体" w:cs="宋体"/>
                <w:color w:val="000000"/>
                <w:sz w:val="22"/>
                <w:szCs w:val="22"/>
                <w:highlight w:val="none"/>
              </w:rPr>
            </w:pPr>
          </w:p>
        </w:tc>
      </w:tr>
      <w:tr w14:paraId="5FF2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8" w:hRule="atLeast"/>
        </w:trPr>
        <w:tc>
          <w:tcPr>
            <w:tcW w:w="256" w:type="pct"/>
            <w:noWrap w:val="0"/>
            <w:vAlign w:val="center"/>
          </w:tcPr>
          <w:p w14:paraId="4D18B8A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30F524D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3AA506E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水体净化处理系统</w:t>
            </w:r>
          </w:p>
        </w:tc>
        <w:tc>
          <w:tcPr>
            <w:tcW w:w="529" w:type="pct"/>
            <w:noWrap w:val="0"/>
            <w:vAlign w:val="center"/>
          </w:tcPr>
          <w:p w14:paraId="7C29456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500t及以上工厂化养殖微滤系统</w:t>
            </w:r>
          </w:p>
        </w:tc>
        <w:tc>
          <w:tcPr>
            <w:tcW w:w="2924" w:type="pct"/>
            <w:noWrap w:val="0"/>
            <w:vAlign w:val="center"/>
          </w:tcPr>
          <w:p w14:paraId="22BC5A0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1.养殖容器：材质PP，边板≥6mm，底板≥8mm，总容积≥500m³。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2.生化池：材质PP，总容积≥110m³。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3.生化池瀑气机：功率≥10kW，风机转速≥430r/min，气压≥0.2MPa，风量≥7.5/m³。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4.生化池气盘：PP材质，长度≥100m。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5.鱼池增氧气管：送气长度≥300m。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6.变频水泵：功率≥5.5kW，扬程≥10m，流量≥280t/h。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7.微滤机：处理流量≥500t/h，电机功率≥0.75kW，316L不锈钢材质，≥200目网。</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8.生化填料：生化比表面≥4000㎡/m³，总体积≥58m³。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9.臭氧机：不锈钢材质，含时间控制/内置空压机/精密过滤器/冷风机/气源处理器。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10.微波杀菌仪：流量≥500t/h，不锈钢材质。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11.纯氧混合器：≥25L/min。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12.生化菌种：硝化菌种≥60L，硝化细菌≥80亿/L。</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13.变频增氧机功率≥7.5kW。</w:t>
            </w:r>
          </w:p>
        </w:tc>
        <w:tc>
          <w:tcPr>
            <w:tcW w:w="314" w:type="pct"/>
            <w:noWrap w:val="0"/>
            <w:vAlign w:val="center"/>
          </w:tcPr>
          <w:p w14:paraId="30B5473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525280</w:t>
            </w:r>
          </w:p>
        </w:tc>
        <w:tc>
          <w:tcPr>
            <w:tcW w:w="243" w:type="pct"/>
            <w:noWrap w:val="0"/>
            <w:vAlign w:val="center"/>
          </w:tcPr>
          <w:p w14:paraId="49BAF41D">
            <w:pPr>
              <w:widowControl/>
              <w:spacing w:line="240" w:lineRule="exact"/>
              <w:rPr>
                <w:rFonts w:hint="eastAsia" w:ascii="宋体" w:hAnsi="宋体" w:cs="宋体"/>
                <w:color w:val="000000"/>
                <w:sz w:val="22"/>
                <w:szCs w:val="22"/>
                <w:highlight w:val="none"/>
              </w:rPr>
            </w:pPr>
          </w:p>
        </w:tc>
      </w:tr>
      <w:tr w14:paraId="6AEA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28C2BFF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31725D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6218FB7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水产养殖箱体</w:t>
            </w:r>
          </w:p>
        </w:tc>
        <w:tc>
          <w:tcPr>
            <w:tcW w:w="529" w:type="pct"/>
            <w:noWrap w:val="0"/>
            <w:vAlign w:val="center"/>
          </w:tcPr>
          <w:p w14:paraId="0FAA8528">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小型方形孵化箱</w:t>
            </w:r>
          </w:p>
        </w:tc>
        <w:tc>
          <w:tcPr>
            <w:tcW w:w="2924" w:type="pct"/>
            <w:noWrap w:val="0"/>
            <w:vAlign w:val="center"/>
          </w:tcPr>
          <w:p w14:paraId="08345E8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1.规格：1m³≤容积＜1.5m³。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2.材质：玻璃钢；一次性整体成型；内部光滑平整、外表面均匀。</w:t>
            </w:r>
          </w:p>
        </w:tc>
        <w:tc>
          <w:tcPr>
            <w:tcW w:w="314" w:type="pct"/>
            <w:noWrap w:val="0"/>
            <w:vAlign w:val="center"/>
          </w:tcPr>
          <w:p w14:paraId="0D1AA57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700</w:t>
            </w:r>
          </w:p>
        </w:tc>
        <w:tc>
          <w:tcPr>
            <w:tcW w:w="243" w:type="pct"/>
            <w:noWrap w:val="0"/>
            <w:vAlign w:val="center"/>
          </w:tcPr>
          <w:p w14:paraId="6DA2A4C0">
            <w:pPr>
              <w:widowControl/>
              <w:spacing w:line="240" w:lineRule="exact"/>
              <w:rPr>
                <w:rFonts w:hint="eastAsia" w:ascii="宋体" w:hAnsi="宋体" w:cs="宋体"/>
                <w:color w:val="000000"/>
                <w:sz w:val="22"/>
                <w:szCs w:val="22"/>
                <w:highlight w:val="none"/>
              </w:rPr>
            </w:pPr>
          </w:p>
        </w:tc>
      </w:tr>
      <w:tr w14:paraId="0E27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3E0E585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168EEF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47FB54B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水产养殖箱体</w:t>
            </w:r>
          </w:p>
        </w:tc>
        <w:tc>
          <w:tcPr>
            <w:tcW w:w="529" w:type="pct"/>
            <w:noWrap w:val="0"/>
            <w:vAlign w:val="center"/>
          </w:tcPr>
          <w:p w14:paraId="0B0D21F1">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中型方形孵化箱</w:t>
            </w:r>
          </w:p>
        </w:tc>
        <w:tc>
          <w:tcPr>
            <w:tcW w:w="2924" w:type="pct"/>
            <w:noWrap w:val="0"/>
            <w:vAlign w:val="center"/>
          </w:tcPr>
          <w:p w14:paraId="31A9C18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1.规格：1.5m³≤容积＜2.5m³。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2.材质：玻璃钢；一次性整体成型；内部光滑平整、外表面均匀。</w:t>
            </w:r>
          </w:p>
        </w:tc>
        <w:tc>
          <w:tcPr>
            <w:tcW w:w="314" w:type="pct"/>
            <w:noWrap w:val="0"/>
            <w:vAlign w:val="center"/>
          </w:tcPr>
          <w:p w14:paraId="73C7399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1120</w:t>
            </w:r>
          </w:p>
        </w:tc>
        <w:tc>
          <w:tcPr>
            <w:tcW w:w="243" w:type="pct"/>
            <w:noWrap w:val="0"/>
            <w:vAlign w:val="center"/>
          </w:tcPr>
          <w:p w14:paraId="0EBCF811">
            <w:pPr>
              <w:widowControl/>
              <w:spacing w:line="240" w:lineRule="exact"/>
              <w:rPr>
                <w:rFonts w:hint="eastAsia" w:ascii="宋体" w:hAnsi="宋体" w:cs="宋体"/>
                <w:color w:val="000000"/>
                <w:sz w:val="22"/>
                <w:szCs w:val="22"/>
                <w:highlight w:val="none"/>
              </w:rPr>
            </w:pPr>
          </w:p>
        </w:tc>
      </w:tr>
      <w:tr w14:paraId="5589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47C26FD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126D67F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354F9D7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水产养殖箱体</w:t>
            </w:r>
          </w:p>
        </w:tc>
        <w:tc>
          <w:tcPr>
            <w:tcW w:w="529" w:type="pct"/>
            <w:noWrap w:val="0"/>
            <w:vAlign w:val="center"/>
          </w:tcPr>
          <w:p w14:paraId="6527F8C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大型方形孵化箱</w:t>
            </w:r>
          </w:p>
        </w:tc>
        <w:tc>
          <w:tcPr>
            <w:tcW w:w="2924" w:type="pct"/>
            <w:noWrap w:val="0"/>
            <w:vAlign w:val="center"/>
          </w:tcPr>
          <w:p w14:paraId="522EEB6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1.规格：容积≥2.5m³。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2.材质：玻璃钢；一次性整体成型；内部光滑平整、外表面均匀。</w:t>
            </w:r>
          </w:p>
        </w:tc>
        <w:tc>
          <w:tcPr>
            <w:tcW w:w="314" w:type="pct"/>
            <w:noWrap w:val="0"/>
            <w:vAlign w:val="center"/>
          </w:tcPr>
          <w:p w14:paraId="3839F20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1260</w:t>
            </w:r>
          </w:p>
        </w:tc>
        <w:tc>
          <w:tcPr>
            <w:tcW w:w="243" w:type="pct"/>
            <w:noWrap w:val="0"/>
            <w:vAlign w:val="center"/>
          </w:tcPr>
          <w:p w14:paraId="79357776">
            <w:pPr>
              <w:widowControl/>
              <w:spacing w:line="240" w:lineRule="exact"/>
              <w:rPr>
                <w:rFonts w:hint="eastAsia" w:ascii="宋体" w:hAnsi="宋体" w:cs="宋体"/>
                <w:color w:val="000000"/>
                <w:sz w:val="22"/>
                <w:szCs w:val="22"/>
                <w:highlight w:val="none"/>
              </w:rPr>
            </w:pPr>
          </w:p>
        </w:tc>
      </w:tr>
      <w:tr w14:paraId="03F3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260E3E6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8BD781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62D4A04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水产养殖箱体</w:t>
            </w:r>
          </w:p>
        </w:tc>
        <w:tc>
          <w:tcPr>
            <w:tcW w:w="529" w:type="pct"/>
            <w:noWrap w:val="0"/>
            <w:vAlign w:val="center"/>
          </w:tcPr>
          <w:p w14:paraId="53E53BFE">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小型圆形孵化箱</w:t>
            </w:r>
          </w:p>
        </w:tc>
        <w:tc>
          <w:tcPr>
            <w:tcW w:w="2924" w:type="pct"/>
            <w:noWrap w:val="0"/>
            <w:vAlign w:val="center"/>
          </w:tcPr>
          <w:p w14:paraId="72C8630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1.规格：1.5m³≤容积＜2m³。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2.材质：玻璃钢；一次性整体成型；内部光滑平整、外表面均匀。</w:t>
            </w:r>
          </w:p>
        </w:tc>
        <w:tc>
          <w:tcPr>
            <w:tcW w:w="314" w:type="pct"/>
            <w:noWrap w:val="0"/>
            <w:vAlign w:val="center"/>
          </w:tcPr>
          <w:p w14:paraId="007CEE3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470</w:t>
            </w:r>
          </w:p>
        </w:tc>
        <w:tc>
          <w:tcPr>
            <w:tcW w:w="243" w:type="pct"/>
            <w:noWrap w:val="0"/>
            <w:vAlign w:val="center"/>
          </w:tcPr>
          <w:p w14:paraId="5DC3A887">
            <w:pPr>
              <w:widowControl/>
              <w:spacing w:line="240" w:lineRule="exact"/>
              <w:rPr>
                <w:rFonts w:hint="eastAsia" w:ascii="宋体" w:hAnsi="宋体" w:cs="宋体"/>
                <w:color w:val="000000"/>
                <w:sz w:val="22"/>
                <w:szCs w:val="22"/>
                <w:highlight w:val="none"/>
              </w:rPr>
            </w:pPr>
          </w:p>
        </w:tc>
      </w:tr>
      <w:tr w14:paraId="019C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3C2F206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3BEE355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6742DA7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水产养殖箱体</w:t>
            </w:r>
          </w:p>
        </w:tc>
        <w:tc>
          <w:tcPr>
            <w:tcW w:w="529" w:type="pct"/>
            <w:noWrap w:val="0"/>
            <w:vAlign w:val="center"/>
          </w:tcPr>
          <w:p w14:paraId="71DF054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中型圆形孵化箱</w:t>
            </w:r>
          </w:p>
        </w:tc>
        <w:tc>
          <w:tcPr>
            <w:tcW w:w="2924" w:type="pct"/>
            <w:noWrap w:val="0"/>
            <w:vAlign w:val="center"/>
          </w:tcPr>
          <w:p w14:paraId="712659E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1.规格：2m³≤容积＜3m³。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2.材质：玻璃钢；一次性整体成型；内部光滑平整、外表面均匀。</w:t>
            </w:r>
          </w:p>
        </w:tc>
        <w:tc>
          <w:tcPr>
            <w:tcW w:w="314" w:type="pct"/>
            <w:noWrap w:val="0"/>
            <w:vAlign w:val="center"/>
          </w:tcPr>
          <w:p w14:paraId="2380253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770</w:t>
            </w:r>
          </w:p>
        </w:tc>
        <w:tc>
          <w:tcPr>
            <w:tcW w:w="243" w:type="pct"/>
            <w:noWrap w:val="0"/>
            <w:vAlign w:val="center"/>
          </w:tcPr>
          <w:p w14:paraId="4390E733">
            <w:pPr>
              <w:widowControl/>
              <w:spacing w:line="240" w:lineRule="exact"/>
              <w:rPr>
                <w:rFonts w:hint="eastAsia" w:ascii="宋体" w:hAnsi="宋体" w:cs="宋体"/>
                <w:color w:val="000000"/>
                <w:sz w:val="22"/>
                <w:szCs w:val="22"/>
                <w:highlight w:val="none"/>
              </w:rPr>
            </w:pPr>
          </w:p>
        </w:tc>
      </w:tr>
      <w:tr w14:paraId="2C27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42FA439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0080073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11CFB9F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水产养殖箱体</w:t>
            </w:r>
          </w:p>
        </w:tc>
        <w:tc>
          <w:tcPr>
            <w:tcW w:w="529" w:type="pct"/>
            <w:noWrap w:val="0"/>
            <w:vAlign w:val="center"/>
          </w:tcPr>
          <w:p w14:paraId="06CD3D28">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大型圆形孵化箱</w:t>
            </w:r>
          </w:p>
        </w:tc>
        <w:tc>
          <w:tcPr>
            <w:tcW w:w="2924" w:type="pct"/>
            <w:noWrap w:val="0"/>
            <w:vAlign w:val="center"/>
          </w:tcPr>
          <w:p w14:paraId="1EBF1E5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1.规格：容积≥3m³。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2.材质：玻璃钢；一次性整体成型；内部光滑平整、外表面均匀。</w:t>
            </w:r>
          </w:p>
        </w:tc>
        <w:tc>
          <w:tcPr>
            <w:tcW w:w="314" w:type="pct"/>
            <w:noWrap w:val="0"/>
            <w:vAlign w:val="center"/>
          </w:tcPr>
          <w:p w14:paraId="0A9251D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1330</w:t>
            </w:r>
          </w:p>
        </w:tc>
        <w:tc>
          <w:tcPr>
            <w:tcW w:w="243" w:type="pct"/>
            <w:noWrap w:val="0"/>
            <w:vAlign w:val="center"/>
          </w:tcPr>
          <w:p w14:paraId="17BD698B">
            <w:pPr>
              <w:widowControl/>
              <w:spacing w:line="240" w:lineRule="exact"/>
              <w:rPr>
                <w:rFonts w:hint="eastAsia" w:ascii="宋体" w:hAnsi="宋体" w:cs="宋体"/>
                <w:color w:val="000000"/>
                <w:sz w:val="22"/>
                <w:szCs w:val="22"/>
                <w:highlight w:val="none"/>
              </w:rPr>
            </w:pPr>
          </w:p>
        </w:tc>
      </w:tr>
      <w:tr w14:paraId="4B65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trPr>
        <w:tc>
          <w:tcPr>
            <w:tcW w:w="256" w:type="pct"/>
            <w:noWrap w:val="0"/>
            <w:vAlign w:val="center"/>
          </w:tcPr>
          <w:p w14:paraId="496872F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EA36B5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55B8889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水产养殖箱体</w:t>
            </w:r>
          </w:p>
        </w:tc>
        <w:tc>
          <w:tcPr>
            <w:tcW w:w="529" w:type="pct"/>
            <w:noWrap w:val="0"/>
            <w:vAlign w:val="center"/>
          </w:tcPr>
          <w:p w14:paraId="58C906D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孵化监测成套设备</w:t>
            </w:r>
          </w:p>
        </w:tc>
        <w:tc>
          <w:tcPr>
            <w:tcW w:w="2924" w:type="pct"/>
            <w:noWrap w:val="0"/>
            <w:vAlign w:val="center"/>
          </w:tcPr>
          <w:p w14:paraId="2A7790D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1.16路800万像素采集终端，包括体征识别功能，支持多种智能资源切换。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2.全天行为监测，自动切换昼夜模式，目标特征识别。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3.混合目标检测、智慧管理、产卵动作监控、周界特征抓拍，支持同时抓拍30张特征，支持对运动对象进行检测、跟踪、抓拍、分析、筛选，存储功能。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4.高清1080P及以上视频储存时长≥30天。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5.动物行为报警，支持动物体内植入电子芯片扫描、读取、信息存档功能，可16路高清屏幕监看产蛋孵化过程，实时网络信息传输，连接移动客户端，支持远程在线及回看功能，具备孵化数据合并分析功能。</w:t>
            </w:r>
          </w:p>
        </w:tc>
        <w:tc>
          <w:tcPr>
            <w:tcW w:w="314" w:type="pct"/>
            <w:noWrap w:val="0"/>
            <w:vAlign w:val="center"/>
          </w:tcPr>
          <w:p w14:paraId="5AB5730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56280</w:t>
            </w:r>
          </w:p>
        </w:tc>
        <w:tc>
          <w:tcPr>
            <w:tcW w:w="243" w:type="pct"/>
            <w:noWrap w:val="0"/>
            <w:vAlign w:val="center"/>
          </w:tcPr>
          <w:p w14:paraId="3E4E2595">
            <w:pPr>
              <w:widowControl/>
              <w:spacing w:line="240" w:lineRule="exact"/>
              <w:rPr>
                <w:rFonts w:hint="eastAsia" w:ascii="宋体" w:hAnsi="宋体" w:cs="宋体"/>
                <w:color w:val="000000"/>
                <w:sz w:val="22"/>
                <w:szCs w:val="22"/>
                <w:highlight w:val="none"/>
              </w:rPr>
            </w:pPr>
          </w:p>
        </w:tc>
      </w:tr>
      <w:tr w14:paraId="266C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trPr>
        <w:tc>
          <w:tcPr>
            <w:tcW w:w="256" w:type="pct"/>
            <w:noWrap w:val="0"/>
            <w:vAlign w:val="center"/>
          </w:tcPr>
          <w:p w14:paraId="1DDCD68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1F2D2AE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51CBDD2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水产养殖箱体</w:t>
            </w:r>
          </w:p>
        </w:tc>
        <w:tc>
          <w:tcPr>
            <w:tcW w:w="529" w:type="pct"/>
            <w:noWrap w:val="0"/>
            <w:vAlign w:val="center"/>
          </w:tcPr>
          <w:p w14:paraId="73795D8E">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100-250L恒温箱</w:t>
            </w:r>
          </w:p>
        </w:tc>
        <w:tc>
          <w:tcPr>
            <w:tcW w:w="2924" w:type="pct"/>
            <w:noWrap w:val="0"/>
            <w:vAlign w:val="center"/>
          </w:tcPr>
          <w:p w14:paraId="63ADCC3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1.100L≤容积＜250L。</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2.控温范围0-70℃。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3.半导体控温；触摸屏，可程序升降温。</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4.高精度半导体控温环境模拟恒温箱，10年及以上数据存储；内外全不锈钢材质；温度均匀性：≤±0.3℃，温度波动度：≤0.1℃；温度范围：0-70℃；多重温度安全控制：具有基于目标温度的自动安全控制功能、高低温超限报警、TB报警器；可远程监控设备运行状态。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5.气候模拟：可将外部采集的气候变化数据导入至设备进行模拟气候变化，阶段数无限制；具有热负荷平衡功能。</w:t>
            </w:r>
          </w:p>
        </w:tc>
        <w:tc>
          <w:tcPr>
            <w:tcW w:w="314" w:type="pct"/>
            <w:noWrap w:val="0"/>
            <w:vAlign w:val="center"/>
          </w:tcPr>
          <w:p w14:paraId="3324BEB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34300</w:t>
            </w:r>
          </w:p>
        </w:tc>
        <w:tc>
          <w:tcPr>
            <w:tcW w:w="243" w:type="pct"/>
            <w:noWrap w:val="0"/>
            <w:vAlign w:val="center"/>
          </w:tcPr>
          <w:p w14:paraId="3931D308">
            <w:pPr>
              <w:widowControl/>
              <w:spacing w:line="240" w:lineRule="exact"/>
              <w:rPr>
                <w:rFonts w:hint="eastAsia" w:ascii="宋体" w:hAnsi="宋体" w:cs="宋体"/>
                <w:color w:val="000000"/>
                <w:sz w:val="22"/>
                <w:szCs w:val="22"/>
                <w:highlight w:val="none"/>
              </w:rPr>
            </w:pPr>
          </w:p>
        </w:tc>
      </w:tr>
      <w:tr w14:paraId="1714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trPr>
        <w:tc>
          <w:tcPr>
            <w:tcW w:w="256" w:type="pct"/>
            <w:noWrap w:val="0"/>
            <w:vAlign w:val="center"/>
          </w:tcPr>
          <w:p w14:paraId="75FC40D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68FA1D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4850027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水产养殖箱体</w:t>
            </w:r>
          </w:p>
        </w:tc>
        <w:tc>
          <w:tcPr>
            <w:tcW w:w="529" w:type="pct"/>
            <w:noWrap w:val="0"/>
            <w:vAlign w:val="center"/>
          </w:tcPr>
          <w:p w14:paraId="539281E3">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250L及以上恒温箱</w:t>
            </w:r>
          </w:p>
        </w:tc>
        <w:tc>
          <w:tcPr>
            <w:tcW w:w="2924" w:type="pct"/>
            <w:noWrap w:val="0"/>
            <w:vAlign w:val="center"/>
          </w:tcPr>
          <w:p w14:paraId="4A4C511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1.容积≥250L。</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2.控温范围0-70℃。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3.控湿范围10-90%RH。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4.半导体控温控湿；触摸屏，可程序升降温。</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5.高精度半导体控温控湿环境模拟恒湿恒温箱，10年及以上数据存储；内外全不锈钢材质；温度均匀性：≤±0.3℃，温度波动度：≤0.1℃；温度范围：0-70℃；多重温度安全控制：具有基于目标温度的自动安全控制功能、高低温超限报警、TB报警器；可远程监控设备运行状态。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6.气候模拟：可将外部采集的气候变化数据导入至设备进行模拟气候变化，阶段数无限制；具有热负荷平衡功能。</w:t>
            </w:r>
          </w:p>
        </w:tc>
        <w:tc>
          <w:tcPr>
            <w:tcW w:w="314" w:type="pct"/>
            <w:noWrap w:val="0"/>
            <w:vAlign w:val="center"/>
          </w:tcPr>
          <w:p w14:paraId="56D95A2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68600</w:t>
            </w:r>
          </w:p>
        </w:tc>
        <w:tc>
          <w:tcPr>
            <w:tcW w:w="243" w:type="pct"/>
            <w:noWrap w:val="0"/>
            <w:vAlign w:val="center"/>
          </w:tcPr>
          <w:p w14:paraId="2D784CF5">
            <w:pPr>
              <w:widowControl/>
              <w:spacing w:line="240" w:lineRule="exact"/>
              <w:rPr>
                <w:rFonts w:hint="eastAsia" w:ascii="宋体" w:hAnsi="宋体" w:cs="宋体"/>
                <w:color w:val="000000"/>
                <w:sz w:val="22"/>
                <w:szCs w:val="22"/>
                <w:highlight w:val="none"/>
              </w:rPr>
            </w:pPr>
          </w:p>
        </w:tc>
      </w:tr>
      <w:tr w14:paraId="2B1C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7" w:hRule="atLeast"/>
        </w:trPr>
        <w:tc>
          <w:tcPr>
            <w:tcW w:w="256" w:type="pct"/>
            <w:noWrap w:val="0"/>
            <w:vAlign w:val="center"/>
          </w:tcPr>
          <w:p w14:paraId="452D32C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6E8F42F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7642C59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鱼菜共生系统</w:t>
            </w:r>
          </w:p>
        </w:tc>
        <w:tc>
          <w:tcPr>
            <w:tcW w:w="529" w:type="pct"/>
            <w:noWrap w:val="0"/>
            <w:vAlign w:val="center"/>
          </w:tcPr>
          <w:p w14:paraId="4C6A55C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100m³鱼菜共生系统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(养殖密度25kg/m³)</w:t>
            </w:r>
          </w:p>
        </w:tc>
        <w:tc>
          <w:tcPr>
            <w:tcW w:w="2924" w:type="pct"/>
            <w:noWrap w:val="0"/>
            <w:vAlign w:val="center"/>
          </w:tcPr>
          <w:p w14:paraId="75F1946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1.养殖水体≥100m³，养殖池直径6-10m、PP材质，系统流量≥100m³/h，养殖量≥2500kg。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2.微滤机处理量≥100m³/h，过滤精度≥200目。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3.微纳米陶瓷曝气柱纯氧流量≥1.5L/m。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4.智能化增氧及控制一体机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水质监测系统：溶解氧温度传感器1只；pH传感器1只,触摸屏≥10寸，溶解氧智能控制系统1套：断电、低氧、手动3种控制模式。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5.无动力变径增氧器≥100m³/h。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6.含基质种植床，含尾水及废弃物的综合利用功能。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7.含EM微生物好氧发酵及蚯蚓分解池。</w:t>
            </w:r>
          </w:p>
        </w:tc>
        <w:tc>
          <w:tcPr>
            <w:tcW w:w="314" w:type="pct"/>
            <w:noWrap w:val="0"/>
            <w:vAlign w:val="center"/>
          </w:tcPr>
          <w:p w14:paraId="40C50EA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98000</w:t>
            </w:r>
          </w:p>
        </w:tc>
        <w:tc>
          <w:tcPr>
            <w:tcW w:w="243" w:type="pct"/>
            <w:noWrap w:val="0"/>
            <w:vAlign w:val="center"/>
          </w:tcPr>
          <w:p w14:paraId="010A5F73">
            <w:pPr>
              <w:widowControl/>
              <w:spacing w:line="240" w:lineRule="exact"/>
              <w:rPr>
                <w:rFonts w:hint="eastAsia" w:ascii="宋体" w:hAnsi="宋体" w:cs="宋体"/>
                <w:color w:val="000000"/>
                <w:sz w:val="22"/>
                <w:szCs w:val="22"/>
                <w:highlight w:val="none"/>
              </w:rPr>
            </w:pPr>
          </w:p>
        </w:tc>
      </w:tr>
      <w:tr w14:paraId="08D1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1" w:hRule="atLeast"/>
        </w:trPr>
        <w:tc>
          <w:tcPr>
            <w:tcW w:w="256" w:type="pct"/>
            <w:noWrap w:val="0"/>
            <w:vAlign w:val="center"/>
          </w:tcPr>
          <w:p w14:paraId="124A09A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A325C4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3543708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鱼菜共生系统</w:t>
            </w:r>
          </w:p>
        </w:tc>
        <w:tc>
          <w:tcPr>
            <w:tcW w:w="529" w:type="pct"/>
            <w:noWrap w:val="0"/>
            <w:vAlign w:val="center"/>
          </w:tcPr>
          <w:p w14:paraId="07C081B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100m³鱼菜共生系统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(养殖密度40kg/m³)</w:t>
            </w:r>
          </w:p>
        </w:tc>
        <w:tc>
          <w:tcPr>
            <w:tcW w:w="2924" w:type="pct"/>
            <w:noWrap w:val="0"/>
            <w:vAlign w:val="center"/>
          </w:tcPr>
          <w:p w14:paraId="5C813FA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1.养殖水体≥100m³，养殖池直径6-10m、PP材质，系统流量≥100m³/h，养殖量≥4000kg。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2.微滤机处理量≥100m³/h，过滤精度≥200目。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3.微纳米陶瓷曝气柱纯氧流量≥1.5L/m。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4.智能化增氧及控制一体机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水质监测系统：溶解氧温度传感器1只,pH传感器1只,触摸屏≥10寸，溶解氧智能控制系统1套：断电、低氧、手动3种控制模式。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5.无动力变径增氧器≥100m³/h。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6.含基质种植床，含尾水及废弃物的综合利用功能。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7.含EM微生物好氧发酵及蚯蚓分解池。</w:t>
            </w:r>
          </w:p>
        </w:tc>
        <w:tc>
          <w:tcPr>
            <w:tcW w:w="314" w:type="pct"/>
            <w:noWrap w:val="0"/>
            <w:vAlign w:val="center"/>
          </w:tcPr>
          <w:p w14:paraId="31BF335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122500</w:t>
            </w:r>
          </w:p>
        </w:tc>
        <w:tc>
          <w:tcPr>
            <w:tcW w:w="243" w:type="pct"/>
            <w:noWrap w:val="0"/>
            <w:vAlign w:val="center"/>
          </w:tcPr>
          <w:p w14:paraId="1166911E">
            <w:pPr>
              <w:widowControl/>
              <w:spacing w:line="240" w:lineRule="exact"/>
              <w:rPr>
                <w:rFonts w:hint="eastAsia" w:ascii="宋体" w:hAnsi="宋体" w:cs="宋体"/>
                <w:color w:val="000000"/>
                <w:sz w:val="22"/>
                <w:szCs w:val="22"/>
                <w:highlight w:val="none"/>
              </w:rPr>
            </w:pPr>
          </w:p>
        </w:tc>
      </w:tr>
      <w:tr w14:paraId="7D33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1" w:hRule="atLeast"/>
        </w:trPr>
        <w:tc>
          <w:tcPr>
            <w:tcW w:w="256" w:type="pct"/>
            <w:noWrap w:val="0"/>
            <w:vAlign w:val="center"/>
          </w:tcPr>
          <w:p w14:paraId="1529E16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14A1108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01A8D8D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鱼菜共生系统</w:t>
            </w:r>
          </w:p>
        </w:tc>
        <w:tc>
          <w:tcPr>
            <w:tcW w:w="529" w:type="pct"/>
            <w:noWrap w:val="0"/>
            <w:vAlign w:val="center"/>
          </w:tcPr>
          <w:p w14:paraId="34BEA60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200m³鱼菜共生系统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（养殖密度25kg/m³）</w:t>
            </w:r>
          </w:p>
        </w:tc>
        <w:tc>
          <w:tcPr>
            <w:tcW w:w="2924" w:type="pct"/>
            <w:noWrap w:val="0"/>
            <w:vAlign w:val="center"/>
          </w:tcPr>
          <w:p w14:paraId="72BDA60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1.养殖水体≥200m³，养殖池直径6-10m、PP材质，系统流量≥100m³/h，养殖量≥5000kg。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2.微滤机处理量≥100m³/h，过滤精度≥200目。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3.微纳米陶瓷曝气柱纯氧流量≥1.5L/m。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4.智能化增氧及控制一体机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水质监测系统：溶解氧温度传感器1只,pH传感器1只,触摸屏≥10寸，溶解氧智能控制系统1套：断电、低氧、手动3种控制模式。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5.无动力变径增氧器≥200m³/h。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6.含基质种植床，含尾水及废弃物的综合利用功能。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7.含EM微生物好氧发酵及蚯蚓分解池。</w:t>
            </w:r>
          </w:p>
        </w:tc>
        <w:tc>
          <w:tcPr>
            <w:tcW w:w="314" w:type="pct"/>
            <w:noWrap w:val="0"/>
            <w:vAlign w:val="center"/>
          </w:tcPr>
          <w:p w14:paraId="2F5568B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192500</w:t>
            </w:r>
          </w:p>
        </w:tc>
        <w:tc>
          <w:tcPr>
            <w:tcW w:w="243" w:type="pct"/>
            <w:noWrap w:val="0"/>
            <w:vAlign w:val="center"/>
          </w:tcPr>
          <w:p w14:paraId="42F4DD8B">
            <w:pPr>
              <w:widowControl/>
              <w:spacing w:line="240" w:lineRule="exact"/>
              <w:rPr>
                <w:rFonts w:hint="eastAsia" w:ascii="宋体" w:hAnsi="宋体" w:cs="宋体"/>
                <w:color w:val="000000"/>
                <w:sz w:val="22"/>
                <w:szCs w:val="22"/>
                <w:highlight w:val="none"/>
              </w:rPr>
            </w:pPr>
          </w:p>
        </w:tc>
      </w:tr>
      <w:tr w14:paraId="4ED0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7" w:hRule="atLeast"/>
        </w:trPr>
        <w:tc>
          <w:tcPr>
            <w:tcW w:w="256" w:type="pct"/>
            <w:noWrap w:val="0"/>
            <w:vAlign w:val="center"/>
          </w:tcPr>
          <w:p w14:paraId="6317897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10AC54A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2DF5378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鱼菜共生系统</w:t>
            </w:r>
          </w:p>
        </w:tc>
        <w:tc>
          <w:tcPr>
            <w:tcW w:w="529" w:type="pct"/>
            <w:noWrap w:val="0"/>
            <w:vAlign w:val="center"/>
          </w:tcPr>
          <w:p w14:paraId="2CE140A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200m³鱼菜共生系统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（养殖密度40kg/m³）</w:t>
            </w:r>
          </w:p>
        </w:tc>
        <w:tc>
          <w:tcPr>
            <w:tcW w:w="2924" w:type="pct"/>
            <w:noWrap w:val="0"/>
            <w:vAlign w:val="center"/>
          </w:tcPr>
          <w:p w14:paraId="0F161CA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1.养殖水体≥200m³，养殖池直径6-10m、PP材质，系统流量≥100m³/h，养殖量≥8000kg。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2.微滤机处理量≥100m³/h，过滤精度≥200目。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3.微纳米陶瓷曝气柱纯氧流量≥1.5L/m。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4.智能化增氧及控制一体机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水质监测系统：溶解氧温度传感器1只,pH传感器1只,触摸屏≥10寸，溶解氧智能控制系统1套：断电、低氧、手动3种控制模式。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5.无动力变径增氧器≥200m³/h。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6.含基质种植床，含尾水及废弃物的综合利用功能。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7.含EM微生物好氧发酵及蚯蚓分解池。</w:t>
            </w:r>
          </w:p>
        </w:tc>
        <w:tc>
          <w:tcPr>
            <w:tcW w:w="314" w:type="pct"/>
            <w:noWrap w:val="0"/>
            <w:vAlign w:val="center"/>
          </w:tcPr>
          <w:p w14:paraId="5CF837D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227500</w:t>
            </w:r>
          </w:p>
        </w:tc>
        <w:tc>
          <w:tcPr>
            <w:tcW w:w="243" w:type="pct"/>
            <w:noWrap w:val="0"/>
            <w:vAlign w:val="center"/>
          </w:tcPr>
          <w:p w14:paraId="60F31C9A">
            <w:pPr>
              <w:widowControl/>
              <w:spacing w:line="240" w:lineRule="exact"/>
              <w:rPr>
                <w:rFonts w:hint="eastAsia" w:ascii="宋体" w:hAnsi="宋体" w:cs="宋体"/>
                <w:color w:val="000000"/>
                <w:sz w:val="22"/>
                <w:szCs w:val="22"/>
                <w:highlight w:val="none"/>
              </w:rPr>
            </w:pPr>
          </w:p>
        </w:tc>
      </w:tr>
      <w:tr w14:paraId="20DD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7" w:hRule="atLeast"/>
        </w:trPr>
        <w:tc>
          <w:tcPr>
            <w:tcW w:w="256" w:type="pct"/>
            <w:noWrap w:val="0"/>
            <w:vAlign w:val="center"/>
          </w:tcPr>
          <w:p w14:paraId="18F8F81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0F92B5C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335C643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鱼菜共生系统</w:t>
            </w:r>
          </w:p>
        </w:tc>
        <w:tc>
          <w:tcPr>
            <w:tcW w:w="529" w:type="pct"/>
            <w:noWrap w:val="0"/>
            <w:vAlign w:val="center"/>
          </w:tcPr>
          <w:p w14:paraId="5EF9AF44">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250m³鱼菜共生系统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（养殖密度25kg/m³）</w:t>
            </w:r>
          </w:p>
        </w:tc>
        <w:tc>
          <w:tcPr>
            <w:tcW w:w="2924" w:type="pct"/>
            <w:noWrap w:val="0"/>
            <w:vAlign w:val="center"/>
          </w:tcPr>
          <w:p w14:paraId="60C17B6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1.养殖水体≥250m³，养殖池直径6-10m、PP材质，系统流量≥150m³/h，养殖量≥6250kg。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2.微滤机处理量≥100m³/h，过滤精度≥200目。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3.微纳米陶瓷曝气柱纯氧流量≥1.5L/m。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4.智能化增氧及控制一体机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水质监测系统：溶解氧温度传感器1只、pH传感器1只,触摸屏≥10寸，溶解氧智能控制系统1套：断电、低氧、手动3种控制模式。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5.无动力变径增氧器≥200m³/h。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6.含基质种植床，含尾水及废弃物的综合利用功能。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7.含EM微生物好氧发酵及蚯蚓分解池。</w:t>
            </w:r>
          </w:p>
        </w:tc>
        <w:tc>
          <w:tcPr>
            <w:tcW w:w="314" w:type="pct"/>
            <w:noWrap w:val="0"/>
            <w:vAlign w:val="center"/>
          </w:tcPr>
          <w:p w14:paraId="043B063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262500</w:t>
            </w:r>
          </w:p>
        </w:tc>
        <w:tc>
          <w:tcPr>
            <w:tcW w:w="243" w:type="pct"/>
            <w:noWrap w:val="0"/>
            <w:vAlign w:val="center"/>
          </w:tcPr>
          <w:p w14:paraId="0C74DB2A">
            <w:pPr>
              <w:widowControl/>
              <w:spacing w:line="240" w:lineRule="exact"/>
              <w:rPr>
                <w:rFonts w:hint="eastAsia" w:ascii="宋体" w:hAnsi="宋体" w:cs="宋体"/>
                <w:color w:val="000000"/>
                <w:sz w:val="22"/>
                <w:szCs w:val="22"/>
                <w:highlight w:val="none"/>
              </w:rPr>
            </w:pPr>
          </w:p>
        </w:tc>
      </w:tr>
      <w:tr w14:paraId="5F4A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7" w:hRule="atLeast"/>
        </w:trPr>
        <w:tc>
          <w:tcPr>
            <w:tcW w:w="256" w:type="pct"/>
            <w:noWrap w:val="0"/>
            <w:vAlign w:val="center"/>
          </w:tcPr>
          <w:p w14:paraId="397DDD2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0BD7ED1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7502E5C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鱼菜共生系统</w:t>
            </w:r>
          </w:p>
        </w:tc>
        <w:tc>
          <w:tcPr>
            <w:tcW w:w="529" w:type="pct"/>
            <w:noWrap w:val="0"/>
            <w:vAlign w:val="center"/>
          </w:tcPr>
          <w:p w14:paraId="05580A44">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250m³鱼菜共生系统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（养殖密度40kg/m³）</w:t>
            </w:r>
          </w:p>
        </w:tc>
        <w:tc>
          <w:tcPr>
            <w:tcW w:w="2924" w:type="pct"/>
            <w:noWrap w:val="0"/>
            <w:vAlign w:val="center"/>
          </w:tcPr>
          <w:p w14:paraId="75EDC4D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1.养殖水体≥250m³，养殖池直径6-10m、PP材质，系统流量≥200m³/h，养殖量≥10000kg。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2.微滤机处理量≥200m³/h，过滤精度≥200目。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3.微纳米陶瓷曝气柱纯氧流量≥1.5L/m。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4.智能化增氧及控制一体机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水质监测系统：溶解氧温度传感器1只,pH传感器1只,触摸屏≥10寸，溶解氧智能控制系统1套：断电、低氧、手动3种控制模式。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5.无动力变径增氧器≥200m³/h。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6.含基质种植床，含尾水及废弃物的综合利用功能。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7.含EM微生物好氧发酵及蚯蚓分解池。</w:t>
            </w:r>
          </w:p>
        </w:tc>
        <w:tc>
          <w:tcPr>
            <w:tcW w:w="314" w:type="pct"/>
            <w:noWrap w:val="0"/>
            <w:vAlign w:val="center"/>
          </w:tcPr>
          <w:p w14:paraId="2736339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297500</w:t>
            </w:r>
          </w:p>
        </w:tc>
        <w:tc>
          <w:tcPr>
            <w:tcW w:w="243" w:type="pct"/>
            <w:noWrap w:val="0"/>
            <w:vAlign w:val="center"/>
          </w:tcPr>
          <w:p w14:paraId="32666C54">
            <w:pPr>
              <w:widowControl/>
              <w:spacing w:line="240" w:lineRule="exact"/>
              <w:rPr>
                <w:rFonts w:hint="eastAsia" w:ascii="宋体" w:hAnsi="宋体" w:cs="宋体"/>
                <w:color w:val="000000"/>
                <w:sz w:val="22"/>
                <w:szCs w:val="22"/>
                <w:highlight w:val="none"/>
              </w:rPr>
            </w:pPr>
          </w:p>
        </w:tc>
      </w:tr>
      <w:tr w14:paraId="2E39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7" w:hRule="atLeast"/>
        </w:trPr>
        <w:tc>
          <w:tcPr>
            <w:tcW w:w="256" w:type="pct"/>
            <w:noWrap w:val="0"/>
            <w:vAlign w:val="center"/>
          </w:tcPr>
          <w:p w14:paraId="22EA0B3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2B0A066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52763CE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鱼菜共生系统</w:t>
            </w:r>
          </w:p>
        </w:tc>
        <w:tc>
          <w:tcPr>
            <w:tcW w:w="529" w:type="pct"/>
            <w:noWrap w:val="0"/>
            <w:vAlign w:val="center"/>
          </w:tcPr>
          <w:p w14:paraId="2E89A23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300m³鱼菜共生系统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（养殖密度25kg/m³）</w:t>
            </w:r>
          </w:p>
        </w:tc>
        <w:tc>
          <w:tcPr>
            <w:tcW w:w="2924" w:type="pct"/>
            <w:noWrap w:val="0"/>
            <w:vAlign w:val="center"/>
          </w:tcPr>
          <w:p w14:paraId="33E5F05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1.养殖水体≥300m³，养殖池直径6-10m、PP材质，系统流量≥200m³/h，养殖量≥7500kg。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2.微滤机处理量≥100m³/h，过滤精度≥200目。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3.微纳米陶瓷曝气柱纯氧流量≥1.5L/m。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4.智能化增氧及控制一体机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水质监测系统：溶解氧温度传感器1只,pH传感器1只,触摸屏≥10寸，溶解氧智能控制系统1套：断电、低氧、手动3种控制模式。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5.无动力变径增氧器≥200m³/h。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6.含基质种植床，含尾水及废弃物的综合利用功能。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7.含EM微生物好氧发酵及蚯蚓分解池。</w:t>
            </w:r>
          </w:p>
        </w:tc>
        <w:tc>
          <w:tcPr>
            <w:tcW w:w="314" w:type="pct"/>
            <w:noWrap w:val="0"/>
            <w:vAlign w:val="center"/>
          </w:tcPr>
          <w:p w14:paraId="627CAA9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280000</w:t>
            </w:r>
          </w:p>
        </w:tc>
        <w:tc>
          <w:tcPr>
            <w:tcW w:w="243" w:type="pct"/>
            <w:noWrap w:val="0"/>
            <w:vAlign w:val="center"/>
          </w:tcPr>
          <w:p w14:paraId="05E48891">
            <w:pPr>
              <w:widowControl/>
              <w:spacing w:line="240" w:lineRule="exact"/>
              <w:rPr>
                <w:rFonts w:hint="eastAsia" w:ascii="宋体" w:hAnsi="宋体" w:cs="宋体"/>
                <w:color w:val="000000"/>
                <w:sz w:val="22"/>
                <w:szCs w:val="22"/>
                <w:highlight w:val="none"/>
              </w:rPr>
            </w:pPr>
          </w:p>
        </w:tc>
      </w:tr>
      <w:tr w14:paraId="0793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1" w:hRule="atLeast"/>
        </w:trPr>
        <w:tc>
          <w:tcPr>
            <w:tcW w:w="256" w:type="pct"/>
            <w:noWrap w:val="0"/>
            <w:vAlign w:val="center"/>
          </w:tcPr>
          <w:p w14:paraId="6209F09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4AC01EB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4CE9F45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鱼菜共生系统</w:t>
            </w:r>
          </w:p>
        </w:tc>
        <w:tc>
          <w:tcPr>
            <w:tcW w:w="529" w:type="pct"/>
            <w:noWrap w:val="0"/>
            <w:vAlign w:val="center"/>
          </w:tcPr>
          <w:p w14:paraId="3EA32B5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300m³鱼菜共生系统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（养殖密度40kg/m³）</w:t>
            </w:r>
          </w:p>
        </w:tc>
        <w:tc>
          <w:tcPr>
            <w:tcW w:w="2924" w:type="pct"/>
            <w:noWrap w:val="0"/>
            <w:vAlign w:val="center"/>
          </w:tcPr>
          <w:p w14:paraId="02E874C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1.养殖水体≥300m³，养殖池直径6-10m、PP材质，系统流量≥200m³/h，养殖量≥12000kg。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2.微滤机处理量≥200m³/h，过滤精度≥200目。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3.微纳米陶瓷曝气柱纯氧流量≥1.5L/m。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4.紫外线杀菌≥100立方/小时。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5.智能化增氧及控制一体机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水质监测系统：溶解氧温度传感器1只，pH传感器1只,触摸屏≥10寸，溶解氧智能控制系统1套：断电、低氧、手动3种控制模式。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6.无动力变径增氧器≥200m³/h。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7.含基质种植床，含尾水及废弃物的综合利用功能。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8.含EM微生物好氧发酵及蚯蚓分解池。</w:t>
            </w:r>
          </w:p>
        </w:tc>
        <w:tc>
          <w:tcPr>
            <w:tcW w:w="314" w:type="pct"/>
            <w:noWrap w:val="0"/>
            <w:vAlign w:val="center"/>
          </w:tcPr>
          <w:p w14:paraId="38296FB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315000</w:t>
            </w:r>
          </w:p>
        </w:tc>
        <w:tc>
          <w:tcPr>
            <w:tcW w:w="243" w:type="pct"/>
            <w:noWrap w:val="0"/>
            <w:vAlign w:val="center"/>
          </w:tcPr>
          <w:p w14:paraId="73AC295E">
            <w:pPr>
              <w:widowControl/>
              <w:spacing w:line="240" w:lineRule="exact"/>
              <w:rPr>
                <w:rFonts w:hint="eastAsia" w:ascii="宋体" w:hAnsi="宋体" w:cs="宋体"/>
                <w:color w:val="000000"/>
                <w:sz w:val="22"/>
                <w:szCs w:val="22"/>
                <w:highlight w:val="none"/>
              </w:rPr>
            </w:pPr>
          </w:p>
        </w:tc>
      </w:tr>
      <w:tr w14:paraId="6A10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5" w:hRule="atLeast"/>
        </w:trPr>
        <w:tc>
          <w:tcPr>
            <w:tcW w:w="256" w:type="pct"/>
            <w:noWrap w:val="0"/>
            <w:vAlign w:val="center"/>
          </w:tcPr>
          <w:p w14:paraId="088E9C4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57554EF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6C67D73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鱼菜共生系统</w:t>
            </w:r>
          </w:p>
        </w:tc>
        <w:tc>
          <w:tcPr>
            <w:tcW w:w="529" w:type="pct"/>
            <w:noWrap w:val="0"/>
            <w:vAlign w:val="center"/>
          </w:tcPr>
          <w:p w14:paraId="6DF8B65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30m³鱼菜共生系统（养殖密度20-40kg/m³）</w:t>
            </w:r>
          </w:p>
        </w:tc>
        <w:tc>
          <w:tcPr>
            <w:tcW w:w="2924" w:type="pct"/>
            <w:noWrap w:val="0"/>
            <w:vAlign w:val="center"/>
          </w:tcPr>
          <w:p w14:paraId="1F00733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1.智能控制模块：12路PLC智能控制柜；手动/自动循环水系统控制；种植区灌溉施肥自动控制；停电通知功能；备用设备自动切换；自动补水控制功能。                                                                                                                       2.养殖模块：鱼池直径4m，帆布镀锌板材质，总有效池容30m³，养殖量600-1200kg；日均循环次数1-4次，单次污染去除率≥75%；系统流量10m³/h，一用一备；无动力排水与吸污。                                                                                                                                                           3.增氧曝气模块：高压风机微纳米曝气，一用一备，通气量50-80m³/h。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4.水体调蓄与预处理模块：预制调蓄池，总有效池容≥6m³；微滤机处理能力10m³/h，过滤精度200目，悬浮物去除率≥50%；污泥收集水泵2台，一用一备。                                                                                                                                             5.种植模块：基质栽培设施，潮汐式供排水、矿物微生物协同水质净化工艺，养分回收率≥98%；系统流量10m³/h，一用一备；无动力排水。                                                                                                                  6.水质在线监测模块：pH、EC、溶解氧、温度等4参数传感器；云平台与客户端实时数据监测、阈值设定、异常通知等功能。         </w:t>
            </w:r>
          </w:p>
        </w:tc>
        <w:tc>
          <w:tcPr>
            <w:tcW w:w="314" w:type="pct"/>
            <w:noWrap w:val="0"/>
            <w:vAlign w:val="center"/>
          </w:tcPr>
          <w:p w14:paraId="50B2294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121800</w:t>
            </w:r>
          </w:p>
        </w:tc>
        <w:tc>
          <w:tcPr>
            <w:tcW w:w="243" w:type="pct"/>
            <w:noWrap w:val="0"/>
            <w:vAlign w:val="center"/>
          </w:tcPr>
          <w:p w14:paraId="48B13111">
            <w:pPr>
              <w:widowControl/>
              <w:spacing w:line="240" w:lineRule="exact"/>
              <w:rPr>
                <w:rFonts w:hint="eastAsia" w:ascii="宋体" w:hAnsi="宋体" w:cs="宋体"/>
                <w:color w:val="000000"/>
                <w:sz w:val="22"/>
                <w:szCs w:val="22"/>
                <w:highlight w:val="none"/>
              </w:rPr>
            </w:pPr>
          </w:p>
        </w:tc>
      </w:tr>
      <w:tr w14:paraId="791B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5" w:hRule="atLeast"/>
        </w:trPr>
        <w:tc>
          <w:tcPr>
            <w:tcW w:w="256" w:type="pct"/>
            <w:noWrap w:val="0"/>
            <w:vAlign w:val="center"/>
          </w:tcPr>
          <w:p w14:paraId="3104240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38678EE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7409E42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鱼菜共生系统</w:t>
            </w:r>
          </w:p>
        </w:tc>
        <w:tc>
          <w:tcPr>
            <w:tcW w:w="529" w:type="pct"/>
            <w:noWrap w:val="0"/>
            <w:vAlign w:val="center"/>
          </w:tcPr>
          <w:p w14:paraId="6502277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60m³鱼菜共生系统（养殖密度20-40kg/m³）</w:t>
            </w:r>
          </w:p>
        </w:tc>
        <w:tc>
          <w:tcPr>
            <w:tcW w:w="2924" w:type="pct"/>
            <w:noWrap w:val="0"/>
            <w:vAlign w:val="center"/>
          </w:tcPr>
          <w:p w14:paraId="2ADAD1C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1.智能控制模块：12路PLC智能控制柜；远程/本地、手动/自动循环水系统控制；种植区灌溉施肥自动控制；停电及设备异常通知功能；备用设备自动切换；自动补水控制功能。                                                                                                                                   2.养殖模块：鱼池直径4-6m，帆布镀锌板材质，总有效池容60m³，养殖量1200-2400kg；日均循环次数1-4次，单次污染去除率≥75%；系统流量10m³/h，一用一备；无动力排水与吸污。                                                                                                                                                           3.增氧曝气模块：高压风机微纳米曝气，一用一备，通气量50-80m³/h。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4.水体调蓄与预处理模块：预制调蓄池，总有效池容≥18m³；微滤机处理能力10m³/h，过滤精度200目，悬浮物去除率≥50%；污泥收集水泵2台，一用一备。                                                                                                                                         5.种植模块：基质栽培设施，潮汐式供排水、矿物微生物协同水质净化工艺，养分回收率≥98%；系统流量10m³/h，设备一用一备；无动力排水。                                                                                                                  6.水质在线监测模块：pH、EC、溶解氧、温度等4参数传感器；云平台与客户端实时数据监测、阈值设定、异常通知等功能。        </w:t>
            </w:r>
          </w:p>
        </w:tc>
        <w:tc>
          <w:tcPr>
            <w:tcW w:w="314" w:type="pct"/>
            <w:noWrap w:val="0"/>
            <w:vAlign w:val="center"/>
          </w:tcPr>
          <w:p w14:paraId="742DC87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139300</w:t>
            </w:r>
          </w:p>
        </w:tc>
        <w:tc>
          <w:tcPr>
            <w:tcW w:w="243" w:type="pct"/>
            <w:noWrap w:val="0"/>
            <w:vAlign w:val="center"/>
          </w:tcPr>
          <w:p w14:paraId="3388FE15">
            <w:pPr>
              <w:widowControl/>
              <w:spacing w:line="240" w:lineRule="exact"/>
              <w:rPr>
                <w:rFonts w:hint="eastAsia" w:ascii="宋体" w:hAnsi="宋体" w:cs="宋体"/>
                <w:color w:val="000000"/>
                <w:sz w:val="22"/>
                <w:szCs w:val="22"/>
                <w:highlight w:val="none"/>
              </w:rPr>
            </w:pPr>
          </w:p>
        </w:tc>
      </w:tr>
      <w:tr w14:paraId="0CC9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9" w:hRule="atLeast"/>
        </w:trPr>
        <w:tc>
          <w:tcPr>
            <w:tcW w:w="256" w:type="pct"/>
            <w:noWrap w:val="0"/>
            <w:vAlign w:val="center"/>
          </w:tcPr>
          <w:p w14:paraId="2EFF6AA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012B2A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11633FB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鱼菜共生系统</w:t>
            </w:r>
          </w:p>
        </w:tc>
        <w:tc>
          <w:tcPr>
            <w:tcW w:w="529" w:type="pct"/>
            <w:noWrap w:val="0"/>
            <w:vAlign w:val="center"/>
          </w:tcPr>
          <w:p w14:paraId="7F60C07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90m³鱼菜共生系统（养殖密度20-40kg/m³）</w:t>
            </w:r>
          </w:p>
        </w:tc>
        <w:tc>
          <w:tcPr>
            <w:tcW w:w="2924" w:type="pct"/>
            <w:noWrap w:val="0"/>
            <w:vAlign w:val="center"/>
          </w:tcPr>
          <w:p w14:paraId="06B864E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1、智能控制模块：24路PLC智能控制柜； 远程/本地、手动/自动循环水系统控制； 种植区灌溉施肥自动控制；停电及设备异常通知功能；备用设备自动切换；自动补水控制功能。                                                                                                                                    2、养殖模块：鱼池直径6-10m，帆布镀锌板材质，总有效池容90m³，养殖量1800~3600kg；日均循环次数1-4次，单次污染去除率≥75%；系统流量15m³/h，一用一备；无动力排水与吸污。                                                                                                                                                                           3、增氧曝气模块：高压风机微纳米曝气，一用一备，通气量80-120m³/h。                                       4、水体调蓄与预处理模块：预制调蓄池，总有效池容≥18m³；微滤机处理能力15m³/h，过滤精度200目，悬浮物去除率≥50%；污泥收集水泵2台，一用一备。                                                                                                         5、种植模块：基质栽培设施，潮汐式供排水、矿物微生物协同水质净化工艺，养分回收率≥98%；系统流量15m³/h，一用一备；无动力排水。                                                                                                                  6、水质在线监测模块: GPRS-4G全网通无线通讯；pH、EC、溶解氧、温度等4参数传感器；云平台与客户端实时数据监测、阈值设定、异常通知等功能。                             </w:t>
            </w:r>
          </w:p>
        </w:tc>
        <w:tc>
          <w:tcPr>
            <w:tcW w:w="314" w:type="pct"/>
            <w:noWrap w:val="0"/>
            <w:vAlign w:val="center"/>
          </w:tcPr>
          <w:p w14:paraId="58B70D2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174300</w:t>
            </w:r>
          </w:p>
        </w:tc>
        <w:tc>
          <w:tcPr>
            <w:tcW w:w="243" w:type="pct"/>
            <w:noWrap w:val="0"/>
            <w:vAlign w:val="center"/>
          </w:tcPr>
          <w:p w14:paraId="3E2E8D14">
            <w:pPr>
              <w:widowControl/>
              <w:spacing w:line="240" w:lineRule="exact"/>
              <w:rPr>
                <w:rFonts w:hint="eastAsia" w:ascii="宋体" w:hAnsi="宋体" w:cs="宋体"/>
                <w:color w:val="000000"/>
                <w:sz w:val="22"/>
                <w:szCs w:val="22"/>
                <w:highlight w:val="none"/>
              </w:rPr>
            </w:pPr>
          </w:p>
        </w:tc>
      </w:tr>
      <w:tr w14:paraId="3273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5" w:hRule="atLeast"/>
        </w:trPr>
        <w:tc>
          <w:tcPr>
            <w:tcW w:w="256" w:type="pct"/>
            <w:noWrap w:val="0"/>
            <w:vAlign w:val="center"/>
          </w:tcPr>
          <w:p w14:paraId="5422428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畜牧水产养殖机械</w:t>
            </w:r>
          </w:p>
        </w:tc>
        <w:tc>
          <w:tcPr>
            <w:tcW w:w="366" w:type="pct"/>
            <w:noWrap w:val="0"/>
            <w:vAlign w:val="center"/>
          </w:tcPr>
          <w:p w14:paraId="7F6CDBE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366" w:type="pct"/>
            <w:noWrap w:val="0"/>
            <w:vAlign w:val="center"/>
          </w:tcPr>
          <w:p w14:paraId="5855828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鱼菜共生系统</w:t>
            </w:r>
          </w:p>
        </w:tc>
        <w:tc>
          <w:tcPr>
            <w:tcW w:w="529" w:type="pct"/>
            <w:noWrap w:val="0"/>
            <w:vAlign w:val="center"/>
          </w:tcPr>
          <w:p w14:paraId="11C0E895">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120m³鱼菜共生系统（养殖密度20-40kg/m³）</w:t>
            </w:r>
          </w:p>
        </w:tc>
        <w:tc>
          <w:tcPr>
            <w:tcW w:w="2924" w:type="pct"/>
            <w:noWrap w:val="0"/>
            <w:vAlign w:val="center"/>
          </w:tcPr>
          <w:p w14:paraId="05234CC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1.智能控制模块：24路PLC智能控制柜；远程/本地、手动/自动循环水系统控制；种植区灌溉施肥自动控制；停电及设备异常通知功能；备用设备自动切换；自动补水控制功能。                                                                                                                      2.养殖模块：鱼池直径6-10m，帆布镀锌板材质，总有效池容120m³，养殖量2400-4800kg；日均循环次数1-4次，单次污染去除率≥75%；系统流量20m³/h，一用一备；无动力排水与吸污。                                                                                                                                                           3.增氧曝气模块：高压风机微纳米曝气，一用一备，通气量80-120m³/h。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4.水体调蓄与预处理模块：预制调蓄池，总有效池容≥24m³；微滤机处理能力20m³/h，过滤精度200目，悬浮物去除率≥50%；污泥收集水泵2台，一用一备。                                                                                                         5.种植模块：基质栽培设施，潮汐式供排水、矿物微生物协同水质净化工艺，养分回收率≥98%；系统流量20m³/h，一用一备；无动力排水。                                                                                                                  6.水质在线监测模块:pH、EC、溶解氧、温度等4参数传感器；云平台与客户端实时数据监测、阈值设定、异常通知功能。                             </w:t>
            </w:r>
          </w:p>
        </w:tc>
        <w:tc>
          <w:tcPr>
            <w:tcW w:w="314" w:type="pct"/>
            <w:noWrap w:val="0"/>
            <w:vAlign w:val="center"/>
          </w:tcPr>
          <w:p w14:paraId="709914A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209300</w:t>
            </w:r>
          </w:p>
        </w:tc>
        <w:tc>
          <w:tcPr>
            <w:tcW w:w="243" w:type="pct"/>
            <w:noWrap w:val="0"/>
            <w:vAlign w:val="center"/>
          </w:tcPr>
          <w:p w14:paraId="7B46B50C">
            <w:pPr>
              <w:widowControl/>
              <w:spacing w:line="240" w:lineRule="exact"/>
              <w:rPr>
                <w:rFonts w:hint="eastAsia" w:ascii="宋体" w:hAnsi="宋体" w:cs="宋体"/>
                <w:color w:val="000000"/>
                <w:sz w:val="22"/>
                <w:szCs w:val="22"/>
                <w:highlight w:val="none"/>
              </w:rPr>
            </w:pPr>
          </w:p>
        </w:tc>
      </w:tr>
      <w:tr w14:paraId="6AB2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56" w:type="pct"/>
            <w:noWrap w:val="0"/>
            <w:vAlign w:val="center"/>
          </w:tcPr>
          <w:p w14:paraId="070598A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种子初加工机械</w:t>
            </w:r>
          </w:p>
        </w:tc>
        <w:tc>
          <w:tcPr>
            <w:tcW w:w="366" w:type="pct"/>
            <w:noWrap w:val="0"/>
            <w:vAlign w:val="center"/>
          </w:tcPr>
          <w:p w14:paraId="2D9C884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种子初加工机械</w:t>
            </w:r>
          </w:p>
        </w:tc>
        <w:tc>
          <w:tcPr>
            <w:tcW w:w="366" w:type="pct"/>
            <w:noWrap w:val="0"/>
            <w:vAlign w:val="center"/>
          </w:tcPr>
          <w:p w14:paraId="0750F14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种子加工成套设备</w:t>
            </w:r>
          </w:p>
        </w:tc>
        <w:tc>
          <w:tcPr>
            <w:tcW w:w="529" w:type="pct"/>
            <w:noWrap w:val="0"/>
            <w:vAlign w:val="center"/>
          </w:tcPr>
          <w:p w14:paraId="2773A150">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加工量1.5-3t/h种子加工成套设备</w:t>
            </w:r>
          </w:p>
        </w:tc>
        <w:tc>
          <w:tcPr>
            <w:tcW w:w="2924" w:type="pct"/>
            <w:noWrap w:val="0"/>
            <w:vAlign w:val="center"/>
          </w:tcPr>
          <w:p w14:paraId="6A71D19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1.功能：风筛选、比重选、分级机、包衣机、成膜仓、包装秤等主机。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2.提升输送系统、除尘系统、电控系统等。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3.1.5t/h≤加工量（小麦）＜3t/h。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4.其它种子生产率按小麦种子的折算系数计算。</w:t>
            </w:r>
          </w:p>
        </w:tc>
        <w:tc>
          <w:tcPr>
            <w:tcW w:w="314" w:type="pct"/>
            <w:noWrap w:val="0"/>
            <w:vAlign w:val="center"/>
          </w:tcPr>
          <w:p w14:paraId="6E9FA36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52500</w:t>
            </w:r>
          </w:p>
        </w:tc>
        <w:tc>
          <w:tcPr>
            <w:tcW w:w="243" w:type="pct"/>
            <w:noWrap w:val="0"/>
            <w:vAlign w:val="center"/>
          </w:tcPr>
          <w:p w14:paraId="1FFD4F36">
            <w:pPr>
              <w:widowControl/>
              <w:spacing w:line="240" w:lineRule="exact"/>
              <w:rPr>
                <w:rFonts w:hint="eastAsia" w:ascii="宋体" w:hAnsi="宋体" w:cs="宋体"/>
                <w:color w:val="000000"/>
                <w:sz w:val="22"/>
                <w:szCs w:val="22"/>
                <w:highlight w:val="none"/>
              </w:rPr>
            </w:pPr>
          </w:p>
        </w:tc>
      </w:tr>
      <w:tr w14:paraId="6FD2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56" w:type="pct"/>
            <w:noWrap w:val="0"/>
            <w:vAlign w:val="center"/>
          </w:tcPr>
          <w:p w14:paraId="347B7FD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种子初加工机械</w:t>
            </w:r>
          </w:p>
        </w:tc>
        <w:tc>
          <w:tcPr>
            <w:tcW w:w="366" w:type="pct"/>
            <w:noWrap w:val="0"/>
            <w:vAlign w:val="center"/>
          </w:tcPr>
          <w:p w14:paraId="4987DC4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种子初加工机械</w:t>
            </w:r>
          </w:p>
        </w:tc>
        <w:tc>
          <w:tcPr>
            <w:tcW w:w="366" w:type="pct"/>
            <w:noWrap w:val="0"/>
            <w:vAlign w:val="center"/>
          </w:tcPr>
          <w:p w14:paraId="249A329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种子加工成套设备</w:t>
            </w:r>
          </w:p>
        </w:tc>
        <w:tc>
          <w:tcPr>
            <w:tcW w:w="529" w:type="pct"/>
            <w:noWrap w:val="0"/>
            <w:vAlign w:val="center"/>
          </w:tcPr>
          <w:p w14:paraId="4FDDB09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加工量3-5t/h种子加工成套设备</w:t>
            </w:r>
          </w:p>
        </w:tc>
        <w:tc>
          <w:tcPr>
            <w:tcW w:w="2924" w:type="pct"/>
            <w:noWrap w:val="0"/>
            <w:vAlign w:val="center"/>
          </w:tcPr>
          <w:p w14:paraId="0402F87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1.功能：风筛选、比重选、分级机、包衣机、成膜仓、包装秤等主机。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2.提升输送系统、除尘系统、电控系统等。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3.3t/h≤加工量（小麦）＜5t/h。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4.其它种子生产率按小麦种子的折算系数计算。</w:t>
            </w:r>
          </w:p>
        </w:tc>
        <w:tc>
          <w:tcPr>
            <w:tcW w:w="314" w:type="pct"/>
            <w:noWrap w:val="0"/>
            <w:vAlign w:val="center"/>
          </w:tcPr>
          <w:p w14:paraId="4118F2A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236250</w:t>
            </w:r>
          </w:p>
        </w:tc>
        <w:tc>
          <w:tcPr>
            <w:tcW w:w="243" w:type="pct"/>
            <w:noWrap w:val="0"/>
            <w:vAlign w:val="center"/>
          </w:tcPr>
          <w:p w14:paraId="418780BF">
            <w:pPr>
              <w:widowControl/>
              <w:spacing w:line="240" w:lineRule="exact"/>
              <w:rPr>
                <w:rFonts w:hint="eastAsia" w:ascii="宋体" w:hAnsi="宋体" w:cs="宋体"/>
                <w:color w:val="000000"/>
                <w:sz w:val="22"/>
                <w:szCs w:val="22"/>
                <w:highlight w:val="none"/>
              </w:rPr>
            </w:pPr>
          </w:p>
        </w:tc>
      </w:tr>
      <w:tr w14:paraId="6AF3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56" w:type="pct"/>
            <w:noWrap w:val="0"/>
            <w:vAlign w:val="center"/>
          </w:tcPr>
          <w:p w14:paraId="43F9FB3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种子初加工机械</w:t>
            </w:r>
          </w:p>
        </w:tc>
        <w:tc>
          <w:tcPr>
            <w:tcW w:w="366" w:type="pct"/>
            <w:noWrap w:val="0"/>
            <w:vAlign w:val="center"/>
          </w:tcPr>
          <w:p w14:paraId="30004EF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种子初加工机械</w:t>
            </w:r>
          </w:p>
        </w:tc>
        <w:tc>
          <w:tcPr>
            <w:tcW w:w="366" w:type="pct"/>
            <w:noWrap w:val="0"/>
            <w:vAlign w:val="center"/>
          </w:tcPr>
          <w:p w14:paraId="7D91038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种子加工成套设备</w:t>
            </w:r>
          </w:p>
        </w:tc>
        <w:tc>
          <w:tcPr>
            <w:tcW w:w="529" w:type="pct"/>
            <w:noWrap w:val="0"/>
            <w:vAlign w:val="center"/>
          </w:tcPr>
          <w:p w14:paraId="7683538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加工量5-10t/h种子加工成套设备</w:t>
            </w:r>
          </w:p>
        </w:tc>
        <w:tc>
          <w:tcPr>
            <w:tcW w:w="2924" w:type="pct"/>
            <w:noWrap w:val="0"/>
            <w:vAlign w:val="center"/>
          </w:tcPr>
          <w:p w14:paraId="42C2FC9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1.功能：风筛选、比重选、分级机、包衣机、成膜仓、包装秤等主机。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2.提升输送系统、除尘系统、电控系统等。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3.5t/h≤加工量（小麦）＜10t/h。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4.其它种子生产率按小麦种子的折算系数计算。</w:t>
            </w:r>
          </w:p>
        </w:tc>
        <w:tc>
          <w:tcPr>
            <w:tcW w:w="314" w:type="pct"/>
            <w:noWrap w:val="0"/>
            <w:vAlign w:val="center"/>
          </w:tcPr>
          <w:p w14:paraId="177D7B5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275870</w:t>
            </w:r>
          </w:p>
        </w:tc>
        <w:tc>
          <w:tcPr>
            <w:tcW w:w="243" w:type="pct"/>
            <w:noWrap w:val="0"/>
            <w:vAlign w:val="center"/>
          </w:tcPr>
          <w:p w14:paraId="752FD9CB">
            <w:pPr>
              <w:widowControl/>
              <w:spacing w:line="240" w:lineRule="exact"/>
              <w:rPr>
                <w:rFonts w:hint="eastAsia" w:ascii="宋体" w:hAnsi="宋体" w:cs="宋体"/>
                <w:color w:val="000000"/>
                <w:sz w:val="22"/>
                <w:szCs w:val="22"/>
                <w:highlight w:val="none"/>
              </w:rPr>
            </w:pPr>
          </w:p>
        </w:tc>
      </w:tr>
      <w:tr w14:paraId="6235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56" w:type="pct"/>
            <w:noWrap w:val="0"/>
            <w:vAlign w:val="center"/>
          </w:tcPr>
          <w:p w14:paraId="13D8784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种子初加工机械</w:t>
            </w:r>
          </w:p>
        </w:tc>
        <w:tc>
          <w:tcPr>
            <w:tcW w:w="366" w:type="pct"/>
            <w:noWrap w:val="0"/>
            <w:vAlign w:val="center"/>
          </w:tcPr>
          <w:p w14:paraId="1AB0F73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种子初加工机械</w:t>
            </w:r>
          </w:p>
        </w:tc>
        <w:tc>
          <w:tcPr>
            <w:tcW w:w="366" w:type="pct"/>
            <w:noWrap w:val="0"/>
            <w:vAlign w:val="center"/>
          </w:tcPr>
          <w:p w14:paraId="5283828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种子加工成套设备</w:t>
            </w:r>
          </w:p>
        </w:tc>
        <w:tc>
          <w:tcPr>
            <w:tcW w:w="529" w:type="pct"/>
            <w:noWrap w:val="0"/>
            <w:vAlign w:val="center"/>
          </w:tcPr>
          <w:p w14:paraId="5BEEBBD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加工量10-15t/h种子加工成套设备</w:t>
            </w:r>
          </w:p>
        </w:tc>
        <w:tc>
          <w:tcPr>
            <w:tcW w:w="2924" w:type="pct"/>
            <w:noWrap w:val="0"/>
            <w:vAlign w:val="center"/>
          </w:tcPr>
          <w:p w14:paraId="0BAA48B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1.功能：风筛选、比重选、分级机、包衣机、成膜仓、包装秤等主机。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2.提升输送系统、除尘系统、电控系统等。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3.10t/h≤加工量（小麦）＜15t/h。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4.其它种子生产率按小麦种子的折算系数计算。</w:t>
            </w:r>
          </w:p>
        </w:tc>
        <w:tc>
          <w:tcPr>
            <w:tcW w:w="314" w:type="pct"/>
            <w:noWrap w:val="0"/>
            <w:vAlign w:val="center"/>
          </w:tcPr>
          <w:p w14:paraId="16E8A32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506240</w:t>
            </w:r>
          </w:p>
        </w:tc>
        <w:tc>
          <w:tcPr>
            <w:tcW w:w="243" w:type="pct"/>
            <w:noWrap w:val="0"/>
            <w:vAlign w:val="center"/>
          </w:tcPr>
          <w:p w14:paraId="2EBA226E">
            <w:pPr>
              <w:widowControl/>
              <w:spacing w:line="240" w:lineRule="exact"/>
              <w:rPr>
                <w:rFonts w:hint="eastAsia" w:ascii="宋体" w:hAnsi="宋体" w:cs="宋体"/>
                <w:color w:val="000000"/>
                <w:sz w:val="22"/>
                <w:szCs w:val="22"/>
                <w:highlight w:val="none"/>
              </w:rPr>
            </w:pPr>
          </w:p>
        </w:tc>
      </w:tr>
      <w:tr w14:paraId="086A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256" w:type="pct"/>
            <w:noWrap w:val="0"/>
            <w:vAlign w:val="center"/>
          </w:tcPr>
          <w:p w14:paraId="1E447D6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种子初加工机械</w:t>
            </w:r>
          </w:p>
        </w:tc>
        <w:tc>
          <w:tcPr>
            <w:tcW w:w="366" w:type="pct"/>
            <w:noWrap w:val="0"/>
            <w:vAlign w:val="center"/>
          </w:tcPr>
          <w:p w14:paraId="5140534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种子初加工机械</w:t>
            </w:r>
          </w:p>
        </w:tc>
        <w:tc>
          <w:tcPr>
            <w:tcW w:w="366" w:type="pct"/>
            <w:noWrap w:val="0"/>
            <w:vAlign w:val="center"/>
          </w:tcPr>
          <w:p w14:paraId="21A67E6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种子加工成套设备</w:t>
            </w:r>
          </w:p>
        </w:tc>
        <w:tc>
          <w:tcPr>
            <w:tcW w:w="529" w:type="pct"/>
            <w:noWrap w:val="0"/>
            <w:vAlign w:val="center"/>
          </w:tcPr>
          <w:p w14:paraId="6B7281A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加工量15t/h及以上 种子加工成套设备</w:t>
            </w:r>
          </w:p>
        </w:tc>
        <w:tc>
          <w:tcPr>
            <w:tcW w:w="2924" w:type="pct"/>
            <w:noWrap w:val="0"/>
            <w:vAlign w:val="center"/>
          </w:tcPr>
          <w:p w14:paraId="3323CB2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1.功能：风筛选、比重选、分级机、包衣机、成膜仓、包装秤等主机。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2.提升输送系统、除尘系统、电控系统等。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3.加工量（小麦）≥15t/h。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4.其它种子生产率按小麦种子的折算系数计算。</w:t>
            </w:r>
          </w:p>
        </w:tc>
        <w:tc>
          <w:tcPr>
            <w:tcW w:w="314" w:type="pct"/>
            <w:noWrap w:val="0"/>
            <w:vAlign w:val="center"/>
          </w:tcPr>
          <w:p w14:paraId="4A2AC8C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630000</w:t>
            </w:r>
          </w:p>
        </w:tc>
        <w:tc>
          <w:tcPr>
            <w:tcW w:w="243" w:type="pct"/>
            <w:noWrap w:val="0"/>
            <w:vAlign w:val="center"/>
          </w:tcPr>
          <w:p w14:paraId="55581CBF">
            <w:pPr>
              <w:widowControl/>
              <w:spacing w:line="240" w:lineRule="exact"/>
              <w:rPr>
                <w:rFonts w:hint="eastAsia" w:ascii="宋体" w:hAnsi="宋体" w:cs="宋体"/>
                <w:color w:val="000000"/>
                <w:sz w:val="22"/>
                <w:szCs w:val="22"/>
                <w:highlight w:val="none"/>
              </w:rPr>
            </w:pPr>
          </w:p>
        </w:tc>
      </w:tr>
      <w:tr w14:paraId="4025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5" w:hRule="atLeast"/>
        </w:trPr>
        <w:tc>
          <w:tcPr>
            <w:tcW w:w="256" w:type="pct"/>
            <w:noWrap w:val="0"/>
            <w:vAlign w:val="center"/>
          </w:tcPr>
          <w:p w14:paraId="5F0BCCF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种子初加工机械</w:t>
            </w:r>
          </w:p>
        </w:tc>
        <w:tc>
          <w:tcPr>
            <w:tcW w:w="366" w:type="pct"/>
            <w:noWrap w:val="0"/>
            <w:vAlign w:val="center"/>
          </w:tcPr>
          <w:p w14:paraId="6F415BB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种子初加工机械</w:t>
            </w:r>
          </w:p>
        </w:tc>
        <w:tc>
          <w:tcPr>
            <w:tcW w:w="366" w:type="pct"/>
            <w:noWrap w:val="0"/>
            <w:vAlign w:val="center"/>
          </w:tcPr>
          <w:p w14:paraId="43384AA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种子无人化包装追溯物流码垛生产线</w:t>
            </w:r>
          </w:p>
        </w:tc>
        <w:tc>
          <w:tcPr>
            <w:tcW w:w="529" w:type="pct"/>
            <w:noWrap w:val="0"/>
            <w:vAlign w:val="center"/>
          </w:tcPr>
          <w:p w14:paraId="706D1A41">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种子无人化包装追溯物流码垛生产线</w:t>
            </w:r>
          </w:p>
        </w:tc>
        <w:tc>
          <w:tcPr>
            <w:tcW w:w="2924" w:type="pct"/>
            <w:noWrap w:val="0"/>
            <w:vAlign w:val="center"/>
          </w:tcPr>
          <w:p w14:paraId="5DC176B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一、一次包装设备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1.功率≥30kW。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2.生产能力≥10t/h。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3.不合格率≤0.2%。</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4.满足1000g-3500g玉米种子的称量和包装。</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5.称量精度±0.2%。</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6.适应0.08-0.15mm可热封复合膜的使用。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7.设备材质：与物料接触部分为304不锈钢材质，其余部分碳钢磷化喷塑。</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二、二次包装设备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1.功率≥30kW。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2.生产能力≥10t/h。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3.不合格率≤0.2%。</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4.装袋形式：双列平放。</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5.整列方式：加速汇流。</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6.料袋整型：双层皮带输送机整型。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7.计数方式：光电计数。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8.装袋速度≥50袋/min。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9.包装物料：袋装玉米种子。</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10.外包装袋材质：表面覆膜编织袋。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11.封口形式：折边线缝、直接线缝。</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12.设备主体为碳钢喷塑。</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三、机器人码垛设备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1.功率≥15kW。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2.码垛能力≥600包/h。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3.机器人本体负载≥120kg。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4.工作半径≥2400mm；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5.自由度：四轴。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6.关节速度：J1≥145°/s，J2≥110°/s，J3≥120°/s，J4≥300°/s。</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7.手腕允许负载力矩≥250N·m。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8.重复定位精度±0.2mm。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9.设备材质：碳钢喷塑。</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10.设备功能构成：自动托盘库、空托盘出盘、码垛定位、实盘过渡、缓存、控制系统。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11.检测装置：光电控制。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12.定位装置：气动机构定位。</w:t>
            </w:r>
          </w:p>
        </w:tc>
        <w:tc>
          <w:tcPr>
            <w:tcW w:w="314" w:type="pct"/>
            <w:noWrap w:val="0"/>
            <w:vAlign w:val="center"/>
          </w:tcPr>
          <w:p w14:paraId="7FB27ED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2835000</w:t>
            </w:r>
          </w:p>
        </w:tc>
        <w:tc>
          <w:tcPr>
            <w:tcW w:w="243" w:type="pct"/>
            <w:noWrap w:val="0"/>
            <w:vAlign w:val="center"/>
          </w:tcPr>
          <w:p w14:paraId="6F56D59C">
            <w:pPr>
              <w:widowControl/>
              <w:spacing w:line="240" w:lineRule="exact"/>
              <w:rPr>
                <w:rFonts w:hint="eastAsia" w:ascii="宋体" w:hAnsi="宋体" w:cs="宋体"/>
                <w:color w:val="000000"/>
                <w:sz w:val="22"/>
                <w:szCs w:val="22"/>
                <w:highlight w:val="none"/>
              </w:rPr>
            </w:pPr>
          </w:p>
        </w:tc>
      </w:tr>
      <w:tr w14:paraId="6C7B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56" w:type="pct"/>
            <w:noWrap w:val="0"/>
            <w:vAlign w:val="center"/>
          </w:tcPr>
          <w:p w14:paraId="66ACF96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4C93DD2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369AB04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3FA8741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200-400kg/h果蔬去皮机</w:t>
            </w:r>
          </w:p>
        </w:tc>
        <w:tc>
          <w:tcPr>
            <w:tcW w:w="2924" w:type="pct"/>
            <w:noWrap w:val="0"/>
            <w:vAlign w:val="center"/>
          </w:tcPr>
          <w:p w14:paraId="2CC98B6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1.200kg/h≤效率＜400kg/h。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2.长度＜1000mm。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3.材质：刀片、机身全不锈钢材质，食品级链板。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4.去净率≥98%。</w:t>
            </w:r>
          </w:p>
        </w:tc>
        <w:tc>
          <w:tcPr>
            <w:tcW w:w="314" w:type="pct"/>
            <w:noWrap w:val="0"/>
            <w:vAlign w:val="center"/>
          </w:tcPr>
          <w:p w14:paraId="7FF282D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92050</w:t>
            </w:r>
          </w:p>
        </w:tc>
        <w:tc>
          <w:tcPr>
            <w:tcW w:w="243" w:type="pct"/>
            <w:noWrap w:val="0"/>
            <w:vAlign w:val="center"/>
          </w:tcPr>
          <w:p w14:paraId="0F7FF06F">
            <w:pPr>
              <w:widowControl/>
              <w:spacing w:line="240" w:lineRule="exact"/>
              <w:rPr>
                <w:rFonts w:hint="eastAsia" w:ascii="宋体" w:hAnsi="宋体" w:cs="宋体"/>
                <w:color w:val="000000"/>
                <w:sz w:val="22"/>
                <w:szCs w:val="22"/>
                <w:highlight w:val="none"/>
              </w:rPr>
            </w:pPr>
          </w:p>
        </w:tc>
      </w:tr>
      <w:tr w14:paraId="4A11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56" w:type="pct"/>
            <w:noWrap w:val="0"/>
            <w:vAlign w:val="center"/>
          </w:tcPr>
          <w:p w14:paraId="2017B70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091DEC5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1C6860B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3887BFE8">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400-750kg/h果蔬去皮机</w:t>
            </w:r>
          </w:p>
        </w:tc>
        <w:tc>
          <w:tcPr>
            <w:tcW w:w="2924" w:type="pct"/>
            <w:noWrap w:val="0"/>
            <w:vAlign w:val="center"/>
          </w:tcPr>
          <w:p w14:paraId="52F46CA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1.400kg/h≤效率＜750kg/h。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2.1000mm≤长度＜2000mm。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3.材质：刀片、机身全不锈钢材质，食品级链板。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4.去净率≥98%。</w:t>
            </w:r>
          </w:p>
        </w:tc>
        <w:tc>
          <w:tcPr>
            <w:tcW w:w="314" w:type="pct"/>
            <w:noWrap w:val="0"/>
            <w:vAlign w:val="center"/>
          </w:tcPr>
          <w:p w14:paraId="4A45803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165270</w:t>
            </w:r>
          </w:p>
        </w:tc>
        <w:tc>
          <w:tcPr>
            <w:tcW w:w="243" w:type="pct"/>
            <w:noWrap w:val="0"/>
            <w:vAlign w:val="center"/>
          </w:tcPr>
          <w:p w14:paraId="065DC89C">
            <w:pPr>
              <w:widowControl/>
              <w:spacing w:line="240" w:lineRule="exact"/>
              <w:rPr>
                <w:rFonts w:hint="eastAsia" w:ascii="宋体" w:hAnsi="宋体" w:cs="宋体"/>
                <w:color w:val="000000"/>
                <w:sz w:val="22"/>
                <w:szCs w:val="22"/>
                <w:highlight w:val="none"/>
              </w:rPr>
            </w:pPr>
          </w:p>
        </w:tc>
      </w:tr>
      <w:tr w14:paraId="333F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56" w:type="pct"/>
            <w:noWrap w:val="0"/>
            <w:vAlign w:val="center"/>
          </w:tcPr>
          <w:p w14:paraId="026FFC3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7F4B542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4FFCE11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779EB4E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750kg/h及以上果蔬去皮机</w:t>
            </w:r>
          </w:p>
        </w:tc>
        <w:tc>
          <w:tcPr>
            <w:tcW w:w="2924" w:type="pct"/>
            <w:noWrap w:val="0"/>
            <w:vAlign w:val="center"/>
          </w:tcPr>
          <w:p w14:paraId="6B150A7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1.效率≥750kg/h。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2.长度≥2000mm。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3.材质：刀片、机身全不锈钢材质，食品级链板。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4.去净率≥98%。</w:t>
            </w:r>
          </w:p>
        </w:tc>
        <w:tc>
          <w:tcPr>
            <w:tcW w:w="314" w:type="pct"/>
            <w:noWrap w:val="0"/>
            <w:vAlign w:val="center"/>
          </w:tcPr>
          <w:p w14:paraId="62700DA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236950</w:t>
            </w:r>
          </w:p>
        </w:tc>
        <w:tc>
          <w:tcPr>
            <w:tcW w:w="243" w:type="pct"/>
            <w:noWrap w:val="0"/>
            <w:vAlign w:val="center"/>
          </w:tcPr>
          <w:p w14:paraId="6E0F4FD2">
            <w:pPr>
              <w:widowControl/>
              <w:spacing w:line="240" w:lineRule="exact"/>
              <w:rPr>
                <w:rFonts w:hint="eastAsia" w:ascii="宋体" w:hAnsi="宋体" w:cs="宋体"/>
                <w:color w:val="000000"/>
                <w:sz w:val="22"/>
                <w:szCs w:val="22"/>
                <w:highlight w:val="none"/>
              </w:rPr>
            </w:pPr>
          </w:p>
        </w:tc>
      </w:tr>
      <w:tr w14:paraId="1701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trPr>
        <w:tc>
          <w:tcPr>
            <w:tcW w:w="256" w:type="pct"/>
            <w:noWrap w:val="0"/>
            <w:vAlign w:val="center"/>
          </w:tcPr>
          <w:p w14:paraId="3C05F67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7055A68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6725744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4C7F9EAA">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检测分级设备</w:t>
            </w:r>
          </w:p>
        </w:tc>
        <w:tc>
          <w:tcPr>
            <w:tcW w:w="2924" w:type="pct"/>
            <w:noWrap w:val="0"/>
            <w:vAlign w:val="center"/>
          </w:tcPr>
          <w:p w14:paraId="0FE9142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1.传送速度≥100m/min，可自动分选。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2.电机功率≥120W，单相变频。</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3.风冷散热；防水等级IP55级。</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4.探测器分辨率≤0.4mm。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5.机器无故障运行时间≥1000h；具备联网和计算机群控功能。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6.探测灵敏度：金属球直径≥0.8mm，玻璃球直径≥2.0mm，陶瓷球直径≥2.0mm。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7.主体材料不锈钢，检测射线输出功率≥200W。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8.单次检查剂量＜0.8μSv/h。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9.传感器检测速度≥100m/min，检测重量≥10kg，检测条件环境温度-10-40℃。</w:t>
            </w:r>
          </w:p>
        </w:tc>
        <w:tc>
          <w:tcPr>
            <w:tcW w:w="314" w:type="pct"/>
            <w:noWrap w:val="0"/>
            <w:vAlign w:val="center"/>
          </w:tcPr>
          <w:p w14:paraId="0C96429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161000</w:t>
            </w:r>
          </w:p>
        </w:tc>
        <w:tc>
          <w:tcPr>
            <w:tcW w:w="243" w:type="pct"/>
            <w:noWrap w:val="0"/>
            <w:vAlign w:val="center"/>
          </w:tcPr>
          <w:p w14:paraId="7B4AED9C">
            <w:pPr>
              <w:widowControl/>
              <w:spacing w:line="240" w:lineRule="exact"/>
              <w:rPr>
                <w:rFonts w:hint="eastAsia" w:ascii="宋体" w:hAnsi="宋体" w:cs="宋体"/>
                <w:color w:val="000000"/>
                <w:sz w:val="22"/>
                <w:szCs w:val="22"/>
                <w:highlight w:val="none"/>
              </w:rPr>
            </w:pPr>
          </w:p>
        </w:tc>
      </w:tr>
      <w:tr w14:paraId="4A39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trPr>
        <w:tc>
          <w:tcPr>
            <w:tcW w:w="256" w:type="pct"/>
            <w:noWrap w:val="0"/>
            <w:vAlign w:val="center"/>
          </w:tcPr>
          <w:p w14:paraId="0AACC6B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1C72D36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17B56F8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70D8869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重量分选机</w:t>
            </w:r>
          </w:p>
        </w:tc>
        <w:tc>
          <w:tcPr>
            <w:tcW w:w="2924" w:type="pct"/>
            <w:noWrap w:val="0"/>
            <w:vAlign w:val="center"/>
          </w:tcPr>
          <w:p w14:paraId="5701F89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1.档次：8-12个。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2.分选尺寸区间：3-10cm。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3.分选质量区间：20-1500g。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4.称重精度≤5g。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5.分级最大速度15000个/h。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6.损伤率≤5%。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7.分级合格率≥95%。</w:t>
            </w:r>
          </w:p>
        </w:tc>
        <w:tc>
          <w:tcPr>
            <w:tcW w:w="314" w:type="pct"/>
            <w:noWrap w:val="0"/>
            <w:vAlign w:val="center"/>
          </w:tcPr>
          <w:p w14:paraId="731A4E2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10500</w:t>
            </w:r>
          </w:p>
        </w:tc>
        <w:tc>
          <w:tcPr>
            <w:tcW w:w="243" w:type="pct"/>
            <w:noWrap w:val="0"/>
            <w:vAlign w:val="center"/>
          </w:tcPr>
          <w:p w14:paraId="59116C28">
            <w:pPr>
              <w:widowControl/>
              <w:spacing w:line="240" w:lineRule="exact"/>
              <w:rPr>
                <w:rFonts w:hint="eastAsia" w:ascii="宋体" w:hAnsi="宋体" w:cs="宋体"/>
                <w:color w:val="000000"/>
                <w:sz w:val="22"/>
                <w:szCs w:val="22"/>
                <w:highlight w:val="none"/>
              </w:rPr>
            </w:pPr>
          </w:p>
        </w:tc>
      </w:tr>
      <w:tr w14:paraId="70EB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7BC8A6D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337004D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0238C53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4C8EAD8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卧式毛刷清洗机</w:t>
            </w:r>
          </w:p>
        </w:tc>
        <w:tc>
          <w:tcPr>
            <w:tcW w:w="2924" w:type="pct"/>
            <w:noWrap w:val="0"/>
            <w:vAlign w:val="center"/>
          </w:tcPr>
          <w:p w14:paraId="1D6C4B7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1.设备总功率≥1.5kW。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2.产能600-800kg/h。</w:t>
            </w:r>
          </w:p>
        </w:tc>
        <w:tc>
          <w:tcPr>
            <w:tcW w:w="314" w:type="pct"/>
            <w:noWrap w:val="0"/>
            <w:vAlign w:val="center"/>
          </w:tcPr>
          <w:p w14:paraId="24FDA92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10850</w:t>
            </w:r>
          </w:p>
        </w:tc>
        <w:tc>
          <w:tcPr>
            <w:tcW w:w="243" w:type="pct"/>
            <w:noWrap w:val="0"/>
            <w:vAlign w:val="center"/>
          </w:tcPr>
          <w:p w14:paraId="5D7C4431">
            <w:pPr>
              <w:widowControl/>
              <w:spacing w:line="240" w:lineRule="exact"/>
              <w:rPr>
                <w:rFonts w:hint="eastAsia" w:ascii="宋体" w:hAnsi="宋体" w:cs="宋体"/>
                <w:color w:val="000000"/>
                <w:sz w:val="22"/>
                <w:szCs w:val="22"/>
                <w:highlight w:val="none"/>
              </w:rPr>
            </w:pPr>
          </w:p>
        </w:tc>
      </w:tr>
      <w:tr w14:paraId="59D0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trPr>
        <w:tc>
          <w:tcPr>
            <w:tcW w:w="256" w:type="pct"/>
            <w:noWrap w:val="0"/>
            <w:vAlign w:val="center"/>
          </w:tcPr>
          <w:p w14:paraId="2B503EA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4D6B524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4A60E9A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416CA08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果品自动无损检测分拣成套设备</w:t>
            </w:r>
          </w:p>
        </w:tc>
        <w:tc>
          <w:tcPr>
            <w:tcW w:w="2924" w:type="pct"/>
            <w:noWrap w:val="0"/>
            <w:vAlign w:val="center"/>
          </w:tcPr>
          <w:p w14:paraId="06227BA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1.自动化无损检测和分拣设备：长度≥5.5m，宽度≥1.4m，高度≥0.8m；功率≥2kW；传送速度≥5位/s；分选位6个；铝合金材质，速度可调。</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2.近红外光谱采集系统：光谱扫描速度＜50m/s；外部同步触发：3位及以上同步；4位及以上光源。</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3.称重系统：称重范围100-500g。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4.同步检测系统：同步位数3组及以上，红外透射式，有物、采集光谱窗口。</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5.品级分选系统：电磁驱动方式，驱动功率≥200W/个，分选位数6位及以上。</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6.光谱测量控制设备：包括通讯信号监听、设置参数、自检、测量、品质预测、网络查询等功能。</w:t>
            </w:r>
          </w:p>
        </w:tc>
        <w:tc>
          <w:tcPr>
            <w:tcW w:w="314" w:type="pct"/>
            <w:noWrap w:val="0"/>
            <w:vAlign w:val="center"/>
          </w:tcPr>
          <w:p w14:paraId="5621209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343000</w:t>
            </w:r>
          </w:p>
        </w:tc>
        <w:tc>
          <w:tcPr>
            <w:tcW w:w="243" w:type="pct"/>
            <w:noWrap w:val="0"/>
            <w:vAlign w:val="center"/>
          </w:tcPr>
          <w:p w14:paraId="52586B1C">
            <w:pPr>
              <w:widowControl/>
              <w:spacing w:line="240" w:lineRule="exact"/>
              <w:rPr>
                <w:rFonts w:hint="eastAsia" w:ascii="宋体" w:hAnsi="宋体" w:cs="宋体"/>
                <w:color w:val="000000"/>
                <w:sz w:val="22"/>
                <w:szCs w:val="22"/>
                <w:highlight w:val="none"/>
              </w:rPr>
            </w:pPr>
          </w:p>
        </w:tc>
      </w:tr>
      <w:tr w14:paraId="29C7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7" w:hRule="atLeast"/>
        </w:trPr>
        <w:tc>
          <w:tcPr>
            <w:tcW w:w="256" w:type="pct"/>
            <w:noWrap w:val="0"/>
            <w:vAlign w:val="center"/>
          </w:tcPr>
          <w:p w14:paraId="3897387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16C7499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14F5583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4547DDD4">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马铃薯分级分选成套系统</w:t>
            </w:r>
          </w:p>
        </w:tc>
        <w:tc>
          <w:tcPr>
            <w:tcW w:w="2924" w:type="pct"/>
            <w:noWrap w:val="0"/>
            <w:vAlign w:val="center"/>
          </w:tcPr>
          <w:p w14:paraId="065C69E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1.去石去杂机：产能≥5t/h，功率≥3kW，辊间净空隙≤30mm，去除碎石、杂物直径＜30mm。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2.挑选机：产能≥5t/h，功率≥3kW，挑选直径4-9cm可调。</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3.输送机：产能≥5t/h，功率≥3kW，传送速率≥2m/min。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4.提升机：产能≥5t/h，功率≥3kW，提升速率≥2m/min。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5.通风设备：风量≥37000m³/h，功率≥4kW。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6.传送设备：单个承载重量≥1.5t，总承重量≥2250t，最低工作温度-18℃，使用寿命≥20年。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7.马铃薯转运设备：工作温度-25-40℃，使用寿命≥5年，单个产品承重动载≥1.5t、静载≥6t，总承重动载≥22500t、静载≥90000t。</w:t>
            </w:r>
          </w:p>
        </w:tc>
        <w:tc>
          <w:tcPr>
            <w:tcW w:w="314" w:type="pct"/>
            <w:noWrap w:val="0"/>
            <w:vAlign w:val="center"/>
          </w:tcPr>
          <w:p w14:paraId="2746D95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924000</w:t>
            </w:r>
          </w:p>
        </w:tc>
        <w:tc>
          <w:tcPr>
            <w:tcW w:w="243" w:type="pct"/>
            <w:noWrap w:val="0"/>
            <w:vAlign w:val="center"/>
          </w:tcPr>
          <w:p w14:paraId="682392B1">
            <w:pPr>
              <w:widowControl/>
              <w:spacing w:line="240" w:lineRule="exact"/>
              <w:rPr>
                <w:rFonts w:hint="eastAsia" w:ascii="宋体" w:hAnsi="宋体" w:cs="宋体"/>
                <w:color w:val="000000"/>
                <w:sz w:val="22"/>
                <w:szCs w:val="22"/>
                <w:highlight w:val="none"/>
              </w:rPr>
            </w:pPr>
          </w:p>
        </w:tc>
      </w:tr>
      <w:tr w14:paraId="7E6F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5" w:hRule="atLeast"/>
        </w:trPr>
        <w:tc>
          <w:tcPr>
            <w:tcW w:w="256" w:type="pct"/>
            <w:noWrap w:val="0"/>
            <w:vAlign w:val="center"/>
          </w:tcPr>
          <w:p w14:paraId="14F6140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4C9AD2C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580AB3D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3ECACB21">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叶菜分级成套设备</w:t>
            </w:r>
          </w:p>
        </w:tc>
        <w:tc>
          <w:tcPr>
            <w:tcW w:w="2924" w:type="pct"/>
            <w:noWrap w:val="0"/>
            <w:vAlign w:val="center"/>
          </w:tcPr>
          <w:p w14:paraId="37FE758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1.传送带机：可调节高度输送带，材质不锈钢，生产能力≥3000kg/h。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2.全自动分选机：分选范围15-200目，气压范围0.6-0.8MPa，混合气体压力设定0.15-0.20MPa，材质304不锈钢，生产能力≥7500kg/h，分选率≥99%。</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3.分选保鲜机：额定功率≥10kW，材质304不锈钢，生产能力≥3t/h，分选率≥97%。</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4.滚动分选机：平均电耗≤6kW˙h，最低绝对负压≥-0.1MPa，抽气速度≥200m³/h，材质不锈钢，生产能力≥1500kg/h，分选率≥95%。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5.自动分选机：总功率≥8kW，材质不锈钢，生产能力≥1000kg/h，分选率≥95%。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6.异型保鲜分选机：登录项目数≥3000，运行湿度20-85%，功率≥850W，材质不锈钢，生产能力≥1200kg/h，分选率≥95%。 7.传送机：材质不锈钢。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8.双层修检输送机：额定功率≥0.7kW，材质不锈钢，生产能力≥10000kg/h，输送率＞90%。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9.热风循环烘干箱：加热功率≥9kW/支，鼓风功率≥750W，最高烘干温度250℃，环境温度0-40℃，材质不锈钢，生产能力≥100kg/h，烘干效率≥95%。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10.真空滚揉机：滚筒容积≥700L，装料量≥280L，真空度0.04-0.08MPa，滚筒转速≥7r/min，运转方式断续式周期运转，可调总功率1.5±0.75kW，材质不锈钢，生产能力≥500kg/h，成品率≥90%。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11.物料提升机：功率≥0.75kW，竖刀切速≥130次/min，生产效率≥720kg/h。</w:t>
            </w:r>
          </w:p>
        </w:tc>
        <w:tc>
          <w:tcPr>
            <w:tcW w:w="314" w:type="pct"/>
            <w:noWrap w:val="0"/>
            <w:vAlign w:val="center"/>
          </w:tcPr>
          <w:p w14:paraId="55DD755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1011500</w:t>
            </w:r>
          </w:p>
        </w:tc>
        <w:tc>
          <w:tcPr>
            <w:tcW w:w="243" w:type="pct"/>
            <w:noWrap w:val="0"/>
            <w:vAlign w:val="center"/>
          </w:tcPr>
          <w:p w14:paraId="000E21C4">
            <w:pPr>
              <w:widowControl/>
              <w:spacing w:line="240" w:lineRule="exact"/>
              <w:rPr>
                <w:rFonts w:hint="eastAsia" w:ascii="宋体" w:hAnsi="宋体" w:cs="宋体"/>
                <w:color w:val="000000"/>
                <w:sz w:val="22"/>
                <w:szCs w:val="22"/>
                <w:highlight w:val="none"/>
              </w:rPr>
            </w:pPr>
          </w:p>
        </w:tc>
      </w:tr>
      <w:tr w14:paraId="222B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0" w:hRule="atLeast"/>
        </w:trPr>
        <w:tc>
          <w:tcPr>
            <w:tcW w:w="256" w:type="pct"/>
            <w:noWrap w:val="0"/>
            <w:vAlign w:val="center"/>
          </w:tcPr>
          <w:p w14:paraId="0F98E49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23EF604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3D387D7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25BF792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叶类蔬菜分级组合系统</w:t>
            </w:r>
          </w:p>
        </w:tc>
        <w:tc>
          <w:tcPr>
            <w:tcW w:w="2924" w:type="pct"/>
            <w:noWrap w:val="0"/>
            <w:vAlign w:val="center"/>
          </w:tcPr>
          <w:p w14:paraId="4ED4C39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1.分级系统功率≥0.1kW。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2.分级系统材质304不锈钢。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3.分级系统MCU控制系统，控制电箱防水等级P65。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4.分级系统分级计量规格2000g；最大组合数量7；分级计量精度±4g；速度≥15组/min。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5.分级系统分级输送带长500mm，宽160mm。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6.复检系统功率≥0.5kW。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7.复检系统材质304不锈钢，皮带食品级PU。</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8.复检系统PLC控制系统，控制电箱防水等级P65。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9.复检系统最大复检长度≥700mm；最大复检宽度≥300mm；最大复检重量≥14kg；复检精度±0.1g-±0.5g；复检速度≥30个/min；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10.分流机构材质304不锈钢，皮带食品级PU,分流机构长度908mm；宽度400mm；分流响应时间小于0.5s；</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11.过渡输送线材质304不锈钢，皮带食品级PU；</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12.过渡输送线长度800mm；宽度300mm；输送速度1-30m/min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13.贴标机材质304不锈钢，皮带食品级PU；</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14.贴标机精度±1mm；速度40—100件/分钟；适用产品长度40—600mm；适用产品宽度40—250mm                                                                             15.适合于菠菜、油菜等叶类蔬菜</w:t>
            </w:r>
          </w:p>
        </w:tc>
        <w:tc>
          <w:tcPr>
            <w:tcW w:w="314" w:type="pct"/>
            <w:noWrap w:val="0"/>
            <w:vAlign w:val="center"/>
          </w:tcPr>
          <w:p w14:paraId="478B8FA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87990</w:t>
            </w:r>
          </w:p>
        </w:tc>
        <w:tc>
          <w:tcPr>
            <w:tcW w:w="243" w:type="pct"/>
            <w:noWrap w:val="0"/>
            <w:vAlign w:val="center"/>
          </w:tcPr>
          <w:p w14:paraId="6AD8D8F1">
            <w:pPr>
              <w:widowControl/>
              <w:spacing w:line="240" w:lineRule="exact"/>
              <w:rPr>
                <w:rFonts w:hint="eastAsia" w:ascii="宋体" w:hAnsi="宋体" w:cs="宋体"/>
                <w:color w:val="000000"/>
                <w:sz w:val="22"/>
                <w:szCs w:val="22"/>
                <w:highlight w:val="none"/>
              </w:rPr>
            </w:pPr>
          </w:p>
        </w:tc>
      </w:tr>
      <w:tr w14:paraId="7CC8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256" w:type="pct"/>
            <w:noWrap w:val="0"/>
            <w:vAlign w:val="center"/>
          </w:tcPr>
          <w:p w14:paraId="23B9106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10C02CA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15F59C3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242BF4D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甘蓝分级机</w:t>
            </w:r>
          </w:p>
        </w:tc>
        <w:tc>
          <w:tcPr>
            <w:tcW w:w="2924" w:type="pct"/>
            <w:noWrap w:val="0"/>
            <w:vAlign w:val="center"/>
          </w:tcPr>
          <w:p w14:paraId="383BCB8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1.材质304不锈钢；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2.输送带结构防滑式结构；</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3.皮带材质食品级PU；</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4.分级拨杆结构:导式结构，出料槽平缓设计，约15度倾斜角；</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5.分选规格≤3000g；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6.分选精度±2克；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7.分选级别5级+剔除段；</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8.主输送带宽度≥300mm；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9.分级速度≥40个/min；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10.功率≥0.5kW；</w:t>
            </w:r>
          </w:p>
        </w:tc>
        <w:tc>
          <w:tcPr>
            <w:tcW w:w="314" w:type="pct"/>
            <w:noWrap w:val="0"/>
            <w:vAlign w:val="center"/>
          </w:tcPr>
          <w:p w14:paraId="627C0EF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38220</w:t>
            </w:r>
          </w:p>
        </w:tc>
        <w:tc>
          <w:tcPr>
            <w:tcW w:w="243" w:type="pct"/>
            <w:noWrap w:val="0"/>
            <w:vAlign w:val="center"/>
          </w:tcPr>
          <w:p w14:paraId="41F09211">
            <w:pPr>
              <w:widowControl/>
              <w:spacing w:line="240" w:lineRule="exact"/>
              <w:rPr>
                <w:rFonts w:hint="eastAsia" w:ascii="宋体" w:hAnsi="宋体" w:cs="宋体"/>
                <w:color w:val="000000"/>
                <w:sz w:val="22"/>
                <w:szCs w:val="22"/>
                <w:highlight w:val="none"/>
              </w:rPr>
            </w:pPr>
          </w:p>
        </w:tc>
      </w:tr>
      <w:tr w14:paraId="691F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0" w:hRule="atLeast"/>
        </w:trPr>
        <w:tc>
          <w:tcPr>
            <w:tcW w:w="256" w:type="pct"/>
            <w:noWrap w:val="0"/>
            <w:vAlign w:val="center"/>
          </w:tcPr>
          <w:p w14:paraId="77D6392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6498C60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143EBC5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1C993DF3">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果类蔬菜分级组合机</w:t>
            </w:r>
          </w:p>
        </w:tc>
        <w:tc>
          <w:tcPr>
            <w:tcW w:w="2924" w:type="pct"/>
            <w:noWrap w:val="0"/>
            <w:vAlign w:val="center"/>
          </w:tcPr>
          <w:p w14:paraId="67545D1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1.分级组合机功率≥0.5kW；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2.分级组合机材质304不锈钢，皮带食品级PU；</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3.分级组合机PLC控制系统，控制电箱防水等级P65；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4.分级组合机分级计量规格≤2000g；最大组合数量：12；分级计量精度：±4g；速度不少于30组/min。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5.复检机功率≥0.5kW；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6.复检机材质304不锈钢，皮带食品级PU；</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7.复检机PLC控制系统，控制电箱防水等级P65；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8.复检机最大复检长度≥700mm；最大复检宽度≥300mm；最大复检重量≥14kg；复检精度±0.1g、±0.5g；复检速度≥30个/min。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8.分流机构材质304不锈钢，皮带蓝色食品级PU。</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9.分流机构长度≥908mm，宽度≥400mm。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10.分流机构分流响应时间＜0.5s、</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11.过渡输送线材质304不锈钢，皮带食品级PU。</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12.过渡输送线长度≥800mm，宽度≥300mm；输送速度1-30m/min。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13.贴标机材质304不锈钢，皮带食品级PU；</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14.贴标机精度±1mm，速度40-100件/min；适用产品长度40-600mm，适用产品宽度40-250mm。</w:t>
            </w:r>
          </w:p>
        </w:tc>
        <w:tc>
          <w:tcPr>
            <w:tcW w:w="314" w:type="pct"/>
            <w:noWrap w:val="0"/>
            <w:vAlign w:val="center"/>
          </w:tcPr>
          <w:p w14:paraId="6631D35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122570</w:t>
            </w:r>
          </w:p>
        </w:tc>
        <w:tc>
          <w:tcPr>
            <w:tcW w:w="243" w:type="pct"/>
            <w:noWrap w:val="0"/>
            <w:vAlign w:val="center"/>
          </w:tcPr>
          <w:p w14:paraId="7D83BD98">
            <w:pPr>
              <w:widowControl/>
              <w:spacing w:line="240" w:lineRule="exact"/>
              <w:rPr>
                <w:rFonts w:hint="eastAsia" w:ascii="宋体" w:hAnsi="宋体" w:cs="宋体"/>
                <w:color w:val="000000"/>
                <w:sz w:val="22"/>
                <w:szCs w:val="22"/>
                <w:highlight w:val="none"/>
              </w:rPr>
            </w:pPr>
          </w:p>
        </w:tc>
      </w:tr>
      <w:tr w14:paraId="7B78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8" w:hRule="atLeast"/>
        </w:trPr>
        <w:tc>
          <w:tcPr>
            <w:tcW w:w="256" w:type="pct"/>
            <w:noWrap w:val="0"/>
            <w:vAlign w:val="center"/>
          </w:tcPr>
          <w:p w14:paraId="78AE4D3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49AA7E7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743EF51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79EA4F70">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小番茄分选组合机</w:t>
            </w:r>
          </w:p>
        </w:tc>
        <w:tc>
          <w:tcPr>
            <w:tcW w:w="2924" w:type="pct"/>
            <w:noWrap w:val="0"/>
            <w:vAlign w:val="center"/>
          </w:tcPr>
          <w:p w14:paraId="0BB0F16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1.分级组合机功率≥1.5kW。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2.分级组合机材质304不锈钢。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3.分级组合机PLC控制系统，控制电箱防水等级P65。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4.分级组合机分级区间150-350g，分选速度≥30个/min；最大组合数量≥14；分级计量精度±1g。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5.分级组合机采用硅胶、挡板工艺防摔，带集料斗，挡料环。</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6.大倾角提升机功率≥0.75kW。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7.大倾角提升机材质304不锈钢，PVC皮带。</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8.大倾角提升机宽≥500mm、高度≥3000mm；带≥75mm挡板，挡板间距≥250mm，提升速度1-30m/min。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9.组合输送机功率≥0.2kW。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10.组合输送机材质304不锈钢。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11.组合输送机采用POM链板；链板宽≥152.4mm；带304折弯挡板；含检瓶光电眼、气缸挡瓶机构，升降接料机构。</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12.组合输送机控制电箱由PLC控制，变频调速，速度25m/min。</w:t>
            </w:r>
          </w:p>
        </w:tc>
        <w:tc>
          <w:tcPr>
            <w:tcW w:w="314" w:type="pct"/>
            <w:noWrap w:val="0"/>
            <w:vAlign w:val="center"/>
          </w:tcPr>
          <w:p w14:paraId="59BF316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83300</w:t>
            </w:r>
          </w:p>
        </w:tc>
        <w:tc>
          <w:tcPr>
            <w:tcW w:w="243" w:type="pct"/>
            <w:noWrap w:val="0"/>
            <w:vAlign w:val="center"/>
          </w:tcPr>
          <w:p w14:paraId="1B843712">
            <w:pPr>
              <w:widowControl/>
              <w:spacing w:line="240" w:lineRule="exact"/>
              <w:rPr>
                <w:rFonts w:hint="eastAsia" w:ascii="宋体" w:hAnsi="宋体" w:cs="宋体"/>
                <w:color w:val="000000"/>
                <w:sz w:val="22"/>
                <w:szCs w:val="22"/>
                <w:highlight w:val="none"/>
              </w:rPr>
            </w:pPr>
          </w:p>
        </w:tc>
      </w:tr>
      <w:tr w14:paraId="6F43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03A0256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4D03147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0834096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6AAB476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600kg/h及以上蔬菜清洗成套设备</w:t>
            </w:r>
          </w:p>
        </w:tc>
        <w:tc>
          <w:tcPr>
            <w:tcW w:w="2924" w:type="pct"/>
            <w:noWrap w:val="0"/>
            <w:vAlign w:val="center"/>
          </w:tcPr>
          <w:p w14:paraId="028779A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1.生产率≥600kg/h。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2.洗净率≥95%。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3.破损率≤5%。</w:t>
            </w:r>
          </w:p>
        </w:tc>
        <w:tc>
          <w:tcPr>
            <w:tcW w:w="314" w:type="pct"/>
            <w:noWrap w:val="0"/>
            <w:vAlign w:val="center"/>
          </w:tcPr>
          <w:p w14:paraId="63C0FBF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295610</w:t>
            </w:r>
          </w:p>
        </w:tc>
        <w:tc>
          <w:tcPr>
            <w:tcW w:w="243" w:type="pct"/>
            <w:noWrap w:val="0"/>
            <w:vAlign w:val="center"/>
          </w:tcPr>
          <w:p w14:paraId="7D747309">
            <w:pPr>
              <w:widowControl/>
              <w:spacing w:line="240" w:lineRule="exact"/>
              <w:rPr>
                <w:rFonts w:hint="eastAsia" w:ascii="宋体" w:hAnsi="宋体" w:cs="宋体"/>
                <w:color w:val="000000"/>
                <w:sz w:val="22"/>
                <w:szCs w:val="22"/>
                <w:highlight w:val="none"/>
              </w:rPr>
            </w:pPr>
          </w:p>
        </w:tc>
      </w:tr>
      <w:tr w14:paraId="27E8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256" w:type="pct"/>
            <w:noWrap w:val="0"/>
            <w:vAlign w:val="center"/>
          </w:tcPr>
          <w:p w14:paraId="1878FA1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4F38E1E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587ABA2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28A3B855">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3000kg/h及以上蔬菜清洗成套设备</w:t>
            </w:r>
          </w:p>
        </w:tc>
        <w:tc>
          <w:tcPr>
            <w:tcW w:w="2924" w:type="pct"/>
            <w:noWrap w:val="0"/>
            <w:vAlign w:val="center"/>
          </w:tcPr>
          <w:p w14:paraId="7F12371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1.生产率≥3000kg/h，载水量≥800kg。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2.全不锈钢材质；食品级链板。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3.旋流式清洗，振动沥水，溢水口可调节。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4.清洗箱及架体材质304不锈钢。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5.振动沥水机整机材质304不锈钢；洗净率≥95%；破损率≤5%。</w:t>
            </w:r>
          </w:p>
        </w:tc>
        <w:tc>
          <w:tcPr>
            <w:tcW w:w="314" w:type="pct"/>
            <w:noWrap w:val="0"/>
            <w:vAlign w:val="center"/>
          </w:tcPr>
          <w:p w14:paraId="2CC62E6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886690</w:t>
            </w:r>
          </w:p>
        </w:tc>
        <w:tc>
          <w:tcPr>
            <w:tcW w:w="243" w:type="pct"/>
            <w:noWrap w:val="0"/>
            <w:vAlign w:val="center"/>
          </w:tcPr>
          <w:p w14:paraId="4AE014AC">
            <w:pPr>
              <w:widowControl/>
              <w:spacing w:line="240" w:lineRule="exact"/>
              <w:rPr>
                <w:rFonts w:hint="eastAsia" w:ascii="宋体" w:hAnsi="宋体" w:cs="宋体"/>
                <w:color w:val="000000"/>
                <w:sz w:val="22"/>
                <w:szCs w:val="22"/>
                <w:highlight w:val="none"/>
              </w:rPr>
            </w:pPr>
          </w:p>
        </w:tc>
      </w:tr>
      <w:tr w14:paraId="4F76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trPr>
        <w:tc>
          <w:tcPr>
            <w:tcW w:w="256" w:type="pct"/>
            <w:noWrap w:val="0"/>
            <w:vAlign w:val="center"/>
          </w:tcPr>
          <w:p w14:paraId="496C0D1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7B5E2E0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0AD5FEC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622DD84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高压清洗成套设备</w:t>
            </w:r>
          </w:p>
        </w:tc>
        <w:tc>
          <w:tcPr>
            <w:tcW w:w="2924" w:type="pct"/>
            <w:noWrap w:val="0"/>
            <w:vAlign w:val="center"/>
          </w:tcPr>
          <w:p w14:paraId="5029BF8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1.高压清洗机：总压力≥30MPa，总流量≥35L/min，额定转速≥2800r/min，总功率≥6kW，进水水流总量≥45L/s。</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2.涡流振荡清洗机：总振动激荡力≥12kN，处理能力≥1000kg/h，工作效率≥1000kg/h，304不锈钢材质,食品级输送带，总功率≥18kW。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3.毛刷清洗机：有效容积≥300L，产能≥1200kg/h，304不锈钢材质，功率≥2kW。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4.单斗翻转清洗机：水泵功率≥2kW，水容量≥250L，有效容积≥100L，产能≥500kg/h。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5.周转箱清洗机：天然气耗气量≤20m³/h，304不锈钢材质。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6.净化机：304不锈钢材质，额定功率≥2.5kW，工作温度0-45℃，相对湿度≥85%，生产效率≥2500kg/h，杀菌率≥99%，农残去除率≥95%，激素降解率≥75%。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7.感应清洗池：自动感应进水，不锈钢材质。</w:t>
            </w:r>
          </w:p>
        </w:tc>
        <w:tc>
          <w:tcPr>
            <w:tcW w:w="314" w:type="pct"/>
            <w:noWrap w:val="0"/>
            <w:vAlign w:val="center"/>
          </w:tcPr>
          <w:p w14:paraId="0A4A60B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646100</w:t>
            </w:r>
          </w:p>
        </w:tc>
        <w:tc>
          <w:tcPr>
            <w:tcW w:w="243" w:type="pct"/>
            <w:noWrap w:val="0"/>
            <w:vAlign w:val="center"/>
          </w:tcPr>
          <w:p w14:paraId="09786DC4">
            <w:pPr>
              <w:widowControl/>
              <w:spacing w:line="240" w:lineRule="exact"/>
              <w:rPr>
                <w:rFonts w:hint="eastAsia" w:ascii="宋体" w:hAnsi="宋体" w:cs="宋体"/>
                <w:color w:val="000000"/>
                <w:sz w:val="22"/>
                <w:szCs w:val="22"/>
                <w:highlight w:val="none"/>
              </w:rPr>
            </w:pPr>
          </w:p>
        </w:tc>
      </w:tr>
      <w:tr w14:paraId="5839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56" w:type="pct"/>
            <w:noWrap w:val="0"/>
            <w:vAlign w:val="center"/>
          </w:tcPr>
          <w:p w14:paraId="7F95C3F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7E0EDE0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0F23192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0889BE6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500-1000kg/h果蔬切片机</w:t>
            </w:r>
          </w:p>
        </w:tc>
        <w:tc>
          <w:tcPr>
            <w:tcW w:w="2924" w:type="pct"/>
            <w:noWrap w:val="0"/>
            <w:vAlign w:val="center"/>
          </w:tcPr>
          <w:p w14:paraId="3DC4918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1.500kg/h≤效率＜1000kg/h。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2.材质：刀片、机身全不锈钢材质，食品级链板。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3.适用范围：马铃薯、胡萝卜、莲藕、甘薯等蔬果类。</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4.切片规格：8-20mm。</w:t>
            </w:r>
          </w:p>
        </w:tc>
        <w:tc>
          <w:tcPr>
            <w:tcW w:w="314" w:type="pct"/>
            <w:noWrap w:val="0"/>
            <w:vAlign w:val="center"/>
          </w:tcPr>
          <w:p w14:paraId="30F713E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92120</w:t>
            </w:r>
          </w:p>
        </w:tc>
        <w:tc>
          <w:tcPr>
            <w:tcW w:w="243" w:type="pct"/>
            <w:noWrap w:val="0"/>
            <w:vAlign w:val="center"/>
          </w:tcPr>
          <w:p w14:paraId="4ECBA284">
            <w:pPr>
              <w:widowControl/>
              <w:spacing w:line="240" w:lineRule="exact"/>
              <w:rPr>
                <w:rFonts w:hint="eastAsia" w:ascii="宋体" w:hAnsi="宋体" w:cs="宋体"/>
                <w:color w:val="000000"/>
                <w:sz w:val="22"/>
                <w:szCs w:val="22"/>
                <w:highlight w:val="none"/>
              </w:rPr>
            </w:pPr>
          </w:p>
        </w:tc>
      </w:tr>
      <w:tr w14:paraId="06DA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56" w:type="pct"/>
            <w:noWrap w:val="0"/>
            <w:vAlign w:val="center"/>
          </w:tcPr>
          <w:p w14:paraId="5D6C5C2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131AA10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5B8CC3B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36260C45">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1000kg/h及以上果蔬切片机</w:t>
            </w:r>
          </w:p>
        </w:tc>
        <w:tc>
          <w:tcPr>
            <w:tcW w:w="2924" w:type="pct"/>
            <w:noWrap w:val="0"/>
            <w:vAlign w:val="center"/>
          </w:tcPr>
          <w:p w14:paraId="2EF1453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1.效率≥1000kg/h。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2.材质：刀片、机身全不锈钢材质，食品级链板。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3.适用范围：马铃薯、胡萝卜、莲藕、甘薯等蔬果类。</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4.切片规格：8-20mm。</w:t>
            </w:r>
          </w:p>
        </w:tc>
        <w:tc>
          <w:tcPr>
            <w:tcW w:w="314" w:type="pct"/>
            <w:noWrap w:val="0"/>
            <w:vAlign w:val="center"/>
          </w:tcPr>
          <w:p w14:paraId="3391E62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107100</w:t>
            </w:r>
          </w:p>
        </w:tc>
        <w:tc>
          <w:tcPr>
            <w:tcW w:w="243" w:type="pct"/>
            <w:noWrap w:val="0"/>
            <w:vAlign w:val="center"/>
          </w:tcPr>
          <w:p w14:paraId="2BEBE7BA">
            <w:pPr>
              <w:widowControl/>
              <w:spacing w:line="240" w:lineRule="exact"/>
              <w:rPr>
                <w:rFonts w:hint="eastAsia" w:ascii="宋体" w:hAnsi="宋体" w:cs="宋体"/>
                <w:color w:val="000000"/>
                <w:sz w:val="22"/>
                <w:szCs w:val="22"/>
                <w:highlight w:val="none"/>
              </w:rPr>
            </w:pPr>
          </w:p>
        </w:tc>
      </w:tr>
      <w:tr w14:paraId="7C99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6" w:hRule="atLeast"/>
        </w:trPr>
        <w:tc>
          <w:tcPr>
            <w:tcW w:w="256" w:type="pct"/>
            <w:noWrap w:val="0"/>
            <w:vAlign w:val="center"/>
          </w:tcPr>
          <w:p w14:paraId="3DB89F9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336EE73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1D6C03B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78FF9D3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切菜成套设备</w:t>
            </w:r>
          </w:p>
        </w:tc>
        <w:tc>
          <w:tcPr>
            <w:tcW w:w="2924" w:type="pct"/>
            <w:noWrap w:val="0"/>
            <w:vAlign w:val="center"/>
          </w:tcPr>
          <w:p w14:paraId="071B43E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1.切片机：功率≥0.75kW，竖刀切速≥250次/min，生产效率≥360kg/h。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2.切姜、切笋机：额定功率≥0.35kW，额定频率50Hz，防水等级IPX1，切菜刀片转速≥450r/min，截面≤4×10mm，菜片厚度≤5mm，生产效率≥200kg/h，不锈钢材质。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3.小型叶类切菜机：额定功率≥1.5kW，切割长度≤30mm（可调），生产效率≥1000kg/h。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4.大型叶类切菜机：额定功率≥1.5kW，切割长度≤50mm（可调），生产效率≥2000kg/h。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5.多用切菜机：功率≥0.75kW，竖刀切速≥150次/min，生产效率≥600kg/h，304不锈钢材质。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6.斩拌机：电机功率≥1kW，304不锈钢材质，生产效率≥500kg/h，成品率≥90%。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7.复合切菜机：304不锈钢材质，功率≥1kW，刀具转速≥120r/min，刀具线速度≥35m/min，生产效率≥400kg/h，成品率≥90%，不锈钢材质，容量≥50L，电机功率≥1kW。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8.搅拌机：搅拌器转速≥75r/min，防水等级IPX1，生产效率≥1500kg/h。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9.复合斩拌机：额定功率≥5kW，加工能力≥30kg/锅，斩刀数量≥3，转锅转速≥7r/min，斩拌转速≥2900r/min，传动方式双速，304不锈钢材质，生产效率≥90kg/锅。</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10.切丝机：功率≥0.75kW，竖刀切速≥130次/min，生产效率≥350kg/h，不锈钢材质，成品率≥95%。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11.切丁机：功率≥0.75kW，竖刀切速≥130次/min，生产效率≥350kg/h，成品率≥95%。</w:t>
            </w:r>
          </w:p>
        </w:tc>
        <w:tc>
          <w:tcPr>
            <w:tcW w:w="314" w:type="pct"/>
            <w:noWrap w:val="0"/>
            <w:vAlign w:val="center"/>
          </w:tcPr>
          <w:p w14:paraId="4CAFED1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236600</w:t>
            </w:r>
          </w:p>
        </w:tc>
        <w:tc>
          <w:tcPr>
            <w:tcW w:w="243" w:type="pct"/>
            <w:noWrap w:val="0"/>
            <w:vAlign w:val="center"/>
          </w:tcPr>
          <w:p w14:paraId="64BB25CD">
            <w:pPr>
              <w:widowControl/>
              <w:spacing w:line="240" w:lineRule="exact"/>
              <w:rPr>
                <w:rFonts w:hint="eastAsia" w:ascii="宋体" w:hAnsi="宋体" w:cs="宋体"/>
                <w:color w:val="000000"/>
                <w:sz w:val="22"/>
                <w:szCs w:val="22"/>
                <w:highlight w:val="none"/>
              </w:rPr>
            </w:pPr>
          </w:p>
        </w:tc>
      </w:tr>
      <w:tr w14:paraId="39EE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atLeast"/>
        </w:trPr>
        <w:tc>
          <w:tcPr>
            <w:tcW w:w="256" w:type="pct"/>
            <w:noWrap w:val="0"/>
            <w:vAlign w:val="center"/>
          </w:tcPr>
          <w:p w14:paraId="03EB1BB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365573F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46AD546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167AE84E">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蔬菜保鲜膜包装机</w:t>
            </w:r>
          </w:p>
        </w:tc>
        <w:tc>
          <w:tcPr>
            <w:tcW w:w="2924" w:type="pct"/>
            <w:noWrap w:val="0"/>
            <w:vAlign w:val="center"/>
          </w:tcPr>
          <w:p w14:paraId="33CEF89A">
            <w:pPr>
              <w:keepNext w:val="0"/>
              <w:keepLines w:val="0"/>
              <w:pageBreakBefore w:val="0"/>
              <w:widowControl/>
              <w:kinsoku/>
              <w:wordWrap/>
              <w:overflowPunct/>
              <w:topLinePunct w:val="0"/>
              <w:autoSpaceDE/>
              <w:autoSpaceDN/>
              <w:bidi w:val="0"/>
              <w:adjustRightInd/>
              <w:snapToGrid/>
              <w:spacing w:line="18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1.包装速度：80-120盒/min。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2.电机参数：双伺服三相变频电机控制。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3.人机界面触摸屏、可记录99种产品尺寸。</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4.包膜宽度220-550mm，包膜厚度≥12μm。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5.托盒范围：长100-400mm、宽80-210mm、高15-55mm;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6.产品高度：5-100mm。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7.功能：多处光电检测装置、错位监测装置；多轴伺服皮带式供给方式、标准输送带；侧夹送式整理输送带；高速往复式切刀；高分辨率光电检测。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8.功率≥6kW。</w:t>
            </w:r>
          </w:p>
        </w:tc>
        <w:tc>
          <w:tcPr>
            <w:tcW w:w="314" w:type="pct"/>
            <w:noWrap w:val="0"/>
            <w:vAlign w:val="center"/>
          </w:tcPr>
          <w:p w14:paraId="368EA8C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175000</w:t>
            </w:r>
          </w:p>
        </w:tc>
        <w:tc>
          <w:tcPr>
            <w:tcW w:w="243" w:type="pct"/>
            <w:noWrap w:val="0"/>
            <w:vAlign w:val="center"/>
          </w:tcPr>
          <w:p w14:paraId="055762A8">
            <w:pPr>
              <w:widowControl/>
              <w:spacing w:line="240" w:lineRule="exact"/>
              <w:rPr>
                <w:rFonts w:hint="eastAsia" w:ascii="宋体" w:hAnsi="宋体" w:cs="宋体"/>
                <w:color w:val="000000"/>
                <w:sz w:val="22"/>
                <w:szCs w:val="22"/>
                <w:highlight w:val="none"/>
              </w:rPr>
            </w:pPr>
          </w:p>
        </w:tc>
      </w:tr>
      <w:tr w14:paraId="4A6D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trPr>
        <w:tc>
          <w:tcPr>
            <w:tcW w:w="256" w:type="pct"/>
            <w:noWrap w:val="0"/>
            <w:vAlign w:val="center"/>
          </w:tcPr>
          <w:p w14:paraId="11CAB8C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398995F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10CE713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41EBCC2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全自动枕式包装机</w:t>
            </w:r>
          </w:p>
        </w:tc>
        <w:tc>
          <w:tcPr>
            <w:tcW w:w="2924" w:type="pct"/>
            <w:noWrap w:val="0"/>
            <w:vAlign w:val="center"/>
          </w:tcPr>
          <w:p w14:paraId="70739EDB">
            <w:pPr>
              <w:keepNext w:val="0"/>
              <w:keepLines w:val="0"/>
              <w:pageBreakBefore w:val="0"/>
              <w:widowControl/>
              <w:kinsoku/>
              <w:wordWrap/>
              <w:overflowPunct/>
              <w:topLinePunct w:val="0"/>
              <w:autoSpaceDE/>
              <w:autoSpaceDN/>
              <w:bidi w:val="0"/>
              <w:adjustRightInd/>
              <w:snapToGrid/>
              <w:spacing w:line="18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1.包装膜材质：PET/AL/PE，OPP/PE等枕包复合膜，包装膜宽240-750mm，卷膜直径≥300mm。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2.产品规格：长150-600mm，宽80-240mm，高20-150mm。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3.气源：0.6-0.8MPa。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4.耗气量：12 L/min(有打孔器装置：40 L/min)。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5.包装速度：18-25m/min（20-25包/min）。 </w:t>
            </w:r>
          </w:p>
        </w:tc>
        <w:tc>
          <w:tcPr>
            <w:tcW w:w="314" w:type="pct"/>
            <w:noWrap w:val="0"/>
            <w:vAlign w:val="center"/>
          </w:tcPr>
          <w:p w14:paraId="0169013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79800</w:t>
            </w:r>
          </w:p>
        </w:tc>
        <w:tc>
          <w:tcPr>
            <w:tcW w:w="243" w:type="pct"/>
            <w:noWrap w:val="0"/>
            <w:vAlign w:val="center"/>
          </w:tcPr>
          <w:p w14:paraId="1E865943">
            <w:pPr>
              <w:widowControl/>
              <w:spacing w:line="240" w:lineRule="exact"/>
              <w:rPr>
                <w:rFonts w:hint="eastAsia" w:ascii="宋体" w:hAnsi="宋体" w:cs="宋体"/>
                <w:color w:val="000000"/>
                <w:sz w:val="22"/>
                <w:szCs w:val="22"/>
                <w:highlight w:val="none"/>
              </w:rPr>
            </w:pPr>
          </w:p>
        </w:tc>
      </w:tr>
      <w:tr w14:paraId="2741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256" w:type="pct"/>
            <w:noWrap w:val="0"/>
            <w:vAlign w:val="center"/>
          </w:tcPr>
          <w:p w14:paraId="778F170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645BDCF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7CDB48F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6BD85338">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盒式包装机</w:t>
            </w:r>
          </w:p>
        </w:tc>
        <w:tc>
          <w:tcPr>
            <w:tcW w:w="2924" w:type="pct"/>
            <w:noWrap w:val="0"/>
            <w:vAlign w:val="center"/>
          </w:tcPr>
          <w:p w14:paraId="09622CA0">
            <w:pPr>
              <w:keepNext w:val="0"/>
              <w:keepLines w:val="0"/>
              <w:pageBreakBefore w:val="0"/>
              <w:widowControl/>
              <w:kinsoku/>
              <w:wordWrap/>
              <w:overflowPunct/>
              <w:topLinePunct w:val="0"/>
              <w:autoSpaceDE/>
              <w:autoSpaceDN/>
              <w:bidi w:val="0"/>
              <w:adjustRightInd/>
              <w:snapToGrid/>
              <w:spacing w:line="18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1.包装速度：50-60包/min。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2.包装膜宽度300-880mm，卷膜直径≥300mm，包装产品规格长150-600mm、宽80-240mm、高20-150mm。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3.功率≥8kW。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4.气压：0.5-0.7MPa。</w:t>
            </w:r>
          </w:p>
        </w:tc>
        <w:tc>
          <w:tcPr>
            <w:tcW w:w="314" w:type="pct"/>
            <w:noWrap w:val="0"/>
            <w:vAlign w:val="center"/>
          </w:tcPr>
          <w:p w14:paraId="1353998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79800</w:t>
            </w:r>
          </w:p>
        </w:tc>
        <w:tc>
          <w:tcPr>
            <w:tcW w:w="243" w:type="pct"/>
            <w:noWrap w:val="0"/>
            <w:vAlign w:val="center"/>
          </w:tcPr>
          <w:p w14:paraId="5FE33EE7">
            <w:pPr>
              <w:widowControl/>
              <w:spacing w:line="240" w:lineRule="exact"/>
              <w:rPr>
                <w:rFonts w:hint="eastAsia" w:ascii="宋体" w:hAnsi="宋体" w:cs="宋体"/>
                <w:color w:val="000000"/>
                <w:sz w:val="22"/>
                <w:szCs w:val="22"/>
                <w:highlight w:val="none"/>
              </w:rPr>
            </w:pPr>
          </w:p>
        </w:tc>
      </w:tr>
      <w:tr w14:paraId="3ED7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603440E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38E71AF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5D61E42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2B4FE6F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异形包装机</w:t>
            </w:r>
          </w:p>
        </w:tc>
        <w:tc>
          <w:tcPr>
            <w:tcW w:w="2924" w:type="pct"/>
            <w:noWrap w:val="0"/>
            <w:vAlign w:val="center"/>
          </w:tcPr>
          <w:p w14:paraId="0B552C62">
            <w:pPr>
              <w:keepNext w:val="0"/>
              <w:keepLines w:val="0"/>
              <w:pageBreakBefore w:val="0"/>
              <w:widowControl/>
              <w:kinsoku/>
              <w:wordWrap/>
              <w:overflowPunct/>
              <w:topLinePunct w:val="0"/>
              <w:autoSpaceDE/>
              <w:autoSpaceDN/>
              <w:bidi w:val="0"/>
              <w:adjustRightInd/>
              <w:snapToGrid/>
              <w:spacing w:line="18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1.包装速度：80-100包/min，整机采用碳钢结构。</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2.电源要求：380V AC/50HZ，功率13kW。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3.适用收缩膜的种类：POF、PVC 、PE。</w:t>
            </w:r>
          </w:p>
        </w:tc>
        <w:tc>
          <w:tcPr>
            <w:tcW w:w="314" w:type="pct"/>
            <w:noWrap w:val="0"/>
            <w:vAlign w:val="center"/>
          </w:tcPr>
          <w:p w14:paraId="7AFCFF0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9100</w:t>
            </w:r>
          </w:p>
        </w:tc>
        <w:tc>
          <w:tcPr>
            <w:tcW w:w="243" w:type="pct"/>
            <w:noWrap w:val="0"/>
            <w:vAlign w:val="center"/>
          </w:tcPr>
          <w:p w14:paraId="7DFACBAD">
            <w:pPr>
              <w:widowControl/>
              <w:spacing w:line="240" w:lineRule="exact"/>
              <w:rPr>
                <w:rFonts w:hint="eastAsia" w:ascii="宋体" w:hAnsi="宋体" w:cs="宋体"/>
                <w:color w:val="000000"/>
                <w:sz w:val="22"/>
                <w:szCs w:val="22"/>
                <w:highlight w:val="none"/>
              </w:rPr>
            </w:pPr>
          </w:p>
        </w:tc>
      </w:tr>
      <w:tr w14:paraId="3D46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2" w:hRule="atLeast"/>
        </w:trPr>
        <w:tc>
          <w:tcPr>
            <w:tcW w:w="256" w:type="pct"/>
            <w:noWrap w:val="0"/>
            <w:vAlign w:val="center"/>
          </w:tcPr>
          <w:p w14:paraId="6BC87C1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5969E39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2C84640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1B7B09E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自动包装设备</w:t>
            </w:r>
          </w:p>
        </w:tc>
        <w:tc>
          <w:tcPr>
            <w:tcW w:w="2924" w:type="pct"/>
            <w:noWrap w:val="0"/>
            <w:vAlign w:val="center"/>
          </w:tcPr>
          <w:p w14:paraId="023F81F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1.回潮周转箱：数量≥1000个、材质PP。</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2.称重机：电源220V、速度5-30m/min、数量3台。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3.塑料托盘：材质PP、数量200个。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4.全自动膜包机：电源380V、速度80-90m/min、出成率≥98%、数量2台。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5.热收缩炉：电源380V、功率17kW、出成率≥98%、数量2台。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6.皮带输送线：电源220V、功率≥1kW、数量5套。</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7.X射线异物检测系统：功率≥400W/射线电压80kV、射线电流4000uA，数量4台。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8.选别秤：功率≥400W，最大称重≥600g、数量4台。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9.自动开箱机：电源220V、功率≥0.24kW、速度10-12箱/min、数量2台。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10.空箱、满箱输送线：材质碳钢表面喷漆。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11.减速机：数量2套，功率0.37kW。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12.自动装箱系统：材质碳钢表面喷漆，电源380V，速度40-45包/min，PLC控制、触摸屏、传感器，功率2.4kW。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13.折盖封箱机：电源220V，功率≥0.24kW，速度15-20箱/min、数量2台。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14.纸箱整平输送机：材质碳钢表面喷漆，减速电机2套，功率≥0.37kW。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15.自动包装机：材质304不锈钢，称量范围50-300g，速度40-45包/min，数量2台，功率≥24kW。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16.码垛抓取线：材质碳钢表面喷漆，电源380V、减速电机功率0.37kW×2个。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17.机器人码垛系统：夹具海绵吸盘+真空发生器、抓取数量2箱/min、速度7-8次/min、机器人编程、联动控制、功率≥18kW。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18.电缆：材质国标铜电缆、长度≥300m。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19.生产效率：湿粉条日产≥20t、干粉条日产≥10t。</w:t>
            </w:r>
          </w:p>
        </w:tc>
        <w:tc>
          <w:tcPr>
            <w:tcW w:w="314" w:type="pct"/>
            <w:noWrap w:val="0"/>
            <w:vAlign w:val="center"/>
          </w:tcPr>
          <w:p w14:paraId="2434237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2100000</w:t>
            </w:r>
          </w:p>
        </w:tc>
        <w:tc>
          <w:tcPr>
            <w:tcW w:w="243" w:type="pct"/>
            <w:noWrap w:val="0"/>
            <w:vAlign w:val="center"/>
          </w:tcPr>
          <w:p w14:paraId="54A0BBA3">
            <w:pPr>
              <w:widowControl/>
              <w:spacing w:line="240" w:lineRule="exact"/>
              <w:rPr>
                <w:rFonts w:hint="eastAsia" w:ascii="宋体" w:hAnsi="宋体" w:cs="宋体"/>
                <w:color w:val="000000"/>
                <w:sz w:val="22"/>
                <w:szCs w:val="22"/>
                <w:highlight w:val="none"/>
              </w:rPr>
            </w:pPr>
          </w:p>
        </w:tc>
      </w:tr>
      <w:tr w14:paraId="1387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5" w:hRule="atLeast"/>
        </w:trPr>
        <w:tc>
          <w:tcPr>
            <w:tcW w:w="256" w:type="pct"/>
            <w:noWrap w:val="0"/>
            <w:vAlign w:val="center"/>
          </w:tcPr>
          <w:p w14:paraId="3BFCEEB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21B85FA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58BCF0C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747DB621">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山楂加工成套设备</w:t>
            </w:r>
          </w:p>
        </w:tc>
        <w:tc>
          <w:tcPr>
            <w:tcW w:w="2924" w:type="pct"/>
            <w:noWrap w:val="0"/>
            <w:vAlign w:val="center"/>
          </w:tcPr>
          <w:p w14:paraId="3036902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1.提升上料机：架体材质304不锈钢；传送带材质304不锈钢，传送带宽度≥600mm；毛刷清洗机架体及水槽材质304不锈钢；传动电机功率≥3kW；网带材质304不锈钢，网带隔板高度≥60mm、间距≤350mm；喷淋间距≤350mm。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漂烫机：材质304不锈钢；溢水装置数量≥4；温控范围0-98℃；覆压网链网丝直径≤2mm；网带传送电机功率≥1.5kW；保温材料材质工业硅酸铝，厚度≥40mm；加热功率≥150kW；提升传送带材质304不锈钢，网带宽度≥600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3.双道去核打浆机：产量≥0.2t/h；头道转速≥460r/min；二道转速≥1000r/min；配用功率≥4.4kW。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4.熬糖锅：材质304不锈钢；容量≥300L；搅拌电机功率≥1.5kW；蒸汽用量≤110kg/h；运行压力≤0.55MPa。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5.储糖罐：材质304不锈钢；容量≥400L；搅拌电机功率≥1.5kW；蒸汽用量≤110kg/h，运行压力≤0.55MPa；齿轮泵材质304不锈钢，口径≥38mm，功率≥2.2kW。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转子泵：材质304不锈钢，口径≥40mm，真空度≤0.080MPa，功率≥2.2kW；出口压力0-1.2MPa；流量0-5m³/h；全自动伺服式双头浇注机成型机组：伺服电机功率≥1.5kW×2个，浇注头自动跟踪伺服电机功率≥1kW，浇注头温度控制≥5路，浇注头功率≥5.5kW；模板传动电机功率≥2.2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7.加强型自动冷柜：功率≥6.5kW；机架、料条、保温门材质304不锈钢；成型模具材质铝合金压制，模具表面特氟龙材质。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立体插棒机：总功率≥0.25kW；泡罩包装机运行速度10-18次/min；最大成品面积≥480×180mm；最大成品深度≥50mm；行程40-180mm；气压0.6-0.8MPa；加热功率≥9kW；主电机功率≥2.2kW；稳压器电压精度±2%；电源效应0；电流精度±3%。</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9.冷水机冷却模具：风冷式冷水机；标准制冷量≥28kW；输入功率≥7.5kW。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10.空压机：螺杆式，噪音≤60dB。</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11.枕式包装机：总功率≥4.5kW；电源220V/50Hz。</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12.电气两用杀菌锅：有效容积≥0.36m³；处理量≥100kg/锅；封头、筒体材质304不锈钢。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13.真空封口机：功率≥2kW；包装材料塑料材质。</w:t>
            </w:r>
          </w:p>
        </w:tc>
        <w:tc>
          <w:tcPr>
            <w:tcW w:w="314" w:type="pct"/>
            <w:noWrap w:val="0"/>
            <w:vAlign w:val="center"/>
          </w:tcPr>
          <w:p w14:paraId="762DB4F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1120000</w:t>
            </w:r>
          </w:p>
        </w:tc>
        <w:tc>
          <w:tcPr>
            <w:tcW w:w="243" w:type="pct"/>
            <w:noWrap w:val="0"/>
            <w:vAlign w:val="center"/>
          </w:tcPr>
          <w:p w14:paraId="0EF35F32">
            <w:pPr>
              <w:widowControl/>
              <w:spacing w:line="240" w:lineRule="exact"/>
              <w:rPr>
                <w:rFonts w:hint="eastAsia" w:ascii="宋体" w:hAnsi="宋体" w:cs="宋体"/>
                <w:color w:val="000000"/>
                <w:sz w:val="22"/>
                <w:szCs w:val="22"/>
                <w:highlight w:val="none"/>
              </w:rPr>
            </w:pPr>
          </w:p>
        </w:tc>
      </w:tr>
      <w:tr w14:paraId="14EE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256" w:type="pct"/>
            <w:noWrap w:val="0"/>
            <w:vAlign w:val="center"/>
          </w:tcPr>
          <w:p w14:paraId="3007174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7B6DDA6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0B5256D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20A86433">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分选台</w:t>
            </w:r>
          </w:p>
        </w:tc>
        <w:tc>
          <w:tcPr>
            <w:tcW w:w="2924" w:type="pct"/>
            <w:noWrap w:val="0"/>
            <w:vAlign w:val="center"/>
          </w:tcPr>
          <w:p w14:paraId="06996E1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1.侧板采用厚度≥2.0mm不锈钢板，支架为40×40×2mm不锈钢方管，底部调节丝。</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2.输送带材质采用耐磨食品级白色橡胶，皮带宽400mm，托板采用条形专用托板。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2.配有动力为0.75kW无级调速器1台。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3.电机功率≥0.75kW。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4.工位≥6。</w:t>
            </w:r>
          </w:p>
        </w:tc>
        <w:tc>
          <w:tcPr>
            <w:tcW w:w="314" w:type="pct"/>
            <w:noWrap w:val="0"/>
            <w:vAlign w:val="center"/>
          </w:tcPr>
          <w:p w14:paraId="26E5599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21000</w:t>
            </w:r>
          </w:p>
        </w:tc>
        <w:tc>
          <w:tcPr>
            <w:tcW w:w="243" w:type="pct"/>
            <w:noWrap w:val="0"/>
            <w:vAlign w:val="center"/>
          </w:tcPr>
          <w:p w14:paraId="60077372">
            <w:pPr>
              <w:widowControl/>
              <w:spacing w:line="240" w:lineRule="exact"/>
              <w:rPr>
                <w:rFonts w:hint="eastAsia" w:ascii="宋体" w:hAnsi="宋体" w:cs="宋体"/>
                <w:color w:val="000000"/>
                <w:sz w:val="22"/>
                <w:szCs w:val="22"/>
                <w:highlight w:val="none"/>
              </w:rPr>
            </w:pPr>
          </w:p>
        </w:tc>
      </w:tr>
      <w:tr w14:paraId="0379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130513E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0F57ADE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0CC9F70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291E717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组合秤</w:t>
            </w:r>
          </w:p>
        </w:tc>
        <w:tc>
          <w:tcPr>
            <w:tcW w:w="2924" w:type="pct"/>
            <w:noWrap w:val="0"/>
            <w:vAlign w:val="center"/>
          </w:tcPr>
          <w:p w14:paraId="411EA01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1.放料工位≥16。</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2.称重范围5-5000g。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3.出料速度25-30包/min。</w:t>
            </w:r>
          </w:p>
        </w:tc>
        <w:tc>
          <w:tcPr>
            <w:tcW w:w="314" w:type="pct"/>
            <w:noWrap w:val="0"/>
            <w:vAlign w:val="center"/>
          </w:tcPr>
          <w:p w14:paraId="7430D7B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28000</w:t>
            </w:r>
          </w:p>
        </w:tc>
        <w:tc>
          <w:tcPr>
            <w:tcW w:w="243" w:type="pct"/>
            <w:noWrap w:val="0"/>
            <w:vAlign w:val="center"/>
          </w:tcPr>
          <w:p w14:paraId="59942BAD">
            <w:pPr>
              <w:widowControl/>
              <w:spacing w:line="240" w:lineRule="exact"/>
              <w:rPr>
                <w:rFonts w:hint="eastAsia" w:ascii="宋体" w:hAnsi="宋体" w:cs="宋体"/>
                <w:color w:val="000000"/>
                <w:sz w:val="22"/>
                <w:szCs w:val="22"/>
                <w:highlight w:val="none"/>
              </w:rPr>
            </w:pPr>
          </w:p>
        </w:tc>
      </w:tr>
      <w:tr w14:paraId="0D34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256" w:type="pct"/>
            <w:noWrap w:val="0"/>
            <w:vAlign w:val="center"/>
          </w:tcPr>
          <w:p w14:paraId="36266B5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5AA341C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25164EF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1166BD0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自动重量检测机</w:t>
            </w:r>
          </w:p>
        </w:tc>
        <w:tc>
          <w:tcPr>
            <w:tcW w:w="2924" w:type="pct"/>
            <w:noWrap w:val="0"/>
            <w:vAlign w:val="center"/>
          </w:tcPr>
          <w:p w14:paraId="09FEFFF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1.最大称重≥1000g。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2.最高精确度士0.5g，分度值0.1g。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3.最高速度≥120件/min。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4.皮带宽度≥220mm，称重皮带长度≥400mm。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5.控制系统：高速A/D采样控制器；提出装置：吹气/推杆/拔杆。</w:t>
            </w:r>
          </w:p>
        </w:tc>
        <w:tc>
          <w:tcPr>
            <w:tcW w:w="314" w:type="pct"/>
            <w:noWrap w:val="0"/>
            <w:vAlign w:val="center"/>
          </w:tcPr>
          <w:p w14:paraId="27BDA03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12250</w:t>
            </w:r>
          </w:p>
        </w:tc>
        <w:tc>
          <w:tcPr>
            <w:tcW w:w="243" w:type="pct"/>
            <w:noWrap w:val="0"/>
            <w:vAlign w:val="center"/>
          </w:tcPr>
          <w:p w14:paraId="51028F79">
            <w:pPr>
              <w:widowControl/>
              <w:spacing w:line="240" w:lineRule="exact"/>
              <w:rPr>
                <w:rFonts w:hint="eastAsia" w:ascii="宋体" w:hAnsi="宋体" w:cs="宋体"/>
                <w:color w:val="000000"/>
                <w:sz w:val="22"/>
                <w:szCs w:val="22"/>
                <w:highlight w:val="none"/>
              </w:rPr>
            </w:pPr>
          </w:p>
        </w:tc>
      </w:tr>
      <w:tr w14:paraId="131D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7573F13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6E7A7CA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3B60D73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7056942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自动贴标机</w:t>
            </w:r>
          </w:p>
        </w:tc>
        <w:tc>
          <w:tcPr>
            <w:tcW w:w="2924" w:type="pct"/>
            <w:noWrap w:val="0"/>
            <w:vAlign w:val="center"/>
          </w:tcPr>
          <w:p w14:paraId="0AA301A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1.显示屏：任意编辑条码、产品等各种信息，即时打印并贴标。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2.标签尺寸：长9-250mm、宽9-176mm；标签卷方向：顺时针。</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3.贴标速度40-50包/min，贴标精度±2mm。</w:t>
            </w:r>
          </w:p>
        </w:tc>
        <w:tc>
          <w:tcPr>
            <w:tcW w:w="314" w:type="pct"/>
            <w:noWrap w:val="0"/>
            <w:vAlign w:val="center"/>
          </w:tcPr>
          <w:p w14:paraId="5D1B67C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34300</w:t>
            </w:r>
          </w:p>
        </w:tc>
        <w:tc>
          <w:tcPr>
            <w:tcW w:w="243" w:type="pct"/>
            <w:noWrap w:val="0"/>
            <w:vAlign w:val="center"/>
          </w:tcPr>
          <w:p w14:paraId="77861E60">
            <w:pPr>
              <w:widowControl/>
              <w:spacing w:line="240" w:lineRule="exact"/>
              <w:rPr>
                <w:rFonts w:hint="eastAsia" w:ascii="宋体" w:hAnsi="宋体" w:cs="宋体"/>
                <w:color w:val="000000"/>
                <w:sz w:val="22"/>
                <w:szCs w:val="22"/>
                <w:highlight w:val="none"/>
              </w:rPr>
            </w:pPr>
          </w:p>
        </w:tc>
      </w:tr>
      <w:tr w14:paraId="5A77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56" w:type="pct"/>
            <w:noWrap w:val="0"/>
            <w:vAlign w:val="center"/>
          </w:tcPr>
          <w:p w14:paraId="21D3AB3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4D235D1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06F4F11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4499356A">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高温热泵烘干机</w:t>
            </w:r>
          </w:p>
        </w:tc>
        <w:tc>
          <w:tcPr>
            <w:tcW w:w="2924" w:type="pct"/>
            <w:noWrap w:val="0"/>
            <w:vAlign w:val="center"/>
          </w:tcPr>
          <w:p w14:paraId="048B267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1.输入功率≥10kW；制热量≥42kW。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2.除湿量≥50L/h。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3.镀锌板材质。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4.含智能控制系统、新风系统、排湿系统、除湿系统、热回收系统。</w:t>
            </w:r>
          </w:p>
        </w:tc>
        <w:tc>
          <w:tcPr>
            <w:tcW w:w="314" w:type="pct"/>
            <w:noWrap w:val="0"/>
            <w:vAlign w:val="center"/>
          </w:tcPr>
          <w:p w14:paraId="504C7CB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19250</w:t>
            </w:r>
          </w:p>
        </w:tc>
        <w:tc>
          <w:tcPr>
            <w:tcW w:w="243" w:type="pct"/>
            <w:noWrap w:val="0"/>
            <w:vAlign w:val="center"/>
          </w:tcPr>
          <w:p w14:paraId="6662BA41">
            <w:pPr>
              <w:widowControl/>
              <w:spacing w:line="240" w:lineRule="exact"/>
              <w:rPr>
                <w:rFonts w:hint="eastAsia" w:ascii="宋体" w:hAnsi="宋体" w:cs="宋体"/>
                <w:color w:val="000000"/>
                <w:sz w:val="22"/>
                <w:szCs w:val="22"/>
                <w:highlight w:val="none"/>
              </w:rPr>
            </w:pPr>
          </w:p>
        </w:tc>
      </w:tr>
      <w:tr w14:paraId="2A5E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trPr>
        <w:tc>
          <w:tcPr>
            <w:tcW w:w="256" w:type="pct"/>
            <w:noWrap w:val="0"/>
            <w:vAlign w:val="center"/>
          </w:tcPr>
          <w:p w14:paraId="614D194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4C35E1A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5FB0F33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350B127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多功能果蔬烘干系统</w:t>
            </w:r>
          </w:p>
        </w:tc>
        <w:tc>
          <w:tcPr>
            <w:tcW w:w="2924" w:type="pct"/>
            <w:noWrap w:val="0"/>
            <w:vAlign w:val="center"/>
          </w:tcPr>
          <w:p w14:paraId="20B3CF9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1.功率≥7.5kW；降水速率≥1.0%/h。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2.批次处理量≥5t/24h。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3.加热方式：间接加热；热风温度40-100℃可调；热风机风压≥1200MPa、转速≥1500r/min、流量≥14000m³/h。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4.果蔬烘干：托盘框架铝材质，网不锈钢材质；谷物烘干：进出粮自动皮带输送；挂式烘干：挂架≥10支，不锈钢材质。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5.自动进出输送装置：皮带输送，电机功率2.2kW，输送量约2-3t/h。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6.风筛式粮食清选机：处理量≥50t/h；风筛式清选，风机电机功率≥3.0kW；机械喂入进料。</w:t>
            </w:r>
          </w:p>
        </w:tc>
        <w:tc>
          <w:tcPr>
            <w:tcW w:w="314" w:type="pct"/>
            <w:noWrap w:val="0"/>
            <w:vAlign w:val="center"/>
          </w:tcPr>
          <w:p w14:paraId="351389F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53200</w:t>
            </w:r>
          </w:p>
        </w:tc>
        <w:tc>
          <w:tcPr>
            <w:tcW w:w="243" w:type="pct"/>
            <w:noWrap w:val="0"/>
            <w:vAlign w:val="center"/>
          </w:tcPr>
          <w:p w14:paraId="1277D13B">
            <w:pPr>
              <w:widowControl/>
              <w:spacing w:line="240" w:lineRule="exact"/>
              <w:jc w:val="center"/>
              <w:rPr>
                <w:rFonts w:hint="eastAsia" w:ascii="宋体" w:hAnsi="宋体" w:cs="宋体"/>
                <w:color w:val="000000"/>
                <w:sz w:val="22"/>
                <w:szCs w:val="22"/>
                <w:highlight w:val="none"/>
              </w:rPr>
            </w:pPr>
          </w:p>
        </w:tc>
      </w:tr>
      <w:tr w14:paraId="1114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256" w:type="pct"/>
            <w:noWrap w:val="0"/>
            <w:vAlign w:val="center"/>
          </w:tcPr>
          <w:p w14:paraId="7D61E11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246992E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10D6F87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5B3CF061">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全自动连续式果蔬脱水成套设备</w:t>
            </w:r>
          </w:p>
        </w:tc>
        <w:tc>
          <w:tcPr>
            <w:tcW w:w="2924" w:type="pct"/>
            <w:noWrap w:val="0"/>
            <w:vAlign w:val="center"/>
          </w:tcPr>
          <w:p w14:paraId="6EC0DB2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1.主要功能：进料、脱水、出料、自动清洗。</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2.工作形式：全自动连续式。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3.生产效率≥5000kg/h。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4.脱水机构功率≥6kW，转速≥1500r/min，脱水率≥90%，破损率＜2%。</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5.供水管路材质：食品级304不锈钢；供水阀门材质：食品级304不锈钢。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6.喷淋压力≥0.5Mpa。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7.加热功率≥6kW。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8.配备水循环过滤系统。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9.输送机食品级304不锈钢材质，输送机功率≥3kW；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10.总功率≥15kW。</w:t>
            </w:r>
          </w:p>
        </w:tc>
        <w:tc>
          <w:tcPr>
            <w:tcW w:w="314" w:type="pct"/>
            <w:noWrap w:val="0"/>
            <w:vAlign w:val="center"/>
          </w:tcPr>
          <w:p w14:paraId="1216F65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68530</w:t>
            </w:r>
          </w:p>
        </w:tc>
        <w:tc>
          <w:tcPr>
            <w:tcW w:w="243" w:type="pct"/>
            <w:vMerge w:val="restart"/>
            <w:noWrap w:val="0"/>
            <w:vAlign w:val="center"/>
          </w:tcPr>
          <w:p w14:paraId="4B156D53">
            <w:pPr>
              <w:widowControl/>
              <w:spacing w:line="240" w:lineRule="exact"/>
              <w:jc w:val="center"/>
              <w:rPr>
                <w:rFonts w:hint="eastAsia" w:ascii="宋体" w:hAnsi="宋体" w:cs="宋体"/>
                <w:color w:val="000000"/>
                <w:sz w:val="22"/>
                <w:szCs w:val="22"/>
                <w:highlight w:val="none"/>
              </w:rPr>
            </w:pPr>
          </w:p>
        </w:tc>
      </w:tr>
      <w:tr w14:paraId="2ED7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trPr>
        <w:tc>
          <w:tcPr>
            <w:tcW w:w="256" w:type="pct"/>
            <w:noWrap w:val="0"/>
            <w:vAlign w:val="center"/>
          </w:tcPr>
          <w:p w14:paraId="4C37770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76383F4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402FE4D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57C62E31">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1800kg及以上脱水机</w:t>
            </w:r>
          </w:p>
        </w:tc>
        <w:tc>
          <w:tcPr>
            <w:tcW w:w="2924" w:type="pct"/>
            <w:noWrap w:val="0"/>
            <w:vAlign w:val="center"/>
          </w:tcPr>
          <w:p w14:paraId="5370682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1.生产效率≥1800kg/h。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2.脱水形式：变频离心脱水。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3.304不锈钢材质；食品级不锈钢圆管。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4.控制系统：含变频调速器、计时器及光电传感器。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5.总功率≥3.5kW。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6.转速范围≥1000r/min。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7.脱水率≥90%；破损率≤2%。</w:t>
            </w:r>
          </w:p>
        </w:tc>
        <w:tc>
          <w:tcPr>
            <w:tcW w:w="314" w:type="pct"/>
            <w:noWrap w:val="0"/>
            <w:vAlign w:val="center"/>
          </w:tcPr>
          <w:p w14:paraId="386AF72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10430</w:t>
            </w:r>
          </w:p>
        </w:tc>
        <w:tc>
          <w:tcPr>
            <w:tcW w:w="243" w:type="pct"/>
            <w:vMerge w:val="continue"/>
            <w:noWrap w:val="0"/>
            <w:vAlign w:val="center"/>
          </w:tcPr>
          <w:p w14:paraId="221CCDCA">
            <w:pPr>
              <w:widowControl/>
              <w:spacing w:line="240" w:lineRule="exact"/>
              <w:jc w:val="center"/>
              <w:rPr>
                <w:rFonts w:hint="eastAsia" w:ascii="宋体" w:hAnsi="宋体" w:cs="宋体"/>
                <w:color w:val="000000"/>
                <w:sz w:val="22"/>
                <w:szCs w:val="22"/>
                <w:highlight w:val="none"/>
              </w:rPr>
            </w:pPr>
          </w:p>
        </w:tc>
      </w:tr>
      <w:tr w14:paraId="5703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5C4162A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405A8F9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202E3A1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046B3CD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粉条输送机及组合称分配系统</w:t>
            </w:r>
          </w:p>
        </w:tc>
        <w:tc>
          <w:tcPr>
            <w:tcW w:w="2924" w:type="pct"/>
            <w:noWrap w:val="0"/>
            <w:vAlign w:val="center"/>
          </w:tcPr>
          <w:p w14:paraId="56BEAFC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粉条输送机长度≥30m；分配系统数量≥18个工位。</w:t>
            </w:r>
          </w:p>
        </w:tc>
        <w:tc>
          <w:tcPr>
            <w:tcW w:w="314" w:type="pct"/>
            <w:noWrap w:val="0"/>
            <w:vAlign w:val="center"/>
          </w:tcPr>
          <w:p w14:paraId="48291CD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118300</w:t>
            </w:r>
          </w:p>
        </w:tc>
        <w:tc>
          <w:tcPr>
            <w:tcW w:w="243" w:type="pct"/>
            <w:noWrap w:val="0"/>
            <w:vAlign w:val="center"/>
          </w:tcPr>
          <w:p w14:paraId="3BED0318">
            <w:pPr>
              <w:widowControl/>
              <w:spacing w:line="240" w:lineRule="exact"/>
              <w:rPr>
                <w:rFonts w:hint="eastAsia" w:ascii="宋体" w:hAnsi="宋体" w:cs="宋体"/>
                <w:color w:val="000000"/>
                <w:sz w:val="22"/>
                <w:szCs w:val="22"/>
                <w:highlight w:val="none"/>
              </w:rPr>
            </w:pPr>
          </w:p>
        </w:tc>
      </w:tr>
      <w:tr w14:paraId="4764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trPr>
        <w:tc>
          <w:tcPr>
            <w:tcW w:w="256" w:type="pct"/>
            <w:noWrap w:val="0"/>
            <w:vAlign w:val="center"/>
          </w:tcPr>
          <w:p w14:paraId="32CDB74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457D501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339B96C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果蔬加工系统</w:t>
            </w:r>
          </w:p>
        </w:tc>
        <w:tc>
          <w:tcPr>
            <w:tcW w:w="529" w:type="pct"/>
            <w:noWrap w:val="0"/>
            <w:vAlign w:val="center"/>
          </w:tcPr>
          <w:p w14:paraId="0ACF0A20">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果蔬智能化立体储运系统</w:t>
            </w:r>
          </w:p>
        </w:tc>
        <w:tc>
          <w:tcPr>
            <w:tcW w:w="2924" w:type="pct"/>
            <w:noWrap w:val="0"/>
            <w:vAlign w:val="center"/>
          </w:tcPr>
          <w:p w14:paraId="7BE7EE5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1.有轨巷道式码垛机。工作温度范围-18--20℃，生产能力：入库≥30t/h，出库≥45t/h；存储能力≥3000t。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2.碳钢材质，表面喷塑处理，厚度≥3mm。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3.升降平台。行走速度≥120m/min，输送速度≥16m/min，激光定位，定位精度≤±5mm，升降速度≥40m/min，加速时间≤0.5m/s²；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4.输送机。运行速度：空载≥40m/min，满载≥20m/min；加速度时间：空载≤1m/s，满载≤0.5m/s；输送能力≥1000kg/min。</w:t>
            </w:r>
          </w:p>
        </w:tc>
        <w:tc>
          <w:tcPr>
            <w:tcW w:w="314" w:type="pct"/>
            <w:noWrap w:val="0"/>
            <w:vAlign w:val="center"/>
          </w:tcPr>
          <w:p w14:paraId="0882033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2800000</w:t>
            </w:r>
          </w:p>
        </w:tc>
        <w:tc>
          <w:tcPr>
            <w:tcW w:w="243" w:type="pct"/>
            <w:noWrap w:val="0"/>
            <w:vAlign w:val="center"/>
          </w:tcPr>
          <w:p w14:paraId="36F5E9A3">
            <w:pPr>
              <w:widowControl/>
              <w:spacing w:line="240" w:lineRule="exact"/>
              <w:rPr>
                <w:rFonts w:hint="eastAsia" w:ascii="宋体" w:hAnsi="宋体" w:cs="宋体"/>
                <w:color w:val="000000"/>
                <w:sz w:val="22"/>
                <w:szCs w:val="22"/>
                <w:highlight w:val="none"/>
              </w:rPr>
            </w:pPr>
          </w:p>
        </w:tc>
      </w:tr>
      <w:tr w14:paraId="6C19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34667BA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3C4172A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5AD7DF5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板栗脱蓬机</w:t>
            </w:r>
          </w:p>
        </w:tc>
        <w:tc>
          <w:tcPr>
            <w:tcW w:w="529" w:type="pct"/>
            <w:noWrap w:val="0"/>
            <w:vAlign w:val="center"/>
          </w:tcPr>
          <w:p w14:paraId="721A6551">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板栗脱蓬机</w:t>
            </w:r>
          </w:p>
        </w:tc>
        <w:tc>
          <w:tcPr>
            <w:tcW w:w="2924" w:type="pct"/>
            <w:noWrap w:val="0"/>
            <w:vAlign w:val="center"/>
          </w:tcPr>
          <w:p w14:paraId="39DC15A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生产率≥200kg/h，含电机。</w:t>
            </w:r>
          </w:p>
        </w:tc>
        <w:tc>
          <w:tcPr>
            <w:tcW w:w="314" w:type="pct"/>
            <w:noWrap w:val="0"/>
            <w:vAlign w:val="center"/>
          </w:tcPr>
          <w:p w14:paraId="3ABA0EA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364</w:t>
            </w:r>
          </w:p>
        </w:tc>
        <w:tc>
          <w:tcPr>
            <w:tcW w:w="243" w:type="pct"/>
            <w:noWrap w:val="0"/>
            <w:vAlign w:val="center"/>
          </w:tcPr>
          <w:p w14:paraId="1689F0B6">
            <w:pPr>
              <w:widowControl/>
              <w:spacing w:line="240" w:lineRule="exact"/>
              <w:rPr>
                <w:rFonts w:hint="eastAsia" w:ascii="宋体" w:hAnsi="宋体" w:cs="宋体"/>
                <w:color w:val="000000"/>
                <w:sz w:val="22"/>
                <w:szCs w:val="22"/>
                <w:highlight w:val="none"/>
              </w:rPr>
            </w:pPr>
          </w:p>
        </w:tc>
      </w:tr>
      <w:tr w14:paraId="63AE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0" w:hRule="atLeast"/>
        </w:trPr>
        <w:tc>
          <w:tcPr>
            <w:tcW w:w="256" w:type="pct"/>
            <w:noWrap w:val="0"/>
            <w:vAlign w:val="center"/>
          </w:tcPr>
          <w:p w14:paraId="54E4FF0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0EDFF27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2FF5704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板栗脱蓬机</w:t>
            </w:r>
          </w:p>
        </w:tc>
        <w:tc>
          <w:tcPr>
            <w:tcW w:w="529" w:type="pct"/>
            <w:noWrap w:val="0"/>
            <w:vAlign w:val="center"/>
          </w:tcPr>
          <w:p w14:paraId="3A44A26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板栗脱壳成套设备</w:t>
            </w:r>
          </w:p>
        </w:tc>
        <w:tc>
          <w:tcPr>
            <w:tcW w:w="2924" w:type="pct"/>
            <w:noWrap w:val="0"/>
            <w:vAlign w:val="center"/>
          </w:tcPr>
          <w:p w14:paraId="2311D6A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1.精度≥98%。</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2.产量≥600kg/h。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3.破损率≤0.5%。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4.加工总功率≥120kW。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5.去皮率≥98%。</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6.成熟度100%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7.高温炉：功率≥4kW，速比≥9 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8.去皮机；速比≥40 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9.混合提升机：功率≥0.75kW，速比≥60 r/min。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10.水分离机：功率≥0.5kW，速比≥60 r/min。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11.栗米选台（高）：电机≥0.35kW，速比≥100 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12.栗米选台（低）：电机≥0.35kW;速比≥100 r/min。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13.预煮机:≥0.75kW；速比≥100 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14.长选台：选台长度≥9m，功率≥0.5kW，速比≥100 r/min。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15.五轴洗栗机：速比≥30r/min。</w:t>
            </w:r>
          </w:p>
        </w:tc>
        <w:tc>
          <w:tcPr>
            <w:tcW w:w="314" w:type="pct"/>
            <w:noWrap w:val="0"/>
            <w:vAlign w:val="center"/>
          </w:tcPr>
          <w:p w14:paraId="45E5431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287000</w:t>
            </w:r>
          </w:p>
        </w:tc>
        <w:tc>
          <w:tcPr>
            <w:tcW w:w="243" w:type="pct"/>
            <w:noWrap w:val="0"/>
            <w:vAlign w:val="center"/>
          </w:tcPr>
          <w:p w14:paraId="42B38EED">
            <w:pPr>
              <w:widowControl/>
              <w:spacing w:line="240" w:lineRule="exact"/>
              <w:rPr>
                <w:rFonts w:hint="eastAsia" w:ascii="宋体" w:hAnsi="宋体" w:cs="宋体"/>
                <w:color w:val="000000"/>
                <w:sz w:val="22"/>
                <w:szCs w:val="22"/>
                <w:highlight w:val="none"/>
              </w:rPr>
            </w:pPr>
          </w:p>
        </w:tc>
      </w:tr>
      <w:tr w14:paraId="1350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0" w:hRule="atLeast"/>
        </w:trPr>
        <w:tc>
          <w:tcPr>
            <w:tcW w:w="256" w:type="pct"/>
            <w:noWrap w:val="0"/>
            <w:vAlign w:val="center"/>
          </w:tcPr>
          <w:p w14:paraId="7F78D92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2E45987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4A74C68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板栗加工成套设备</w:t>
            </w:r>
          </w:p>
        </w:tc>
        <w:tc>
          <w:tcPr>
            <w:tcW w:w="529" w:type="pct"/>
            <w:noWrap w:val="0"/>
            <w:vAlign w:val="center"/>
          </w:tcPr>
          <w:p w14:paraId="4A3A4641">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板栗加工成套设备</w:t>
            </w:r>
          </w:p>
        </w:tc>
        <w:tc>
          <w:tcPr>
            <w:tcW w:w="2924" w:type="pct"/>
            <w:noWrap w:val="0"/>
            <w:vAlign w:val="center"/>
          </w:tcPr>
          <w:p w14:paraId="31F67AD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1.含包馅机3台：材质304不锈钢；包装重量30-120g；包馅速度≥20包/min。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2.含成型机3台：材质304不锈钢；成型速度≥20只/min。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3.含排盘机3台：材质304不锈钢；排盘量≥16张；排盘速度≥100个/min。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4.含燃气型隧道炉：材质304不锈钢；生产率≥900kg/h；最高工作温度≥250℃；适用气源天然气；可承受燃气压力≥5.0kPa；额定热负荷≥35kW。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5.含箱式燃气食品烘炉2台：材质304不锈钢；生产率≥90kg/h；最高工作温度≥280℃；适用气源天然气；可承受燃气压力≥2.5kPa。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6.含热风旋转炉2台：材质304不锈钢；生产率≥400kg/h；最高工作温度≥280℃；适用气源天然气；可承受燃气压力≥2.0kPa；额定热负荷≥35kW。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7.含金属检测仪器：主体材质304不锈钢，传送带材质食品级塑料；检测速度≥300kg/h。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8.全自动理料线：材质304不锈钢；产能≥800kg/h；食品级PVC材质；宽度≥400mm；速比≥3m。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9.自动灌装封口机：主体材质304不锈钢。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10.模具链条材质304不锈钢；产能≥5000个/h。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11.枕式包装机：主体材质304不锈钢；包膜宽度≥80mm；包装速度≥10包/min。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12.封切机：主体材质精铁；最大包装尺寸≥600mm×200mm。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13.热收缩机：主体材质精铁；最大包装尺寸≥900mm×300mm。</w:t>
            </w:r>
          </w:p>
        </w:tc>
        <w:tc>
          <w:tcPr>
            <w:tcW w:w="314" w:type="pct"/>
            <w:noWrap w:val="0"/>
            <w:vAlign w:val="center"/>
          </w:tcPr>
          <w:p w14:paraId="1AF99DC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2030000</w:t>
            </w:r>
          </w:p>
        </w:tc>
        <w:tc>
          <w:tcPr>
            <w:tcW w:w="243" w:type="pct"/>
            <w:noWrap w:val="0"/>
            <w:vAlign w:val="center"/>
          </w:tcPr>
          <w:p w14:paraId="11A08F0E">
            <w:pPr>
              <w:widowControl/>
              <w:spacing w:line="240" w:lineRule="exact"/>
              <w:rPr>
                <w:rFonts w:hint="eastAsia" w:ascii="宋体" w:hAnsi="宋体" w:cs="宋体"/>
                <w:color w:val="000000"/>
                <w:sz w:val="22"/>
                <w:szCs w:val="22"/>
                <w:highlight w:val="none"/>
              </w:rPr>
            </w:pPr>
          </w:p>
        </w:tc>
      </w:tr>
      <w:tr w14:paraId="0613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trPr>
        <w:tc>
          <w:tcPr>
            <w:tcW w:w="256" w:type="pct"/>
            <w:noWrap w:val="0"/>
            <w:vAlign w:val="center"/>
          </w:tcPr>
          <w:p w14:paraId="4F4AE2A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405B9DC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74CF9EE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板栗加工成套设备</w:t>
            </w:r>
          </w:p>
        </w:tc>
        <w:tc>
          <w:tcPr>
            <w:tcW w:w="529" w:type="pct"/>
            <w:noWrap w:val="0"/>
            <w:vAlign w:val="center"/>
          </w:tcPr>
          <w:p w14:paraId="0CA7EF93">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板栗酱料自动灌装机</w:t>
            </w:r>
          </w:p>
        </w:tc>
        <w:tc>
          <w:tcPr>
            <w:tcW w:w="2924" w:type="pct"/>
            <w:noWrap w:val="0"/>
            <w:vAlign w:val="center"/>
          </w:tcPr>
          <w:p w14:paraId="24AE818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1.正瓶机：转盘直径≥800mm；理罐能力35-50Cans/min；整机功率≥0.18kW；304不锈钢材质。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2.除尘反转机：清洗头数≥6；清洗方式为夹瓶翻转式吹气风干；清洗速度≥2000瓶/h；输送带≥3m。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3.全自动真空灌装封盖一体机：封口速度20-30罐/min；罐子直径50-130mm；罐子高度80-190mm；功率≥11kW；灌装头数量≥2个；伺服转子泵灌装；灌装速度20-30瓶/min。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4.上盖机：功率≥2kW。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5.全伺服转子泵：理论流量≥3m³/h；伺服电机：220V/1.5kW；出口压力≥0.1Mpa；材质为外不锈钢内轮硅胶；误差≤3g；转速≥100r/min。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6.缓存罐：含双层保温罐、充氮恒压装置、防反流装置。</w:t>
            </w:r>
          </w:p>
        </w:tc>
        <w:tc>
          <w:tcPr>
            <w:tcW w:w="314" w:type="pct"/>
            <w:noWrap w:val="0"/>
            <w:vAlign w:val="center"/>
          </w:tcPr>
          <w:p w14:paraId="6C47DD2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451500</w:t>
            </w:r>
          </w:p>
        </w:tc>
        <w:tc>
          <w:tcPr>
            <w:tcW w:w="243" w:type="pct"/>
            <w:noWrap w:val="0"/>
            <w:vAlign w:val="center"/>
          </w:tcPr>
          <w:p w14:paraId="1F008605">
            <w:pPr>
              <w:widowControl/>
              <w:spacing w:line="240" w:lineRule="exact"/>
              <w:rPr>
                <w:rFonts w:hint="eastAsia" w:ascii="宋体" w:hAnsi="宋体" w:cs="宋体"/>
                <w:color w:val="000000"/>
                <w:sz w:val="22"/>
                <w:szCs w:val="22"/>
                <w:highlight w:val="none"/>
              </w:rPr>
            </w:pPr>
          </w:p>
        </w:tc>
      </w:tr>
      <w:tr w14:paraId="72CE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trPr>
        <w:tc>
          <w:tcPr>
            <w:tcW w:w="256" w:type="pct"/>
            <w:noWrap w:val="0"/>
            <w:vAlign w:val="center"/>
          </w:tcPr>
          <w:p w14:paraId="6306E68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741AFA8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0276498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板栗加工成套设备</w:t>
            </w:r>
          </w:p>
        </w:tc>
        <w:tc>
          <w:tcPr>
            <w:tcW w:w="529" w:type="pct"/>
            <w:noWrap w:val="0"/>
            <w:vAlign w:val="center"/>
          </w:tcPr>
          <w:p w14:paraId="7E2ED82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板栗隧道炉生产线机</w:t>
            </w:r>
          </w:p>
        </w:tc>
        <w:tc>
          <w:tcPr>
            <w:tcW w:w="2924" w:type="pct"/>
            <w:noWrap w:val="0"/>
            <w:vAlign w:val="center"/>
          </w:tcPr>
          <w:p w14:paraId="3F93012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1.烘烤内膛直径≥1400mm。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2.烘烤时间10-50min。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3.电源：380V/50Hz，整机功率≥8kW。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4.后段隧道炉技术参数外观材质：201不锈钢；前段隧道炉技术参数外观材质：201不锈钢。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5.作用：烘烤或者烘干农副产品，糕点，面包，肉制品等。</w:t>
            </w:r>
          </w:p>
        </w:tc>
        <w:tc>
          <w:tcPr>
            <w:tcW w:w="314" w:type="pct"/>
            <w:noWrap w:val="0"/>
            <w:vAlign w:val="center"/>
          </w:tcPr>
          <w:p w14:paraId="0967D87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910000</w:t>
            </w:r>
          </w:p>
        </w:tc>
        <w:tc>
          <w:tcPr>
            <w:tcW w:w="243" w:type="pct"/>
            <w:noWrap w:val="0"/>
            <w:vAlign w:val="center"/>
          </w:tcPr>
          <w:p w14:paraId="7C9BA3E5">
            <w:pPr>
              <w:widowControl/>
              <w:spacing w:line="240" w:lineRule="exact"/>
              <w:rPr>
                <w:rFonts w:hint="eastAsia" w:ascii="宋体" w:hAnsi="宋体" w:cs="宋体"/>
                <w:color w:val="000000"/>
                <w:sz w:val="22"/>
                <w:szCs w:val="22"/>
                <w:highlight w:val="none"/>
              </w:rPr>
            </w:pPr>
          </w:p>
        </w:tc>
      </w:tr>
      <w:tr w14:paraId="48BD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329A32F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01AB67E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果蔬加工设备</w:t>
            </w:r>
          </w:p>
        </w:tc>
        <w:tc>
          <w:tcPr>
            <w:tcW w:w="366" w:type="pct"/>
            <w:noWrap w:val="0"/>
            <w:vAlign w:val="center"/>
          </w:tcPr>
          <w:p w14:paraId="614CF25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板栗加工成套设备</w:t>
            </w:r>
          </w:p>
        </w:tc>
        <w:tc>
          <w:tcPr>
            <w:tcW w:w="529" w:type="pct"/>
            <w:noWrap w:val="0"/>
            <w:vAlign w:val="center"/>
          </w:tcPr>
          <w:p w14:paraId="30CE3FD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智能板栗分拣机器人</w:t>
            </w:r>
          </w:p>
        </w:tc>
        <w:tc>
          <w:tcPr>
            <w:tcW w:w="2924" w:type="pct"/>
            <w:noWrap w:val="0"/>
            <w:vAlign w:val="center"/>
          </w:tcPr>
          <w:p w14:paraId="0822D3F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1.电机驱动专用链条，往复式，果轮360度旋转，视觉智能分选，多等级出口。</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2.工作效率2.5-3t/h，精度≥99%。</w:t>
            </w:r>
          </w:p>
        </w:tc>
        <w:tc>
          <w:tcPr>
            <w:tcW w:w="314" w:type="pct"/>
            <w:noWrap w:val="0"/>
            <w:vAlign w:val="center"/>
          </w:tcPr>
          <w:p w14:paraId="7FEDC24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68600</w:t>
            </w:r>
          </w:p>
        </w:tc>
        <w:tc>
          <w:tcPr>
            <w:tcW w:w="243" w:type="pct"/>
            <w:noWrap w:val="0"/>
            <w:vAlign w:val="center"/>
          </w:tcPr>
          <w:p w14:paraId="6B12429E">
            <w:pPr>
              <w:widowControl/>
              <w:spacing w:line="240" w:lineRule="exact"/>
              <w:rPr>
                <w:rFonts w:hint="eastAsia" w:ascii="宋体" w:hAnsi="宋体" w:cs="宋体"/>
                <w:color w:val="000000"/>
                <w:sz w:val="22"/>
                <w:szCs w:val="22"/>
                <w:highlight w:val="none"/>
              </w:rPr>
            </w:pPr>
          </w:p>
        </w:tc>
      </w:tr>
      <w:tr w14:paraId="341D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256" w:type="pct"/>
            <w:noWrap w:val="0"/>
            <w:vAlign w:val="center"/>
          </w:tcPr>
          <w:p w14:paraId="4D392A6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7773E5A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水产品加工设备</w:t>
            </w:r>
          </w:p>
        </w:tc>
        <w:tc>
          <w:tcPr>
            <w:tcW w:w="366" w:type="pct"/>
            <w:noWrap w:val="0"/>
            <w:vAlign w:val="center"/>
          </w:tcPr>
          <w:p w14:paraId="772C588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水产品加工成套设备</w:t>
            </w:r>
          </w:p>
        </w:tc>
        <w:tc>
          <w:tcPr>
            <w:tcW w:w="529" w:type="pct"/>
            <w:noWrap w:val="0"/>
            <w:vAlign w:val="center"/>
          </w:tcPr>
          <w:p w14:paraId="7A14F905">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活鱼加工成套设备</w:t>
            </w:r>
          </w:p>
        </w:tc>
        <w:tc>
          <w:tcPr>
            <w:tcW w:w="2924" w:type="pct"/>
            <w:noWrap w:val="0"/>
            <w:vAlign w:val="center"/>
          </w:tcPr>
          <w:p w14:paraId="74F3FEA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1.产能≥10t/h。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2.去鳞机：处理能力≥1t/h；去鳞率≥80%；功率≥5.5kW。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3.清洗机：处理能力≥21t/h；功率≥4kW。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4.盐水注射机：功率≥9kW；产能≥900kg/h；注射针数量≥85；有效注射压力≥5kg。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5.切片机：最大刀速≥660r/min。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6.高速真空斩拌机：功率≥60kW，转锅容积≥200L，刀轴速度≥4500r/min。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7.烟熏炉：功率≥15kW，加工能力≥500kg，制冷量≥9500kcaL/h。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8.异物检测机：功率≥1.5kW，射线功率≥100w。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9.真空滚揉机：功率≥10kW，加工能力≥2200kg/次，真空度：-8kPa。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10.螺旋速冻机：箱体内温度≤-35℃，出料温度≤-15℃，产能≥1000kg/h。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11.预包装机：功率≥12kW，气源≥0.6Mpa，工效≥200次/h。</w:t>
            </w:r>
          </w:p>
        </w:tc>
        <w:tc>
          <w:tcPr>
            <w:tcW w:w="314" w:type="pct"/>
            <w:noWrap w:val="0"/>
            <w:vAlign w:val="center"/>
          </w:tcPr>
          <w:p w14:paraId="1531352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1478400</w:t>
            </w:r>
          </w:p>
        </w:tc>
        <w:tc>
          <w:tcPr>
            <w:tcW w:w="243" w:type="pct"/>
            <w:noWrap w:val="0"/>
            <w:vAlign w:val="center"/>
          </w:tcPr>
          <w:p w14:paraId="2F54E8E9">
            <w:pPr>
              <w:widowControl/>
              <w:spacing w:line="240" w:lineRule="exact"/>
              <w:rPr>
                <w:rFonts w:hint="eastAsia" w:ascii="宋体" w:hAnsi="宋体" w:cs="宋体"/>
                <w:color w:val="000000"/>
                <w:sz w:val="22"/>
                <w:szCs w:val="22"/>
                <w:highlight w:val="none"/>
              </w:rPr>
            </w:pPr>
          </w:p>
        </w:tc>
      </w:tr>
      <w:tr w14:paraId="662A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8" w:hRule="atLeast"/>
        </w:trPr>
        <w:tc>
          <w:tcPr>
            <w:tcW w:w="256" w:type="pct"/>
            <w:noWrap w:val="0"/>
            <w:vAlign w:val="center"/>
          </w:tcPr>
          <w:p w14:paraId="794A72C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3EAEDB7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水产品加工设备</w:t>
            </w:r>
          </w:p>
        </w:tc>
        <w:tc>
          <w:tcPr>
            <w:tcW w:w="366" w:type="pct"/>
            <w:noWrap w:val="0"/>
            <w:vAlign w:val="center"/>
          </w:tcPr>
          <w:p w14:paraId="5E3D819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水产品加工成套设备</w:t>
            </w:r>
          </w:p>
        </w:tc>
        <w:tc>
          <w:tcPr>
            <w:tcW w:w="529" w:type="pct"/>
            <w:noWrap w:val="0"/>
            <w:vAlign w:val="center"/>
          </w:tcPr>
          <w:p w14:paraId="53619A50">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水产品加工成套设备</w:t>
            </w:r>
          </w:p>
        </w:tc>
        <w:tc>
          <w:tcPr>
            <w:tcW w:w="2924" w:type="pct"/>
            <w:noWrap w:val="0"/>
            <w:vAlign w:val="center"/>
          </w:tcPr>
          <w:p w14:paraId="4B8B934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1.输送机。输送能力≥2t/h，304不锈钢材质，功率≥3kW，输送长度≥5m。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2.连续式去鳞机。加工能力≥1000kg/h，304不锈钢材质，功率≥5kW。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3.暂存仓。容量≥1m³，材质304不锈钢。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4.分拣输送平台。产能≥2t/h，304不锈钢材质，功率≥3kW，输送长度≥8m，双层，气动分离。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5.鱼体调整输送机。输送能力≥1t/h，304不锈钢材质，功率≥1kW，输送长度≥3m，可调速。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6.监测系统。产能≥1t/h，精度≥95%，自动分离。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7.开背机。产能≥1000kg/h，304不锈钢材质，功率≥2kW。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8.去脏输送平台。产能≥800kg/h，304不锈钢材质，功率≥2kW，输送长度≥5m，气动分离器。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9.清洗脱水系统。产能≥800kg/h，304不锈钢材质，功率≥3kW。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10.称量系统。产能≥1000kg/h，304不锈钢材质，精度≤±0.2%。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11.真空式气调机。产能≥1500kg/h，不锈钢材质，配气精度≤2%。</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12.隧道式液氮速冻机。产能≥1t/h，功率≥7kW，液氮罐≥30m³。</w:t>
            </w:r>
          </w:p>
        </w:tc>
        <w:tc>
          <w:tcPr>
            <w:tcW w:w="314" w:type="pct"/>
            <w:noWrap w:val="0"/>
            <w:vAlign w:val="center"/>
          </w:tcPr>
          <w:p w14:paraId="145E75D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602000</w:t>
            </w:r>
          </w:p>
        </w:tc>
        <w:tc>
          <w:tcPr>
            <w:tcW w:w="243" w:type="pct"/>
            <w:noWrap w:val="0"/>
            <w:vAlign w:val="center"/>
          </w:tcPr>
          <w:p w14:paraId="28F31C7C">
            <w:pPr>
              <w:widowControl/>
              <w:spacing w:line="240" w:lineRule="exact"/>
              <w:rPr>
                <w:rFonts w:hint="eastAsia" w:ascii="宋体" w:hAnsi="宋体" w:cs="宋体"/>
                <w:color w:val="000000"/>
                <w:sz w:val="22"/>
                <w:szCs w:val="22"/>
                <w:highlight w:val="none"/>
              </w:rPr>
            </w:pPr>
          </w:p>
        </w:tc>
      </w:tr>
      <w:tr w14:paraId="18DF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atLeast"/>
        </w:trPr>
        <w:tc>
          <w:tcPr>
            <w:tcW w:w="256" w:type="pct"/>
            <w:noWrap w:val="0"/>
            <w:vAlign w:val="center"/>
          </w:tcPr>
          <w:p w14:paraId="66DF7F0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27F5A02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水产品加工设备</w:t>
            </w:r>
          </w:p>
        </w:tc>
        <w:tc>
          <w:tcPr>
            <w:tcW w:w="366" w:type="pct"/>
            <w:noWrap w:val="0"/>
            <w:vAlign w:val="center"/>
          </w:tcPr>
          <w:p w14:paraId="666FFFC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水产品加工成套设备</w:t>
            </w:r>
          </w:p>
        </w:tc>
        <w:tc>
          <w:tcPr>
            <w:tcW w:w="529" w:type="pct"/>
            <w:noWrap w:val="0"/>
            <w:vAlign w:val="center"/>
          </w:tcPr>
          <w:p w14:paraId="01247B01">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水产品加工成套设备</w:t>
            </w:r>
          </w:p>
        </w:tc>
        <w:tc>
          <w:tcPr>
            <w:tcW w:w="2924" w:type="pct"/>
            <w:noWrap w:val="0"/>
            <w:vAlign w:val="center"/>
          </w:tcPr>
          <w:p w14:paraId="57651C3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1.有效宽度≥400mm、高度≥100mm、输送宽带≥370mm；机架长度≥1600mm；检测方式：停机报警+推杆剔除</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2.总功率≥87kW,生产能力800-1000kg/h；食品级不锈钢材质，刀速≥108m/s。</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3.最大可绞冻肉块尺寸≥50×50×100mm，不可绞制未经过处理的猪肉、牛皮等制品。</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4.主体材质均为304不锈钢，底板采用国标1.5mm不锈钢板满焊制作，机构形式：连续式；冻结形式：吹风式冻结。</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5.量程≥3吨，精度≥0.5kg，尺寸≥1.5m×1.5m。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6.含喷码设备、铝合金支架、光纤光电、快干墨盒、螺旋进料器。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7.原水箱≥1t，处理水量≥3t/h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8.304材质。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9.制冷设备≥4，总制冷量≥110kW。</w:t>
            </w:r>
          </w:p>
        </w:tc>
        <w:tc>
          <w:tcPr>
            <w:tcW w:w="314" w:type="pct"/>
            <w:noWrap w:val="0"/>
            <w:vAlign w:val="center"/>
          </w:tcPr>
          <w:p w14:paraId="1F249DA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1561000</w:t>
            </w:r>
          </w:p>
        </w:tc>
        <w:tc>
          <w:tcPr>
            <w:tcW w:w="243" w:type="pct"/>
            <w:noWrap w:val="0"/>
            <w:vAlign w:val="center"/>
          </w:tcPr>
          <w:p w14:paraId="58B890C3">
            <w:pPr>
              <w:widowControl/>
              <w:spacing w:line="240" w:lineRule="exact"/>
              <w:rPr>
                <w:rFonts w:hint="eastAsia" w:ascii="宋体" w:hAnsi="宋体" w:cs="宋体"/>
                <w:color w:val="000000"/>
                <w:sz w:val="22"/>
                <w:szCs w:val="22"/>
                <w:highlight w:val="none"/>
              </w:rPr>
            </w:pPr>
          </w:p>
        </w:tc>
      </w:tr>
      <w:tr w14:paraId="0BE0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trPr>
        <w:tc>
          <w:tcPr>
            <w:tcW w:w="256" w:type="pct"/>
            <w:noWrap w:val="0"/>
            <w:vAlign w:val="center"/>
          </w:tcPr>
          <w:p w14:paraId="04169FD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1ABEB27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根茎类作物加工设备</w:t>
            </w:r>
          </w:p>
        </w:tc>
        <w:tc>
          <w:tcPr>
            <w:tcW w:w="366" w:type="pct"/>
            <w:noWrap w:val="0"/>
            <w:vAlign w:val="center"/>
          </w:tcPr>
          <w:p w14:paraId="416C0DD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薯类加工设备</w:t>
            </w:r>
          </w:p>
        </w:tc>
        <w:tc>
          <w:tcPr>
            <w:tcW w:w="529" w:type="pct"/>
            <w:noWrap w:val="0"/>
            <w:vAlign w:val="center"/>
          </w:tcPr>
          <w:p w14:paraId="6FBAABB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马铃薯出入库成套系统</w:t>
            </w:r>
          </w:p>
        </w:tc>
        <w:tc>
          <w:tcPr>
            <w:tcW w:w="2924" w:type="pct"/>
            <w:noWrap w:val="0"/>
            <w:vAlign w:val="center"/>
          </w:tcPr>
          <w:p w14:paraId="69FD35D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1.产能≥60t/h。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2.入库提升机功率≥5.5kW。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3.液压翻板效率≥60t/h，功率≥35kW。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4.滤土机滤土率≥95%，功率≥3kW。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5.输送带：输送速度≥50m/min，输送能力≥60t/h，功率≥5kW。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6.伸缩码垛机：码垛高度≥8m，码垛半径≥9m，产能≥60t/h，功率≥11kW。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7.整机采用Q235及以上碳钢材质。</w:t>
            </w:r>
          </w:p>
        </w:tc>
        <w:tc>
          <w:tcPr>
            <w:tcW w:w="314" w:type="pct"/>
            <w:noWrap w:val="0"/>
            <w:vAlign w:val="center"/>
          </w:tcPr>
          <w:p w14:paraId="2404DEF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647500</w:t>
            </w:r>
          </w:p>
        </w:tc>
        <w:tc>
          <w:tcPr>
            <w:tcW w:w="243" w:type="pct"/>
            <w:noWrap w:val="0"/>
            <w:vAlign w:val="center"/>
          </w:tcPr>
          <w:p w14:paraId="2FC75474">
            <w:pPr>
              <w:widowControl/>
              <w:spacing w:line="240" w:lineRule="exact"/>
              <w:rPr>
                <w:rFonts w:hint="eastAsia" w:ascii="宋体" w:hAnsi="宋体" w:cs="宋体"/>
                <w:color w:val="000000"/>
                <w:sz w:val="22"/>
                <w:szCs w:val="22"/>
                <w:highlight w:val="none"/>
              </w:rPr>
            </w:pPr>
          </w:p>
        </w:tc>
      </w:tr>
      <w:tr w14:paraId="50D0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atLeast"/>
        </w:trPr>
        <w:tc>
          <w:tcPr>
            <w:tcW w:w="256" w:type="pct"/>
            <w:noWrap w:val="0"/>
            <w:vAlign w:val="center"/>
          </w:tcPr>
          <w:p w14:paraId="18004F4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1634A84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根茎类作物加工设备</w:t>
            </w:r>
          </w:p>
        </w:tc>
        <w:tc>
          <w:tcPr>
            <w:tcW w:w="366" w:type="pct"/>
            <w:noWrap w:val="0"/>
            <w:vAlign w:val="center"/>
          </w:tcPr>
          <w:p w14:paraId="686CD5D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薯类加工设备</w:t>
            </w:r>
          </w:p>
        </w:tc>
        <w:tc>
          <w:tcPr>
            <w:tcW w:w="529" w:type="pct"/>
            <w:noWrap w:val="0"/>
            <w:vAlign w:val="center"/>
          </w:tcPr>
          <w:p w14:paraId="3C5AACD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薯条黑斑自动切割剔除系统</w:t>
            </w:r>
          </w:p>
        </w:tc>
        <w:tc>
          <w:tcPr>
            <w:tcW w:w="2924" w:type="pct"/>
            <w:noWrap w:val="0"/>
            <w:vAlign w:val="center"/>
          </w:tcPr>
          <w:p w14:paraId="1850843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1.产能≥18t/h。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2.剔除效率≥98%。</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3.有效带宽B≥1590mm。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4.通道数量≥22。</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5.切割头数量≥22。</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6.内部软化水压≥2.76-5.17bar。</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7.输送带材质聚氨酯。整机采用304材质。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8.输送带长度≥4.5m。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9.总功率≥3.0kW。</w:t>
            </w:r>
          </w:p>
        </w:tc>
        <w:tc>
          <w:tcPr>
            <w:tcW w:w="314" w:type="pct"/>
            <w:noWrap w:val="0"/>
            <w:vAlign w:val="center"/>
          </w:tcPr>
          <w:p w14:paraId="2983C71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3366300</w:t>
            </w:r>
          </w:p>
        </w:tc>
        <w:tc>
          <w:tcPr>
            <w:tcW w:w="243" w:type="pct"/>
            <w:noWrap w:val="0"/>
            <w:vAlign w:val="center"/>
          </w:tcPr>
          <w:p w14:paraId="5E730181">
            <w:pPr>
              <w:widowControl/>
              <w:spacing w:line="240" w:lineRule="exact"/>
              <w:rPr>
                <w:rFonts w:hint="eastAsia" w:ascii="宋体" w:hAnsi="宋体" w:cs="宋体"/>
                <w:color w:val="000000"/>
                <w:sz w:val="22"/>
                <w:szCs w:val="22"/>
                <w:highlight w:val="none"/>
              </w:rPr>
            </w:pPr>
          </w:p>
        </w:tc>
      </w:tr>
      <w:tr w14:paraId="5B50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9" w:hRule="atLeast"/>
        </w:trPr>
        <w:tc>
          <w:tcPr>
            <w:tcW w:w="256" w:type="pct"/>
            <w:noWrap w:val="0"/>
            <w:vAlign w:val="center"/>
          </w:tcPr>
          <w:p w14:paraId="52CC231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6A75627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根茎类作物加工设备</w:t>
            </w:r>
          </w:p>
        </w:tc>
        <w:tc>
          <w:tcPr>
            <w:tcW w:w="366" w:type="pct"/>
            <w:noWrap w:val="0"/>
            <w:vAlign w:val="center"/>
          </w:tcPr>
          <w:p w14:paraId="55A0623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薯类加工设备</w:t>
            </w:r>
          </w:p>
        </w:tc>
        <w:tc>
          <w:tcPr>
            <w:tcW w:w="529" w:type="pct"/>
            <w:noWrap w:val="0"/>
            <w:vAlign w:val="center"/>
          </w:tcPr>
          <w:p w14:paraId="1BF1EDD0">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红薯加工成套设备</w:t>
            </w:r>
          </w:p>
        </w:tc>
        <w:tc>
          <w:tcPr>
            <w:tcW w:w="2924" w:type="pct"/>
            <w:noWrap w:val="0"/>
            <w:vAlign w:val="center"/>
          </w:tcPr>
          <w:p w14:paraId="11FE003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1.水斗清洗提升机。架体材质：不锈钢；输送带材质：不锈钢网带；功率≥0.75kW；电机速度可调；带气泵冲洗。</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2.平辊软毛清洗机。整体材质：304不锈钢；功率≥1.5kW。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3.轴流风干机。整体材质：304不锈钢；输送带材质：不锈钢网带；功率≥1.5kW，电机速度可调，电加热。</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4.输送挑选线。整体材质：304不锈钢；输送带材质：食品级PVC带；功率≥0.5kW；电机速度可调。</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5.布料机。功率≥0.3kW；电机速度可调。</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6.重量分选机。材质：不锈钢。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7.大型烘烤机。烘烤时间可调；整体材质：304不锈钢；电加热。</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8.小型烘烤炉。烘烤时间可调；整体材质：304不锈钢；电加热；生产能力100-2000kg/h；功率≥60kW。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9.隧道式速冻机。材质：304不锈钢；速冻量≥5000kg/h；冷冻温度：-150℃-常温，可任意设定；箱内最低温度≤-150℃；最大降温速度≥20℃/min；最大升温速度≥8℃/min；保温层厚度≥120mm；液氮罐容量≥30m³。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10.真空包装机。真空度≤200pa；功率≥3kW ；生产能力≥5次/min；材质：304不锈钢。</w:t>
            </w:r>
          </w:p>
        </w:tc>
        <w:tc>
          <w:tcPr>
            <w:tcW w:w="314" w:type="pct"/>
            <w:noWrap w:val="0"/>
            <w:vAlign w:val="center"/>
          </w:tcPr>
          <w:p w14:paraId="0497ECA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735000</w:t>
            </w:r>
          </w:p>
        </w:tc>
        <w:tc>
          <w:tcPr>
            <w:tcW w:w="243" w:type="pct"/>
            <w:noWrap w:val="0"/>
            <w:vAlign w:val="center"/>
          </w:tcPr>
          <w:p w14:paraId="54404CDC">
            <w:pPr>
              <w:widowControl/>
              <w:spacing w:line="240" w:lineRule="exact"/>
              <w:rPr>
                <w:rFonts w:hint="eastAsia" w:ascii="宋体" w:hAnsi="宋体" w:cs="宋体"/>
                <w:color w:val="000000"/>
                <w:sz w:val="22"/>
                <w:szCs w:val="22"/>
                <w:highlight w:val="none"/>
              </w:rPr>
            </w:pPr>
          </w:p>
        </w:tc>
      </w:tr>
      <w:tr w14:paraId="52C9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4" w:hRule="atLeast"/>
        </w:trPr>
        <w:tc>
          <w:tcPr>
            <w:tcW w:w="256" w:type="pct"/>
            <w:noWrap w:val="0"/>
            <w:vAlign w:val="center"/>
          </w:tcPr>
          <w:p w14:paraId="6D936DE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1232940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根茎类作物加工设备</w:t>
            </w:r>
          </w:p>
        </w:tc>
        <w:tc>
          <w:tcPr>
            <w:tcW w:w="366" w:type="pct"/>
            <w:noWrap w:val="0"/>
            <w:vAlign w:val="center"/>
          </w:tcPr>
          <w:p w14:paraId="131BBED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薯类加工设备</w:t>
            </w:r>
          </w:p>
        </w:tc>
        <w:tc>
          <w:tcPr>
            <w:tcW w:w="529" w:type="pct"/>
            <w:noWrap w:val="0"/>
            <w:vAlign w:val="center"/>
          </w:tcPr>
          <w:p w14:paraId="03E1FF2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干/湿粉生产成套设备</w:t>
            </w:r>
          </w:p>
        </w:tc>
        <w:tc>
          <w:tcPr>
            <w:tcW w:w="2924" w:type="pct"/>
            <w:noWrap w:val="0"/>
            <w:vAlign w:val="center"/>
          </w:tcPr>
          <w:p w14:paraId="517A19B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产能：湿粉日产量≥20t，干粉日产量≥8t。</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1.免洗全自动湿粉设备。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双螺旋制浆机：材质304不锈钢。电机：功率≥4kW，转速≥1450r/min；真空系统：真空罐材质304不锈钢，容量≥700升，真空泵功率≥5.5kW,转速≥1450r/min，真空时间≤10min；浆液成型系统：材质304不锈钢，速度≤120r/min，电机功率≥1.4kW，转速≥1400r/min，生产速度≥830kg/h；高温杀菌系统：电机转速≥1400r/min，功率≥4kW，涡轮加速机速比≥40，杀菌温度≥95℃，生产速度≥830kg/h；常温老化系统：电机转速≥1400r/min，功率≥4kW，涡轮加速机速比≥40，老化温度常温，生产速度≥830kg/h；低温消毒系统：电机转速≥1400r/min，功率≥4kW，涡轮加速机速比≥40，时间≤2h，生产速度≥830kg/h；高效粉皮竖切系统：电机转速≥1400r/min，功率≥3kW，生产速度≥830kg/h；高效粉条横切系统：电机转速≥1400r/min，功率≥3kW，生产速度≥830k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全自动干粉设备。烘干机：功率≥7.5kW,速度≥1400r/min，传送机转速≥1.4m/min；热风循环系统功率≥3kW，转速1400r/min，1段烘干温度35-45℃，2段烘干温度45-55℃，3段烘干温度40-50℃，材质：定制304不锈钢；精度：烘干丝径≤1mm，成品出成率≥92%。</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3.异物检测机。功率≥200W，电机减速比1:5，输送机速度≥80m/min，材质：不锈钢，速度≥70包/min，金属探测精度≤1.2 mm直径异物，玻璃探测精度≤2.5 mm直径异物，陶瓷探测精度≤3.0 mm直径异物，成品出成率≥98%。</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4.选别秤。功率≥400W，最大称重≥1000g，精度≤0.1g，皮带速度≥30m/min，异常剔除速度≤900ms，剔除器响应时间≤1200ms，称重时间≤150ms，材质：不锈钢，速度≥70包/min，成品出成率≥98%。</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5.热缩炉。炉内温度≥250℃，输送速度≥30m/min，电机功率≥0.35kW，电热功率≥15kW，风扇功率≥0.7kW。</w:t>
            </w:r>
          </w:p>
        </w:tc>
        <w:tc>
          <w:tcPr>
            <w:tcW w:w="314" w:type="pct"/>
            <w:noWrap w:val="0"/>
            <w:vAlign w:val="center"/>
          </w:tcPr>
          <w:p w14:paraId="38BC2BB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2887500</w:t>
            </w:r>
          </w:p>
        </w:tc>
        <w:tc>
          <w:tcPr>
            <w:tcW w:w="243" w:type="pct"/>
            <w:noWrap w:val="0"/>
            <w:vAlign w:val="center"/>
          </w:tcPr>
          <w:p w14:paraId="40D57466">
            <w:pPr>
              <w:widowControl/>
              <w:spacing w:line="240" w:lineRule="exact"/>
              <w:rPr>
                <w:rFonts w:hint="eastAsia" w:ascii="宋体" w:hAnsi="宋体" w:cs="宋体"/>
                <w:color w:val="000000"/>
                <w:sz w:val="22"/>
                <w:szCs w:val="22"/>
                <w:highlight w:val="none"/>
              </w:rPr>
            </w:pPr>
          </w:p>
        </w:tc>
      </w:tr>
      <w:tr w14:paraId="190C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8" w:hRule="atLeast"/>
        </w:trPr>
        <w:tc>
          <w:tcPr>
            <w:tcW w:w="256" w:type="pct"/>
            <w:noWrap w:val="0"/>
            <w:vAlign w:val="center"/>
          </w:tcPr>
          <w:p w14:paraId="2A857F0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76219A9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根茎类作物加工设备</w:t>
            </w:r>
          </w:p>
        </w:tc>
        <w:tc>
          <w:tcPr>
            <w:tcW w:w="366" w:type="pct"/>
            <w:noWrap w:val="0"/>
            <w:vAlign w:val="center"/>
          </w:tcPr>
          <w:p w14:paraId="5DBA1CA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薯类加工设备</w:t>
            </w:r>
          </w:p>
        </w:tc>
        <w:tc>
          <w:tcPr>
            <w:tcW w:w="529" w:type="pct"/>
            <w:noWrap w:val="0"/>
            <w:vAlign w:val="center"/>
          </w:tcPr>
          <w:p w14:paraId="2E9DDE41">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马铃薯红薯精制淀粉生产线</w:t>
            </w:r>
          </w:p>
        </w:tc>
        <w:tc>
          <w:tcPr>
            <w:tcW w:w="2924" w:type="pct"/>
            <w:noWrap w:val="0"/>
            <w:vAlign w:val="center"/>
          </w:tcPr>
          <w:p w14:paraId="29031F7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产能：马铃薯≥100t（原料）/h、红薯≥50t（原料）/h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主要设备为：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1.原料接收清洗系统：功率≥255kW；通过能力≥700m³/h。处理量100-110t/h；扬程≥11m；输送量≥100t/h  ；材质：碳钢。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2.锉磨除砂系统：速度30-55t/h；主轴速度≥35r/min；储存量≥70m³；材质：碳钢；功率≥1150kW。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3.筛分提取系统：含双叶轮排气泵、提取离心筛、纤维泵、浆渣汇集管、回收离心筛、脱水离心筛、不锈钢材质、功率≥669kW。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4.浓缩精制系统：含回收旋流站、浓缩旋流站、洗涤旋流站、浓缩淀粉泵、回收淀粉泵、功率≥565kW、材质不锈钢/碳钢。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5.罐单元系统：含软化工艺水管、工艺水泵、高压泵、淀粉乳罐、淀粉乳泵、旋流器中间罐、旋流器中间泵；功率≥75.8kW、材质不锈钢/碳钢。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6.淀粉脱水系统：含真空脱水机、滤液罐、滤液泵、淀粉输送线、淀粉脱水滤布；功率≥126kW；材质不锈钢/碳钢。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干燥包装系统：含空气过滤器、散热器、扬升器、螺旋输送机、干燥管、旋风分离器、引风机、湿空气排风管、密封螺旋输送机、闭风绞龙、风送冷却系统、成品仓、自动包装机；功率≥550kW；材质：不锈钢/碳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8.控制系统：含点击控制柜、PLC控制柜、操作控制系统、控制仪器仪表。</w:t>
            </w:r>
          </w:p>
        </w:tc>
        <w:tc>
          <w:tcPr>
            <w:tcW w:w="314" w:type="pct"/>
            <w:noWrap w:val="0"/>
            <w:vAlign w:val="center"/>
          </w:tcPr>
          <w:p w14:paraId="14EC270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4020940</w:t>
            </w:r>
          </w:p>
        </w:tc>
        <w:tc>
          <w:tcPr>
            <w:tcW w:w="243" w:type="pct"/>
            <w:noWrap w:val="0"/>
            <w:vAlign w:val="center"/>
          </w:tcPr>
          <w:p w14:paraId="2D6A4492">
            <w:pPr>
              <w:widowControl/>
              <w:spacing w:line="240" w:lineRule="exact"/>
              <w:rPr>
                <w:rFonts w:hint="eastAsia" w:ascii="宋体" w:hAnsi="宋体" w:cs="宋体"/>
                <w:color w:val="000000"/>
                <w:sz w:val="22"/>
                <w:szCs w:val="22"/>
                <w:highlight w:val="none"/>
              </w:rPr>
            </w:pPr>
          </w:p>
        </w:tc>
      </w:tr>
      <w:tr w14:paraId="2578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trPr>
        <w:tc>
          <w:tcPr>
            <w:tcW w:w="256" w:type="pct"/>
            <w:noWrap w:val="0"/>
            <w:vAlign w:val="center"/>
          </w:tcPr>
          <w:p w14:paraId="3B83F02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78A2D41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根茎类作物加工设备</w:t>
            </w:r>
          </w:p>
        </w:tc>
        <w:tc>
          <w:tcPr>
            <w:tcW w:w="366" w:type="pct"/>
            <w:noWrap w:val="0"/>
            <w:vAlign w:val="center"/>
          </w:tcPr>
          <w:p w14:paraId="56E9420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薯类加工设备</w:t>
            </w:r>
          </w:p>
        </w:tc>
        <w:tc>
          <w:tcPr>
            <w:tcW w:w="529" w:type="pct"/>
            <w:noWrap w:val="0"/>
            <w:vAlign w:val="center"/>
          </w:tcPr>
          <w:p w14:paraId="368C158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薯条带式高压脉冲电场系统</w:t>
            </w:r>
          </w:p>
        </w:tc>
        <w:tc>
          <w:tcPr>
            <w:tcW w:w="2924" w:type="pct"/>
            <w:noWrap w:val="0"/>
            <w:vAlign w:val="center"/>
          </w:tcPr>
          <w:p w14:paraId="6E65CDC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1.产能≥18t/h。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2.脉冲状态：固态发生器。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3.频率10-250Hz。</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4.脉冲波形：方形，两极。</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5.带宽B≥825mm。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6.总功率≥1.5kW。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7.整机采用304材质，机架厚度≥3mm。</w:t>
            </w:r>
          </w:p>
        </w:tc>
        <w:tc>
          <w:tcPr>
            <w:tcW w:w="314" w:type="pct"/>
            <w:noWrap w:val="0"/>
            <w:vAlign w:val="center"/>
          </w:tcPr>
          <w:p w14:paraId="67048EC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2240000</w:t>
            </w:r>
          </w:p>
        </w:tc>
        <w:tc>
          <w:tcPr>
            <w:tcW w:w="243" w:type="pct"/>
            <w:noWrap w:val="0"/>
            <w:vAlign w:val="center"/>
          </w:tcPr>
          <w:p w14:paraId="5478E9C1">
            <w:pPr>
              <w:widowControl/>
              <w:spacing w:line="240" w:lineRule="exact"/>
              <w:rPr>
                <w:rFonts w:hint="eastAsia" w:ascii="宋体" w:hAnsi="宋体" w:cs="宋体"/>
                <w:color w:val="000000"/>
                <w:sz w:val="22"/>
                <w:szCs w:val="22"/>
                <w:highlight w:val="none"/>
              </w:rPr>
            </w:pPr>
          </w:p>
        </w:tc>
      </w:tr>
      <w:tr w14:paraId="7EAA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trPr>
        <w:tc>
          <w:tcPr>
            <w:tcW w:w="256" w:type="pct"/>
            <w:noWrap w:val="0"/>
            <w:vAlign w:val="center"/>
          </w:tcPr>
          <w:p w14:paraId="60E1005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6424384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根茎类作物加工设备</w:t>
            </w:r>
          </w:p>
        </w:tc>
        <w:tc>
          <w:tcPr>
            <w:tcW w:w="366" w:type="pct"/>
            <w:noWrap w:val="0"/>
            <w:vAlign w:val="center"/>
          </w:tcPr>
          <w:p w14:paraId="79A1A66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薯类加工设备</w:t>
            </w:r>
          </w:p>
        </w:tc>
        <w:tc>
          <w:tcPr>
            <w:tcW w:w="529" w:type="pct"/>
            <w:noWrap w:val="0"/>
            <w:vAlign w:val="center"/>
          </w:tcPr>
          <w:p w14:paraId="764F8E7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薯条振筛系统</w:t>
            </w:r>
          </w:p>
        </w:tc>
        <w:tc>
          <w:tcPr>
            <w:tcW w:w="2924" w:type="pct"/>
            <w:noWrap w:val="0"/>
            <w:vAlign w:val="center"/>
          </w:tcPr>
          <w:p w14:paraId="5084B35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1.产能≥18t/h。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2.沥水率≥99.5%。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3.筛除效率≥98%。</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4.激振力≥5000N。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5.振幅3.5-6mm。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6.输送速度≥6m/min。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7.总功率≥8.0kW。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8.整机采用304材质，机架厚度≥3mm。</w:t>
            </w:r>
          </w:p>
        </w:tc>
        <w:tc>
          <w:tcPr>
            <w:tcW w:w="314" w:type="pct"/>
            <w:noWrap w:val="0"/>
            <w:vAlign w:val="center"/>
          </w:tcPr>
          <w:p w14:paraId="4549873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3773000</w:t>
            </w:r>
          </w:p>
        </w:tc>
        <w:tc>
          <w:tcPr>
            <w:tcW w:w="243" w:type="pct"/>
            <w:noWrap w:val="0"/>
            <w:vAlign w:val="center"/>
          </w:tcPr>
          <w:p w14:paraId="1D4358F6">
            <w:pPr>
              <w:widowControl/>
              <w:spacing w:line="240" w:lineRule="exact"/>
              <w:rPr>
                <w:rFonts w:hint="eastAsia" w:ascii="宋体" w:hAnsi="宋体" w:cs="宋体"/>
                <w:color w:val="000000"/>
                <w:sz w:val="22"/>
                <w:szCs w:val="22"/>
                <w:highlight w:val="none"/>
              </w:rPr>
            </w:pPr>
          </w:p>
        </w:tc>
      </w:tr>
      <w:tr w14:paraId="2CD0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18740DD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6982FD3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食用菌加工机械</w:t>
            </w:r>
          </w:p>
        </w:tc>
        <w:tc>
          <w:tcPr>
            <w:tcW w:w="366" w:type="pct"/>
            <w:noWrap w:val="0"/>
            <w:vAlign w:val="center"/>
          </w:tcPr>
          <w:p w14:paraId="04100AA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食用菌加工设备</w:t>
            </w:r>
          </w:p>
        </w:tc>
        <w:tc>
          <w:tcPr>
            <w:tcW w:w="529" w:type="pct"/>
            <w:noWrap w:val="0"/>
            <w:vAlign w:val="center"/>
          </w:tcPr>
          <w:p w14:paraId="61A37EF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上料成套设备</w:t>
            </w:r>
          </w:p>
        </w:tc>
        <w:tc>
          <w:tcPr>
            <w:tcW w:w="2924" w:type="pct"/>
            <w:noWrap w:val="0"/>
            <w:vAlign w:val="center"/>
          </w:tcPr>
          <w:p w14:paraId="04A8014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一次性完成菇床上料、压料、覆膜作业；配备输送带、播种机、上料机、拉网机等；压料速度≥8m/min。</w:t>
            </w:r>
          </w:p>
        </w:tc>
        <w:tc>
          <w:tcPr>
            <w:tcW w:w="314" w:type="pct"/>
            <w:noWrap w:val="0"/>
            <w:vAlign w:val="center"/>
          </w:tcPr>
          <w:p w14:paraId="162FC3D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210000</w:t>
            </w:r>
          </w:p>
        </w:tc>
        <w:tc>
          <w:tcPr>
            <w:tcW w:w="243" w:type="pct"/>
            <w:noWrap w:val="0"/>
            <w:vAlign w:val="center"/>
          </w:tcPr>
          <w:p w14:paraId="25C03ECE">
            <w:pPr>
              <w:widowControl/>
              <w:spacing w:line="240" w:lineRule="exact"/>
              <w:rPr>
                <w:rFonts w:hint="eastAsia" w:ascii="宋体" w:hAnsi="宋体" w:cs="宋体"/>
                <w:color w:val="000000"/>
                <w:sz w:val="22"/>
                <w:szCs w:val="22"/>
                <w:highlight w:val="none"/>
              </w:rPr>
            </w:pPr>
          </w:p>
        </w:tc>
      </w:tr>
      <w:tr w14:paraId="7CA1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239EA7B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7375BE2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食用菌加工机械</w:t>
            </w:r>
          </w:p>
        </w:tc>
        <w:tc>
          <w:tcPr>
            <w:tcW w:w="366" w:type="pct"/>
            <w:noWrap w:val="0"/>
            <w:vAlign w:val="center"/>
          </w:tcPr>
          <w:p w14:paraId="7465025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食用菌加工设备</w:t>
            </w:r>
          </w:p>
        </w:tc>
        <w:tc>
          <w:tcPr>
            <w:tcW w:w="529" w:type="pct"/>
            <w:noWrap w:val="0"/>
            <w:vAlign w:val="center"/>
          </w:tcPr>
          <w:p w14:paraId="4F150DF5">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混合容积2m³以下混合机</w:t>
            </w:r>
          </w:p>
        </w:tc>
        <w:tc>
          <w:tcPr>
            <w:tcW w:w="2924" w:type="pct"/>
            <w:noWrap w:val="0"/>
            <w:vAlign w:val="center"/>
          </w:tcPr>
          <w:p w14:paraId="01971C8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混合容积＜2m³。</w:t>
            </w:r>
          </w:p>
        </w:tc>
        <w:tc>
          <w:tcPr>
            <w:tcW w:w="314" w:type="pct"/>
            <w:noWrap w:val="0"/>
            <w:vAlign w:val="center"/>
          </w:tcPr>
          <w:p w14:paraId="5325A90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3780</w:t>
            </w:r>
          </w:p>
        </w:tc>
        <w:tc>
          <w:tcPr>
            <w:tcW w:w="243" w:type="pct"/>
            <w:noWrap w:val="0"/>
            <w:vAlign w:val="center"/>
          </w:tcPr>
          <w:p w14:paraId="7E884D69">
            <w:pPr>
              <w:widowControl/>
              <w:spacing w:line="240" w:lineRule="exact"/>
              <w:rPr>
                <w:rFonts w:hint="eastAsia" w:ascii="宋体" w:hAnsi="宋体" w:cs="宋体"/>
                <w:color w:val="000000"/>
                <w:sz w:val="22"/>
                <w:szCs w:val="22"/>
                <w:highlight w:val="none"/>
              </w:rPr>
            </w:pPr>
          </w:p>
        </w:tc>
      </w:tr>
      <w:tr w14:paraId="0DA2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1803E71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577D1FF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食用菌加工机械</w:t>
            </w:r>
          </w:p>
        </w:tc>
        <w:tc>
          <w:tcPr>
            <w:tcW w:w="366" w:type="pct"/>
            <w:noWrap w:val="0"/>
            <w:vAlign w:val="center"/>
          </w:tcPr>
          <w:p w14:paraId="2EE6CFD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食用菌加工设备</w:t>
            </w:r>
          </w:p>
        </w:tc>
        <w:tc>
          <w:tcPr>
            <w:tcW w:w="529" w:type="pct"/>
            <w:noWrap w:val="0"/>
            <w:vAlign w:val="center"/>
          </w:tcPr>
          <w:p w14:paraId="3EF72B9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混合容积2—3m³混合机</w:t>
            </w:r>
          </w:p>
        </w:tc>
        <w:tc>
          <w:tcPr>
            <w:tcW w:w="2924" w:type="pct"/>
            <w:noWrap w:val="0"/>
            <w:vAlign w:val="center"/>
          </w:tcPr>
          <w:p w14:paraId="25005E6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2m³≤混合容积＜3m³。</w:t>
            </w:r>
          </w:p>
        </w:tc>
        <w:tc>
          <w:tcPr>
            <w:tcW w:w="314" w:type="pct"/>
            <w:noWrap w:val="0"/>
            <w:vAlign w:val="center"/>
          </w:tcPr>
          <w:p w14:paraId="7BFE04B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6440</w:t>
            </w:r>
          </w:p>
        </w:tc>
        <w:tc>
          <w:tcPr>
            <w:tcW w:w="243" w:type="pct"/>
            <w:noWrap w:val="0"/>
            <w:vAlign w:val="center"/>
          </w:tcPr>
          <w:p w14:paraId="6A8064D3">
            <w:pPr>
              <w:widowControl/>
              <w:spacing w:line="240" w:lineRule="exact"/>
              <w:rPr>
                <w:rFonts w:hint="eastAsia" w:ascii="宋体" w:hAnsi="宋体" w:cs="宋体"/>
                <w:color w:val="000000"/>
                <w:sz w:val="22"/>
                <w:szCs w:val="22"/>
                <w:highlight w:val="none"/>
              </w:rPr>
            </w:pPr>
          </w:p>
        </w:tc>
      </w:tr>
      <w:tr w14:paraId="7407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0794C4A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07E4A76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食用菌加工机械</w:t>
            </w:r>
          </w:p>
        </w:tc>
        <w:tc>
          <w:tcPr>
            <w:tcW w:w="366" w:type="pct"/>
            <w:noWrap w:val="0"/>
            <w:vAlign w:val="center"/>
          </w:tcPr>
          <w:p w14:paraId="15F0930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食用菌加工设备</w:t>
            </w:r>
          </w:p>
        </w:tc>
        <w:tc>
          <w:tcPr>
            <w:tcW w:w="529" w:type="pct"/>
            <w:noWrap w:val="0"/>
            <w:vAlign w:val="center"/>
          </w:tcPr>
          <w:p w14:paraId="6C77C11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混合容积3m³以上混合机</w:t>
            </w:r>
          </w:p>
        </w:tc>
        <w:tc>
          <w:tcPr>
            <w:tcW w:w="2924" w:type="pct"/>
            <w:noWrap w:val="0"/>
            <w:vAlign w:val="center"/>
          </w:tcPr>
          <w:p w14:paraId="6C70A5B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混合容积≥3m³。</w:t>
            </w:r>
          </w:p>
        </w:tc>
        <w:tc>
          <w:tcPr>
            <w:tcW w:w="314" w:type="pct"/>
            <w:noWrap w:val="0"/>
            <w:vAlign w:val="center"/>
          </w:tcPr>
          <w:p w14:paraId="346E951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9240</w:t>
            </w:r>
          </w:p>
        </w:tc>
        <w:tc>
          <w:tcPr>
            <w:tcW w:w="243" w:type="pct"/>
            <w:noWrap w:val="0"/>
            <w:vAlign w:val="center"/>
          </w:tcPr>
          <w:p w14:paraId="79A09297">
            <w:pPr>
              <w:widowControl/>
              <w:spacing w:line="240" w:lineRule="exact"/>
              <w:rPr>
                <w:rFonts w:hint="eastAsia" w:ascii="宋体" w:hAnsi="宋体" w:cs="宋体"/>
                <w:color w:val="000000"/>
                <w:sz w:val="22"/>
                <w:szCs w:val="22"/>
                <w:highlight w:val="none"/>
              </w:rPr>
            </w:pPr>
          </w:p>
        </w:tc>
      </w:tr>
      <w:tr w14:paraId="439F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2F1156B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72228F5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食用菌加工机械</w:t>
            </w:r>
          </w:p>
        </w:tc>
        <w:tc>
          <w:tcPr>
            <w:tcW w:w="366" w:type="pct"/>
            <w:noWrap w:val="0"/>
            <w:vAlign w:val="center"/>
          </w:tcPr>
          <w:p w14:paraId="2445090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食用菌加工设备</w:t>
            </w:r>
          </w:p>
        </w:tc>
        <w:tc>
          <w:tcPr>
            <w:tcW w:w="529" w:type="pct"/>
            <w:noWrap w:val="0"/>
            <w:vAlign w:val="center"/>
          </w:tcPr>
          <w:p w14:paraId="1046F2CE">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扎口机</w:t>
            </w:r>
          </w:p>
        </w:tc>
        <w:tc>
          <w:tcPr>
            <w:tcW w:w="2924" w:type="pct"/>
            <w:noWrap w:val="0"/>
            <w:vAlign w:val="center"/>
          </w:tcPr>
          <w:p w14:paraId="75F1272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菌棒扎口，生产率≥300袋/h。</w:t>
            </w:r>
          </w:p>
        </w:tc>
        <w:tc>
          <w:tcPr>
            <w:tcW w:w="314" w:type="pct"/>
            <w:noWrap w:val="0"/>
            <w:vAlign w:val="center"/>
          </w:tcPr>
          <w:p w14:paraId="0D6D678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630</w:t>
            </w:r>
          </w:p>
        </w:tc>
        <w:tc>
          <w:tcPr>
            <w:tcW w:w="243" w:type="pct"/>
            <w:noWrap w:val="0"/>
            <w:vAlign w:val="center"/>
          </w:tcPr>
          <w:p w14:paraId="2F87BC59">
            <w:pPr>
              <w:widowControl/>
              <w:spacing w:line="240" w:lineRule="exact"/>
              <w:rPr>
                <w:rFonts w:hint="eastAsia" w:ascii="宋体" w:hAnsi="宋体" w:cs="宋体"/>
                <w:color w:val="000000"/>
                <w:sz w:val="22"/>
                <w:szCs w:val="22"/>
                <w:highlight w:val="none"/>
              </w:rPr>
            </w:pPr>
          </w:p>
        </w:tc>
      </w:tr>
      <w:tr w14:paraId="7E3B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091F779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3151714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食用菌加工机械</w:t>
            </w:r>
          </w:p>
        </w:tc>
        <w:tc>
          <w:tcPr>
            <w:tcW w:w="366" w:type="pct"/>
            <w:noWrap w:val="0"/>
            <w:vAlign w:val="center"/>
          </w:tcPr>
          <w:p w14:paraId="1764853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食用菌加工设备</w:t>
            </w:r>
          </w:p>
        </w:tc>
        <w:tc>
          <w:tcPr>
            <w:tcW w:w="529" w:type="pct"/>
            <w:noWrap w:val="0"/>
            <w:vAlign w:val="center"/>
          </w:tcPr>
          <w:p w14:paraId="6B69AFF4">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自动扎口机</w:t>
            </w:r>
          </w:p>
        </w:tc>
        <w:tc>
          <w:tcPr>
            <w:tcW w:w="2924" w:type="pct"/>
            <w:noWrap w:val="0"/>
            <w:vAlign w:val="center"/>
          </w:tcPr>
          <w:p w14:paraId="068C7C4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菌棒自动扎口，生产率≥700袋/h。</w:t>
            </w:r>
          </w:p>
        </w:tc>
        <w:tc>
          <w:tcPr>
            <w:tcW w:w="314" w:type="pct"/>
            <w:noWrap w:val="0"/>
            <w:vAlign w:val="center"/>
          </w:tcPr>
          <w:p w14:paraId="4EB6834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3080</w:t>
            </w:r>
          </w:p>
        </w:tc>
        <w:tc>
          <w:tcPr>
            <w:tcW w:w="243" w:type="pct"/>
            <w:noWrap w:val="0"/>
            <w:vAlign w:val="center"/>
          </w:tcPr>
          <w:p w14:paraId="0ADA9A40">
            <w:pPr>
              <w:widowControl/>
              <w:spacing w:line="240" w:lineRule="exact"/>
              <w:rPr>
                <w:rFonts w:hint="eastAsia" w:ascii="宋体" w:hAnsi="宋体" w:cs="宋体"/>
                <w:color w:val="000000"/>
                <w:sz w:val="22"/>
                <w:szCs w:val="22"/>
                <w:highlight w:val="none"/>
              </w:rPr>
            </w:pPr>
          </w:p>
        </w:tc>
      </w:tr>
      <w:tr w14:paraId="443C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0670510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395F621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食用菌加工机械</w:t>
            </w:r>
          </w:p>
        </w:tc>
        <w:tc>
          <w:tcPr>
            <w:tcW w:w="366" w:type="pct"/>
            <w:noWrap w:val="0"/>
            <w:vAlign w:val="center"/>
          </w:tcPr>
          <w:p w14:paraId="495FD09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食用菌加工设备</w:t>
            </w:r>
          </w:p>
        </w:tc>
        <w:tc>
          <w:tcPr>
            <w:tcW w:w="529" w:type="pct"/>
            <w:noWrap w:val="0"/>
            <w:vAlign w:val="center"/>
          </w:tcPr>
          <w:p w14:paraId="5121A78A">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自动装袋扎口机</w:t>
            </w:r>
          </w:p>
        </w:tc>
        <w:tc>
          <w:tcPr>
            <w:tcW w:w="2924" w:type="pct"/>
            <w:noWrap w:val="0"/>
            <w:vAlign w:val="center"/>
          </w:tcPr>
          <w:p w14:paraId="14ACD67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自动装袋、扎口，生产率≥700袋/h。</w:t>
            </w:r>
          </w:p>
        </w:tc>
        <w:tc>
          <w:tcPr>
            <w:tcW w:w="314" w:type="pct"/>
            <w:noWrap w:val="0"/>
            <w:vAlign w:val="center"/>
          </w:tcPr>
          <w:p w14:paraId="749173F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6300</w:t>
            </w:r>
          </w:p>
        </w:tc>
        <w:tc>
          <w:tcPr>
            <w:tcW w:w="243" w:type="pct"/>
            <w:noWrap w:val="0"/>
            <w:vAlign w:val="center"/>
          </w:tcPr>
          <w:p w14:paraId="50C988A5">
            <w:pPr>
              <w:widowControl/>
              <w:spacing w:line="240" w:lineRule="exact"/>
              <w:rPr>
                <w:rFonts w:hint="eastAsia" w:ascii="宋体" w:hAnsi="宋体" w:cs="宋体"/>
                <w:color w:val="000000"/>
                <w:sz w:val="22"/>
                <w:szCs w:val="22"/>
                <w:highlight w:val="none"/>
              </w:rPr>
            </w:pPr>
          </w:p>
        </w:tc>
      </w:tr>
      <w:tr w14:paraId="7A41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7579B6C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470FA24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食用菌加工机械</w:t>
            </w:r>
          </w:p>
        </w:tc>
        <w:tc>
          <w:tcPr>
            <w:tcW w:w="366" w:type="pct"/>
            <w:noWrap w:val="0"/>
            <w:vAlign w:val="center"/>
          </w:tcPr>
          <w:p w14:paraId="69629DB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食用菌加工设备</w:t>
            </w:r>
          </w:p>
        </w:tc>
        <w:tc>
          <w:tcPr>
            <w:tcW w:w="529" w:type="pct"/>
            <w:noWrap w:val="0"/>
            <w:vAlign w:val="center"/>
          </w:tcPr>
          <w:p w14:paraId="4744F8E0">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自动制棒成套设备</w:t>
            </w:r>
          </w:p>
        </w:tc>
        <w:tc>
          <w:tcPr>
            <w:tcW w:w="2924" w:type="pct"/>
            <w:noWrap w:val="0"/>
            <w:vAlign w:val="center"/>
          </w:tcPr>
          <w:p w14:paraId="5D4BDF0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自动控制，一次性完成混合拌料、送料、装袋工序，生产率≥2800袋/h。</w:t>
            </w:r>
          </w:p>
        </w:tc>
        <w:tc>
          <w:tcPr>
            <w:tcW w:w="314" w:type="pct"/>
            <w:noWrap w:val="0"/>
            <w:vAlign w:val="center"/>
          </w:tcPr>
          <w:p w14:paraId="1454AED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24850</w:t>
            </w:r>
          </w:p>
        </w:tc>
        <w:tc>
          <w:tcPr>
            <w:tcW w:w="243" w:type="pct"/>
            <w:noWrap w:val="0"/>
            <w:vAlign w:val="center"/>
          </w:tcPr>
          <w:p w14:paraId="316774CF">
            <w:pPr>
              <w:widowControl/>
              <w:spacing w:line="240" w:lineRule="exact"/>
              <w:rPr>
                <w:rFonts w:hint="eastAsia" w:ascii="宋体" w:hAnsi="宋体" w:cs="宋体"/>
                <w:color w:val="000000"/>
                <w:sz w:val="22"/>
                <w:szCs w:val="22"/>
                <w:highlight w:val="none"/>
              </w:rPr>
            </w:pPr>
          </w:p>
        </w:tc>
      </w:tr>
      <w:tr w14:paraId="0D93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58B37B8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5967F2F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食用菌加工机械</w:t>
            </w:r>
          </w:p>
        </w:tc>
        <w:tc>
          <w:tcPr>
            <w:tcW w:w="366" w:type="pct"/>
            <w:noWrap w:val="0"/>
            <w:vAlign w:val="center"/>
          </w:tcPr>
          <w:p w14:paraId="50AB724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食用菌加工设备</w:t>
            </w:r>
          </w:p>
        </w:tc>
        <w:tc>
          <w:tcPr>
            <w:tcW w:w="529" w:type="pct"/>
            <w:noWrap w:val="0"/>
            <w:vAlign w:val="center"/>
          </w:tcPr>
          <w:p w14:paraId="1DAD1A8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自动制棒扎口成套设备</w:t>
            </w:r>
          </w:p>
        </w:tc>
        <w:tc>
          <w:tcPr>
            <w:tcW w:w="2924" w:type="pct"/>
            <w:noWrap w:val="0"/>
            <w:vAlign w:val="center"/>
          </w:tcPr>
          <w:p w14:paraId="070DF86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自动控制，一次性完成混合拌料、送料、装袋、扎口工序，生产率≥2800袋/h。</w:t>
            </w:r>
          </w:p>
        </w:tc>
        <w:tc>
          <w:tcPr>
            <w:tcW w:w="314" w:type="pct"/>
            <w:noWrap w:val="0"/>
            <w:vAlign w:val="center"/>
          </w:tcPr>
          <w:p w14:paraId="4681B66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41300</w:t>
            </w:r>
          </w:p>
        </w:tc>
        <w:tc>
          <w:tcPr>
            <w:tcW w:w="243" w:type="pct"/>
            <w:noWrap w:val="0"/>
            <w:vAlign w:val="center"/>
          </w:tcPr>
          <w:p w14:paraId="65354BA4">
            <w:pPr>
              <w:widowControl/>
              <w:spacing w:line="240" w:lineRule="exact"/>
              <w:rPr>
                <w:rFonts w:hint="eastAsia" w:ascii="宋体" w:hAnsi="宋体" w:cs="宋体"/>
                <w:color w:val="000000"/>
                <w:sz w:val="22"/>
                <w:szCs w:val="22"/>
                <w:highlight w:val="none"/>
              </w:rPr>
            </w:pPr>
          </w:p>
        </w:tc>
      </w:tr>
      <w:tr w14:paraId="1367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589AC94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2D24D7E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食用菌加工机械</w:t>
            </w:r>
          </w:p>
        </w:tc>
        <w:tc>
          <w:tcPr>
            <w:tcW w:w="366" w:type="pct"/>
            <w:noWrap w:val="0"/>
            <w:vAlign w:val="center"/>
          </w:tcPr>
          <w:p w14:paraId="596B46E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食用菌加工设备</w:t>
            </w:r>
          </w:p>
        </w:tc>
        <w:tc>
          <w:tcPr>
            <w:tcW w:w="529" w:type="pct"/>
            <w:noWrap w:val="0"/>
            <w:vAlign w:val="center"/>
          </w:tcPr>
          <w:p w14:paraId="742E9BC5">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自动接种机</w:t>
            </w:r>
          </w:p>
        </w:tc>
        <w:tc>
          <w:tcPr>
            <w:tcW w:w="2924" w:type="pct"/>
            <w:noWrap w:val="0"/>
            <w:vAlign w:val="center"/>
          </w:tcPr>
          <w:p w14:paraId="4976AE1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自动控制，自动打孔接种，生产率≥700袋/h，接种合格率≥95%。</w:t>
            </w:r>
          </w:p>
        </w:tc>
        <w:tc>
          <w:tcPr>
            <w:tcW w:w="314" w:type="pct"/>
            <w:noWrap w:val="0"/>
            <w:vAlign w:val="center"/>
          </w:tcPr>
          <w:p w14:paraId="18F6C07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13650</w:t>
            </w:r>
          </w:p>
        </w:tc>
        <w:tc>
          <w:tcPr>
            <w:tcW w:w="243" w:type="pct"/>
            <w:noWrap w:val="0"/>
            <w:vAlign w:val="center"/>
          </w:tcPr>
          <w:p w14:paraId="10686F32">
            <w:pPr>
              <w:widowControl/>
              <w:spacing w:line="240" w:lineRule="exact"/>
              <w:rPr>
                <w:rFonts w:hint="eastAsia" w:ascii="宋体" w:hAnsi="宋体" w:cs="宋体"/>
                <w:color w:val="000000"/>
                <w:sz w:val="22"/>
                <w:szCs w:val="22"/>
                <w:highlight w:val="none"/>
              </w:rPr>
            </w:pPr>
          </w:p>
        </w:tc>
      </w:tr>
      <w:tr w14:paraId="3EFF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4A4D563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6826595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食用菌加工机械</w:t>
            </w:r>
          </w:p>
        </w:tc>
        <w:tc>
          <w:tcPr>
            <w:tcW w:w="366" w:type="pct"/>
            <w:noWrap w:val="0"/>
            <w:vAlign w:val="center"/>
          </w:tcPr>
          <w:p w14:paraId="1CE8884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食用菌加工设备</w:t>
            </w:r>
          </w:p>
        </w:tc>
        <w:tc>
          <w:tcPr>
            <w:tcW w:w="529" w:type="pct"/>
            <w:noWrap w:val="0"/>
            <w:vAlign w:val="center"/>
          </w:tcPr>
          <w:p w14:paraId="6B415158">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搔菌机</w:t>
            </w:r>
          </w:p>
        </w:tc>
        <w:tc>
          <w:tcPr>
            <w:tcW w:w="2924" w:type="pct"/>
            <w:noWrap w:val="0"/>
            <w:vAlign w:val="center"/>
          </w:tcPr>
          <w:p w14:paraId="6B90703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食用菌菇架种植搔菌作业，搔菌速度≥6m/min。</w:t>
            </w:r>
          </w:p>
        </w:tc>
        <w:tc>
          <w:tcPr>
            <w:tcW w:w="314" w:type="pct"/>
            <w:noWrap w:val="0"/>
            <w:vAlign w:val="center"/>
          </w:tcPr>
          <w:p w14:paraId="15E0A31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21000</w:t>
            </w:r>
          </w:p>
        </w:tc>
        <w:tc>
          <w:tcPr>
            <w:tcW w:w="243" w:type="pct"/>
            <w:noWrap w:val="0"/>
            <w:vAlign w:val="center"/>
          </w:tcPr>
          <w:p w14:paraId="0C7A88E2">
            <w:pPr>
              <w:widowControl/>
              <w:spacing w:line="240" w:lineRule="exact"/>
              <w:rPr>
                <w:rFonts w:hint="eastAsia" w:ascii="宋体" w:hAnsi="宋体" w:cs="宋体"/>
                <w:color w:val="000000"/>
                <w:sz w:val="22"/>
                <w:szCs w:val="22"/>
                <w:highlight w:val="none"/>
              </w:rPr>
            </w:pPr>
          </w:p>
        </w:tc>
      </w:tr>
      <w:tr w14:paraId="33CB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1B0461A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326CB7B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食用菌加工机械</w:t>
            </w:r>
          </w:p>
        </w:tc>
        <w:tc>
          <w:tcPr>
            <w:tcW w:w="366" w:type="pct"/>
            <w:noWrap w:val="0"/>
            <w:vAlign w:val="center"/>
          </w:tcPr>
          <w:p w14:paraId="125E42A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食用菌加工设备</w:t>
            </w:r>
          </w:p>
        </w:tc>
        <w:tc>
          <w:tcPr>
            <w:tcW w:w="529" w:type="pct"/>
            <w:noWrap w:val="0"/>
            <w:vAlign w:val="center"/>
          </w:tcPr>
          <w:p w14:paraId="54CA877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高效菌棒扎孔通气机（四面）</w:t>
            </w:r>
          </w:p>
        </w:tc>
        <w:tc>
          <w:tcPr>
            <w:tcW w:w="2924" w:type="pct"/>
            <w:noWrap w:val="0"/>
            <w:vAlign w:val="center"/>
          </w:tcPr>
          <w:p w14:paraId="1891EF8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一次性完成四面菌棒扎孔通氧，生产效率≥1000袋/h。</w:t>
            </w:r>
          </w:p>
        </w:tc>
        <w:tc>
          <w:tcPr>
            <w:tcW w:w="314" w:type="pct"/>
            <w:noWrap w:val="0"/>
            <w:vAlign w:val="center"/>
          </w:tcPr>
          <w:p w14:paraId="257683D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644</w:t>
            </w:r>
          </w:p>
        </w:tc>
        <w:tc>
          <w:tcPr>
            <w:tcW w:w="243" w:type="pct"/>
            <w:noWrap w:val="0"/>
            <w:vAlign w:val="center"/>
          </w:tcPr>
          <w:p w14:paraId="03A0023E">
            <w:pPr>
              <w:widowControl/>
              <w:spacing w:line="240" w:lineRule="exact"/>
              <w:rPr>
                <w:rFonts w:hint="eastAsia" w:ascii="宋体" w:hAnsi="宋体" w:cs="宋体"/>
                <w:color w:val="000000"/>
                <w:sz w:val="22"/>
                <w:szCs w:val="22"/>
                <w:highlight w:val="none"/>
              </w:rPr>
            </w:pPr>
          </w:p>
        </w:tc>
      </w:tr>
      <w:tr w14:paraId="594E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483A4D3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69A7ABD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食用菌加工机械</w:t>
            </w:r>
          </w:p>
        </w:tc>
        <w:tc>
          <w:tcPr>
            <w:tcW w:w="366" w:type="pct"/>
            <w:noWrap w:val="0"/>
            <w:vAlign w:val="center"/>
          </w:tcPr>
          <w:p w14:paraId="45A14C6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食用菌加工设备</w:t>
            </w:r>
          </w:p>
        </w:tc>
        <w:tc>
          <w:tcPr>
            <w:tcW w:w="529" w:type="pct"/>
            <w:noWrap w:val="0"/>
            <w:vAlign w:val="center"/>
          </w:tcPr>
          <w:p w14:paraId="39E8C5E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高效菌棒扎孔机（六面）</w:t>
            </w:r>
          </w:p>
        </w:tc>
        <w:tc>
          <w:tcPr>
            <w:tcW w:w="2924" w:type="pct"/>
            <w:noWrap w:val="0"/>
            <w:vAlign w:val="center"/>
          </w:tcPr>
          <w:p w14:paraId="2413C3B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一次性完成六面菌棒扎孔通氧，生产效率≥1000袋/h。</w:t>
            </w:r>
          </w:p>
        </w:tc>
        <w:tc>
          <w:tcPr>
            <w:tcW w:w="314" w:type="pct"/>
            <w:noWrap w:val="0"/>
            <w:vAlign w:val="center"/>
          </w:tcPr>
          <w:p w14:paraId="69CDB70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700</w:t>
            </w:r>
          </w:p>
        </w:tc>
        <w:tc>
          <w:tcPr>
            <w:tcW w:w="243" w:type="pct"/>
            <w:noWrap w:val="0"/>
            <w:vAlign w:val="center"/>
          </w:tcPr>
          <w:p w14:paraId="68B38D52">
            <w:pPr>
              <w:widowControl/>
              <w:spacing w:line="240" w:lineRule="exact"/>
              <w:rPr>
                <w:rFonts w:hint="eastAsia" w:ascii="宋体" w:hAnsi="宋体" w:cs="宋体"/>
                <w:color w:val="000000"/>
                <w:sz w:val="22"/>
                <w:szCs w:val="22"/>
                <w:highlight w:val="none"/>
              </w:rPr>
            </w:pPr>
          </w:p>
        </w:tc>
      </w:tr>
      <w:tr w14:paraId="2A61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1497F81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6D45E0B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食用菌加工机械</w:t>
            </w:r>
          </w:p>
        </w:tc>
        <w:tc>
          <w:tcPr>
            <w:tcW w:w="366" w:type="pct"/>
            <w:noWrap w:val="0"/>
            <w:vAlign w:val="center"/>
          </w:tcPr>
          <w:p w14:paraId="55A27AF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食用菌加工设备</w:t>
            </w:r>
          </w:p>
        </w:tc>
        <w:tc>
          <w:tcPr>
            <w:tcW w:w="529" w:type="pct"/>
            <w:noWrap w:val="0"/>
            <w:vAlign w:val="center"/>
          </w:tcPr>
          <w:p w14:paraId="47637804">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自动四菌棒补水机</w:t>
            </w:r>
          </w:p>
        </w:tc>
        <w:tc>
          <w:tcPr>
            <w:tcW w:w="2924" w:type="pct"/>
            <w:noWrap w:val="0"/>
            <w:vAlign w:val="center"/>
          </w:tcPr>
          <w:p w14:paraId="124F763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一次性完成四菌棒补水，自动定时定量控制，生产效率≥500袋/h。</w:t>
            </w:r>
          </w:p>
        </w:tc>
        <w:tc>
          <w:tcPr>
            <w:tcW w:w="314" w:type="pct"/>
            <w:noWrap w:val="0"/>
            <w:vAlign w:val="center"/>
          </w:tcPr>
          <w:p w14:paraId="4074667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1330</w:t>
            </w:r>
          </w:p>
        </w:tc>
        <w:tc>
          <w:tcPr>
            <w:tcW w:w="243" w:type="pct"/>
            <w:noWrap w:val="0"/>
            <w:vAlign w:val="center"/>
          </w:tcPr>
          <w:p w14:paraId="33B14B76">
            <w:pPr>
              <w:widowControl/>
              <w:spacing w:line="240" w:lineRule="exact"/>
              <w:rPr>
                <w:rFonts w:hint="eastAsia" w:ascii="宋体" w:hAnsi="宋体" w:cs="宋体"/>
                <w:color w:val="000000"/>
                <w:sz w:val="22"/>
                <w:szCs w:val="22"/>
                <w:highlight w:val="none"/>
              </w:rPr>
            </w:pPr>
          </w:p>
        </w:tc>
      </w:tr>
      <w:tr w14:paraId="0DE1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1C7EB85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62DDC29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食用菌加工机械</w:t>
            </w:r>
          </w:p>
        </w:tc>
        <w:tc>
          <w:tcPr>
            <w:tcW w:w="366" w:type="pct"/>
            <w:noWrap w:val="0"/>
            <w:vAlign w:val="center"/>
          </w:tcPr>
          <w:p w14:paraId="1D68684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食用菌加工设备</w:t>
            </w:r>
          </w:p>
        </w:tc>
        <w:tc>
          <w:tcPr>
            <w:tcW w:w="529" w:type="pct"/>
            <w:noWrap w:val="0"/>
            <w:vAlign w:val="center"/>
          </w:tcPr>
          <w:p w14:paraId="7AD8F830">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自动八菌棒补水机</w:t>
            </w:r>
          </w:p>
        </w:tc>
        <w:tc>
          <w:tcPr>
            <w:tcW w:w="2924" w:type="pct"/>
            <w:noWrap w:val="0"/>
            <w:vAlign w:val="center"/>
          </w:tcPr>
          <w:p w14:paraId="62C938F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一次性完成八菌棒补水，自动定时定量控制，生产效率≥800袋/h。</w:t>
            </w:r>
          </w:p>
        </w:tc>
        <w:tc>
          <w:tcPr>
            <w:tcW w:w="314" w:type="pct"/>
            <w:noWrap w:val="0"/>
            <w:vAlign w:val="center"/>
          </w:tcPr>
          <w:p w14:paraId="443E17A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1890</w:t>
            </w:r>
          </w:p>
        </w:tc>
        <w:tc>
          <w:tcPr>
            <w:tcW w:w="243" w:type="pct"/>
            <w:noWrap w:val="0"/>
            <w:vAlign w:val="center"/>
          </w:tcPr>
          <w:p w14:paraId="7F792C21">
            <w:pPr>
              <w:widowControl/>
              <w:spacing w:line="240" w:lineRule="exact"/>
              <w:rPr>
                <w:rFonts w:hint="eastAsia" w:ascii="宋体" w:hAnsi="宋体" w:cs="宋体"/>
                <w:color w:val="000000"/>
                <w:sz w:val="22"/>
                <w:szCs w:val="22"/>
                <w:highlight w:val="none"/>
              </w:rPr>
            </w:pPr>
          </w:p>
        </w:tc>
      </w:tr>
      <w:tr w14:paraId="7431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454D373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264532B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食用菌加工机械</w:t>
            </w:r>
          </w:p>
        </w:tc>
        <w:tc>
          <w:tcPr>
            <w:tcW w:w="366" w:type="pct"/>
            <w:noWrap w:val="0"/>
            <w:vAlign w:val="center"/>
          </w:tcPr>
          <w:p w14:paraId="2AB72FA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食用菌加工设备</w:t>
            </w:r>
          </w:p>
        </w:tc>
        <w:tc>
          <w:tcPr>
            <w:tcW w:w="529" w:type="pct"/>
            <w:noWrap w:val="0"/>
            <w:vAlign w:val="center"/>
          </w:tcPr>
          <w:p w14:paraId="3B541D29">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分级机</w:t>
            </w:r>
          </w:p>
        </w:tc>
        <w:tc>
          <w:tcPr>
            <w:tcW w:w="2924" w:type="pct"/>
            <w:noWrap w:val="0"/>
            <w:vAlign w:val="center"/>
          </w:tcPr>
          <w:p w14:paraId="51D486E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产量≥0.5t/h，色选精度≥99.9%，带出比≥8:1，整机功率≥1.5kW。</w:t>
            </w:r>
          </w:p>
        </w:tc>
        <w:tc>
          <w:tcPr>
            <w:tcW w:w="314" w:type="pct"/>
            <w:noWrap w:val="0"/>
            <w:vAlign w:val="center"/>
          </w:tcPr>
          <w:p w14:paraId="627B616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26250</w:t>
            </w:r>
          </w:p>
        </w:tc>
        <w:tc>
          <w:tcPr>
            <w:tcW w:w="243" w:type="pct"/>
            <w:noWrap w:val="0"/>
            <w:vAlign w:val="center"/>
          </w:tcPr>
          <w:p w14:paraId="10A1451F">
            <w:pPr>
              <w:widowControl/>
              <w:spacing w:line="240" w:lineRule="exact"/>
              <w:rPr>
                <w:rFonts w:hint="eastAsia" w:ascii="宋体" w:hAnsi="宋体" w:cs="宋体"/>
                <w:color w:val="000000"/>
                <w:sz w:val="22"/>
                <w:szCs w:val="22"/>
                <w:highlight w:val="none"/>
              </w:rPr>
            </w:pPr>
          </w:p>
        </w:tc>
      </w:tr>
      <w:tr w14:paraId="7F79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21AAE08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0EA2F69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食用菌加工机械</w:t>
            </w:r>
          </w:p>
        </w:tc>
        <w:tc>
          <w:tcPr>
            <w:tcW w:w="366" w:type="pct"/>
            <w:noWrap w:val="0"/>
            <w:vAlign w:val="center"/>
          </w:tcPr>
          <w:p w14:paraId="58C2D01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食用菌加工设备</w:t>
            </w:r>
          </w:p>
        </w:tc>
        <w:tc>
          <w:tcPr>
            <w:tcW w:w="529" w:type="pct"/>
            <w:noWrap w:val="0"/>
            <w:vAlign w:val="center"/>
          </w:tcPr>
          <w:p w14:paraId="33DAB42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蒸汽发生器</w:t>
            </w:r>
          </w:p>
        </w:tc>
        <w:tc>
          <w:tcPr>
            <w:tcW w:w="2924" w:type="pct"/>
            <w:noWrap w:val="0"/>
            <w:vAlign w:val="center"/>
          </w:tcPr>
          <w:p w14:paraId="07F1DB0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1.额定蒸发量≥1t/h。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2.额定压力≥0.7MPa。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3.额定蒸汽温度≥170℃。</w:t>
            </w:r>
          </w:p>
        </w:tc>
        <w:tc>
          <w:tcPr>
            <w:tcW w:w="314" w:type="pct"/>
            <w:noWrap w:val="0"/>
            <w:vAlign w:val="center"/>
          </w:tcPr>
          <w:p w14:paraId="7881910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24500</w:t>
            </w:r>
          </w:p>
        </w:tc>
        <w:tc>
          <w:tcPr>
            <w:tcW w:w="243" w:type="pct"/>
            <w:noWrap w:val="0"/>
            <w:vAlign w:val="center"/>
          </w:tcPr>
          <w:p w14:paraId="056D56A8">
            <w:pPr>
              <w:widowControl/>
              <w:spacing w:line="240" w:lineRule="exact"/>
              <w:rPr>
                <w:rFonts w:hint="eastAsia" w:ascii="宋体" w:hAnsi="宋体" w:cs="宋体"/>
                <w:color w:val="000000"/>
                <w:sz w:val="22"/>
                <w:szCs w:val="22"/>
                <w:highlight w:val="none"/>
              </w:rPr>
            </w:pPr>
          </w:p>
        </w:tc>
      </w:tr>
      <w:tr w14:paraId="5072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7FDA827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7571A96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食用菌加工机械</w:t>
            </w:r>
          </w:p>
        </w:tc>
        <w:tc>
          <w:tcPr>
            <w:tcW w:w="366" w:type="pct"/>
            <w:noWrap w:val="0"/>
            <w:vAlign w:val="center"/>
          </w:tcPr>
          <w:p w14:paraId="55710EA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食用菌加工设备</w:t>
            </w:r>
          </w:p>
        </w:tc>
        <w:tc>
          <w:tcPr>
            <w:tcW w:w="529" w:type="pct"/>
            <w:noWrap w:val="0"/>
            <w:vAlign w:val="center"/>
          </w:tcPr>
          <w:p w14:paraId="6AF8CB5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食用菌洗筐机</w:t>
            </w:r>
          </w:p>
        </w:tc>
        <w:tc>
          <w:tcPr>
            <w:tcW w:w="2924" w:type="pct"/>
            <w:noWrap w:val="0"/>
            <w:vAlign w:val="center"/>
          </w:tcPr>
          <w:p w14:paraId="0BD279B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1.最大清洗尺寸≥1000×480×350mm。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2.清洗效率300-500个/h。</w:t>
            </w:r>
          </w:p>
        </w:tc>
        <w:tc>
          <w:tcPr>
            <w:tcW w:w="314" w:type="pct"/>
            <w:noWrap w:val="0"/>
            <w:vAlign w:val="center"/>
          </w:tcPr>
          <w:p w14:paraId="2A4EC30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15750</w:t>
            </w:r>
          </w:p>
        </w:tc>
        <w:tc>
          <w:tcPr>
            <w:tcW w:w="243" w:type="pct"/>
            <w:noWrap w:val="0"/>
            <w:vAlign w:val="center"/>
          </w:tcPr>
          <w:p w14:paraId="57C7CAE3">
            <w:pPr>
              <w:widowControl/>
              <w:spacing w:line="240" w:lineRule="exact"/>
              <w:rPr>
                <w:rFonts w:hint="eastAsia" w:ascii="宋体" w:hAnsi="宋体" w:cs="宋体"/>
                <w:color w:val="000000"/>
                <w:sz w:val="22"/>
                <w:szCs w:val="22"/>
                <w:highlight w:val="none"/>
              </w:rPr>
            </w:pPr>
          </w:p>
        </w:tc>
      </w:tr>
      <w:tr w14:paraId="25EE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3C6AA5C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3CB39F2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食用菌加工机械</w:t>
            </w:r>
          </w:p>
        </w:tc>
        <w:tc>
          <w:tcPr>
            <w:tcW w:w="366" w:type="pct"/>
            <w:noWrap w:val="0"/>
            <w:vAlign w:val="center"/>
          </w:tcPr>
          <w:p w14:paraId="728AC44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食用菌加工设备</w:t>
            </w:r>
          </w:p>
        </w:tc>
        <w:tc>
          <w:tcPr>
            <w:tcW w:w="529" w:type="pct"/>
            <w:noWrap w:val="0"/>
            <w:vAlign w:val="center"/>
          </w:tcPr>
          <w:p w14:paraId="00ECE765">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5G智能出菇箱</w:t>
            </w:r>
          </w:p>
        </w:tc>
        <w:tc>
          <w:tcPr>
            <w:tcW w:w="2924" w:type="pct"/>
            <w:noWrap w:val="0"/>
            <w:vAlign w:val="center"/>
          </w:tcPr>
          <w:p w14:paraId="0376320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1.恒温设备功率≥4kW/h，通风设备风量≥37000m³/h，加湿设备功率≥3kW/h。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2.整体设备为食用菌提供恒温，恒湿，通风的良好生长环境,单次容纳菌棒量≥5000个。</w:t>
            </w:r>
          </w:p>
        </w:tc>
        <w:tc>
          <w:tcPr>
            <w:tcW w:w="314" w:type="pct"/>
            <w:noWrap w:val="0"/>
            <w:vAlign w:val="center"/>
          </w:tcPr>
          <w:p w14:paraId="6412727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52500</w:t>
            </w:r>
          </w:p>
        </w:tc>
        <w:tc>
          <w:tcPr>
            <w:tcW w:w="243" w:type="pct"/>
            <w:noWrap w:val="0"/>
            <w:vAlign w:val="center"/>
          </w:tcPr>
          <w:p w14:paraId="2C045F77">
            <w:pPr>
              <w:widowControl/>
              <w:spacing w:line="240" w:lineRule="exact"/>
              <w:rPr>
                <w:rFonts w:hint="eastAsia" w:ascii="宋体" w:hAnsi="宋体" w:cs="宋体"/>
                <w:color w:val="000000"/>
                <w:sz w:val="22"/>
                <w:szCs w:val="22"/>
                <w:highlight w:val="none"/>
              </w:rPr>
            </w:pPr>
          </w:p>
        </w:tc>
      </w:tr>
      <w:tr w14:paraId="5CF3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256" w:type="pct"/>
            <w:noWrap w:val="0"/>
            <w:vAlign w:val="center"/>
          </w:tcPr>
          <w:p w14:paraId="24BD149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50C8A46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食用菌加工机械</w:t>
            </w:r>
          </w:p>
        </w:tc>
        <w:tc>
          <w:tcPr>
            <w:tcW w:w="366" w:type="pct"/>
            <w:noWrap w:val="0"/>
            <w:vAlign w:val="center"/>
          </w:tcPr>
          <w:p w14:paraId="03AFAAC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食用菌加工设备</w:t>
            </w:r>
          </w:p>
        </w:tc>
        <w:tc>
          <w:tcPr>
            <w:tcW w:w="529" w:type="pct"/>
            <w:noWrap w:val="0"/>
            <w:vAlign w:val="center"/>
          </w:tcPr>
          <w:p w14:paraId="0856E80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智能节能型微型食用菌出菇房</w:t>
            </w:r>
          </w:p>
        </w:tc>
        <w:tc>
          <w:tcPr>
            <w:tcW w:w="2924" w:type="pct"/>
            <w:noWrap w:val="0"/>
            <w:vAlign w:val="center"/>
          </w:tcPr>
          <w:p w14:paraId="2D8A739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1.制冷量功率≥8kW。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2.变频风量1000-5000m³/h ；辅热功率≥4.8kW ；制冷剂充量≥2.5kg。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3.空调控温范围12℃-30℃；温度范围0-100%RH；二氧化碳浓度范围0-5000ppm。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4.设备产能≥4000kg(一周期)，年6周期；种植密度4000-5000株。</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5.可远程控制。</w:t>
            </w:r>
          </w:p>
        </w:tc>
        <w:tc>
          <w:tcPr>
            <w:tcW w:w="314" w:type="pct"/>
            <w:noWrap w:val="0"/>
            <w:vAlign w:val="center"/>
          </w:tcPr>
          <w:p w14:paraId="2EE112B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48300</w:t>
            </w:r>
          </w:p>
        </w:tc>
        <w:tc>
          <w:tcPr>
            <w:tcW w:w="243" w:type="pct"/>
            <w:noWrap w:val="0"/>
            <w:vAlign w:val="center"/>
          </w:tcPr>
          <w:p w14:paraId="0417681C">
            <w:pPr>
              <w:widowControl/>
              <w:spacing w:line="240" w:lineRule="exact"/>
              <w:rPr>
                <w:rFonts w:hint="eastAsia" w:ascii="宋体" w:hAnsi="宋体" w:cs="宋体"/>
                <w:color w:val="000000"/>
                <w:sz w:val="22"/>
                <w:szCs w:val="22"/>
                <w:highlight w:val="none"/>
              </w:rPr>
            </w:pPr>
          </w:p>
        </w:tc>
      </w:tr>
      <w:tr w14:paraId="5723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trPr>
        <w:tc>
          <w:tcPr>
            <w:tcW w:w="256" w:type="pct"/>
            <w:noWrap w:val="0"/>
            <w:vAlign w:val="center"/>
          </w:tcPr>
          <w:p w14:paraId="7E33DED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7257B15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食用菌加工机械</w:t>
            </w:r>
          </w:p>
        </w:tc>
        <w:tc>
          <w:tcPr>
            <w:tcW w:w="366" w:type="pct"/>
            <w:noWrap w:val="0"/>
            <w:vAlign w:val="center"/>
          </w:tcPr>
          <w:p w14:paraId="0953C7B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食用菌加工设备</w:t>
            </w:r>
          </w:p>
        </w:tc>
        <w:tc>
          <w:tcPr>
            <w:tcW w:w="529" w:type="pct"/>
            <w:noWrap w:val="0"/>
            <w:vAlign w:val="center"/>
          </w:tcPr>
          <w:p w14:paraId="522C964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自动套袋套环封盖装筐机</w:t>
            </w:r>
          </w:p>
        </w:tc>
        <w:tc>
          <w:tcPr>
            <w:tcW w:w="2924" w:type="pct"/>
            <w:noWrap w:val="0"/>
            <w:vAlign w:val="center"/>
          </w:tcPr>
          <w:p w14:paraId="3F9CCA5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1.整机功率≥8.5kW，生产效率：（含全自动打包机/全自动套环套盖机/全自动装框机）≥1400包/h。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2.自动装袋机。电机：卧式齿轮减速电机，功率≥750W，转矩≥2.3Nm，额定速度≥3000r/min。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3.功率≥2kW,重量误差±50g。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4.全自动套环套盖子机。功率≥750W，转矩≥2.3N.m，额定速度≥3000r/min。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5.全自动装框机。电机：卧式齿轮减速电机；支撑架材质：202不锈钢。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6.控制部分：手机APP监控，具备各部件运行故障报警。</w:t>
            </w:r>
          </w:p>
        </w:tc>
        <w:tc>
          <w:tcPr>
            <w:tcW w:w="314" w:type="pct"/>
            <w:noWrap w:val="0"/>
            <w:vAlign w:val="center"/>
          </w:tcPr>
          <w:p w14:paraId="5A4C545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170100</w:t>
            </w:r>
          </w:p>
        </w:tc>
        <w:tc>
          <w:tcPr>
            <w:tcW w:w="243" w:type="pct"/>
            <w:noWrap w:val="0"/>
            <w:vAlign w:val="center"/>
          </w:tcPr>
          <w:p w14:paraId="1CDB6B97">
            <w:pPr>
              <w:widowControl/>
              <w:spacing w:line="240" w:lineRule="exact"/>
              <w:rPr>
                <w:rFonts w:hint="eastAsia" w:ascii="宋体" w:hAnsi="宋体" w:cs="宋体"/>
                <w:color w:val="000000"/>
                <w:sz w:val="22"/>
                <w:szCs w:val="22"/>
                <w:highlight w:val="none"/>
              </w:rPr>
            </w:pPr>
          </w:p>
        </w:tc>
      </w:tr>
      <w:tr w14:paraId="1A1F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03B3996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0E2BD1D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食用菌加工机械</w:t>
            </w:r>
          </w:p>
        </w:tc>
        <w:tc>
          <w:tcPr>
            <w:tcW w:w="366" w:type="pct"/>
            <w:noWrap w:val="0"/>
            <w:vAlign w:val="center"/>
          </w:tcPr>
          <w:p w14:paraId="5E71DE6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食用菌加工设备</w:t>
            </w:r>
          </w:p>
        </w:tc>
        <w:tc>
          <w:tcPr>
            <w:tcW w:w="529" w:type="pct"/>
            <w:noWrap w:val="0"/>
            <w:vAlign w:val="center"/>
          </w:tcPr>
          <w:p w14:paraId="0F3DEC35">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碎秆压捆机</w:t>
            </w:r>
          </w:p>
        </w:tc>
        <w:tc>
          <w:tcPr>
            <w:tcW w:w="2924" w:type="pct"/>
            <w:noWrap w:val="0"/>
            <w:vAlign w:val="center"/>
          </w:tcPr>
          <w:p w14:paraId="5BF3E28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总功率≥85kW；加工能力≥2.5t/h，适用秸秆压捆。</w:t>
            </w:r>
          </w:p>
        </w:tc>
        <w:tc>
          <w:tcPr>
            <w:tcW w:w="314" w:type="pct"/>
            <w:noWrap w:val="0"/>
            <w:vAlign w:val="center"/>
          </w:tcPr>
          <w:p w14:paraId="30DE256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41300</w:t>
            </w:r>
          </w:p>
        </w:tc>
        <w:tc>
          <w:tcPr>
            <w:tcW w:w="243" w:type="pct"/>
            <w:noWrap w:val="0"/>
            <w:vAlign w:val="center"/>
          </w:tcPr>
          <w:p w14:paraId="19233102">
            <w:pPr>
              <w:widowControl/>
              <w:spacing w:line="240" w:lineRule="exact"/>
              <w:rPr>
                <w:rFonts w:hint="eastAsia" w:ascii="宋体" w:hAnsi="宋体" w:cs="宋体"/>
                <w:color w:val="000000"/>
                <w:sz w:val="22"/>
                <w:szCs w:val="22"/>
                <w:highlight w:val="none"/>
              </w:rPr>
            </w:pPr>
          </w:p>
        </w:tc>
      </w:tr>
      <w:tr w14:paraId="0941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5" w:hRule="atLeast"/>
        </w:trPr>
        <w:tc>
          <w:tcPr>
            <w:tcW w:w="256" w:type="pct"/>
            <w:noWrap w:val="0"/>
            <w:vAlign w:val="center"/>
          </w:tcPr>
          <w:p w14:paraId="6CB17EC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1A2FCAE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食用菌加工机械</w:t>
            </w:r>
          </w:p>
        </w:tc>
        <w:tc>
          <w:tcPr>
            <w:tcW w:w="366" w:type="pct"/>
            <w:noWrap w:val="0"/>
            <w:vAlign w:val="center"/>
          </w:tcPr>
          <w:p w14:paraId="5622C2F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食用菌加工设备</w:t>
            </w:r>
          </w:p>
        </w:tc>
        <w:tc>
          <w:tcPr>
            <w:tcW w:w="529" w:type="pct"/>
            <w:noWrap w:val="0"/>
            <w:vAlign w:val="center"/>
          </w:tcPr>
          <w:p w14:paraId="3ADF0BA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食用菌加工生产线</w:t>
            </w:r>
          </w:p>
        </w:tc>
        <w:tc>
          <w:tcPr>
            <w:tcW w:w="2924" w:type="pct"/>
            <w:noWrap w:val="0"/>
            <w:vAlign w:val="center"/>
          </w:tcPr>
          <w:p w14:paraId="4E71620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1.理瓶机。自动翻转，产能≥3000瓶/h。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2.灭菌烘干设备。隧道式烘干，产能≥3000瓶/h，通道内可调节温度，可调节范围：120-180℃，烘干率100%。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3.灌装机。料体灌装温度≥90℃，产能≥3000瓶/h。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4.真空机。真空值≥1MP，产能≥3000瓶/h。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5.封膜机。产能≥3000瓶/h，合格率≥99%。</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7.传输平台。自动传输。</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8.自动封箱机。产能≥500箱/h。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9.炒料锅。自动翻炒，容积≥600mL，可炒料≥300mL，可调速。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10.切丁机。颗料体积≤0.8cm³，产能≥300kg/h。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11.脱水机。脱水率≥60%，产能≥1000kg/h。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12.尾水回收处理设备。一级反渗透，处理量≥10t/h，达到国家中水标准要求。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13.打码机。速度≥5000个/h，合格率≥99%。</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14.酱料灌袋机。产能≥3000袋/h，料体灌装温度≥90℃。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15.灭菌机。双层同步压板，可调温度，可调速度。</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16.蒸汽杀菌机。温度≥120℃，自动降温，自动调节负压。</w:t>
            </w:r>
          </w:p>
        </w:tc>
        <w:tc>
          <w:tcPr>
            <w:tcW w:w="314" w:type="pct"/>
            <w:noWrap w:val="0"/>
            <w:vAlign w:val="center"/>
          </w:tcPr>
          <w:p w14:paraId="35EE70D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2886450</w:t>
            </w:r>
          </w:p>
        </w:tc>
        <w:tc>
          <w:tcPr>
            <w:tcW w:w="243" w:type="pct"/>
            <w:noWrap w:val="0"/>
            <w:vAlign w:val="center"/>
          </w:tcPr>
          <w:p w14:paraId="19EE3AE0">
            <w:pPr>
              <w:widowControl/>
              <w:spacing w:line="240" w:lineRule="exact"/>
              <w:rPr>
                <w:rFonts w:hint="eastAsia" w:ascii="宋体" w:hAnsi="宋体" w:cs="宋体"/>
                <w:color w:val="000000"/>
                <w:sz w:val="22"/>
                <w:szCs w:val="22"/>
                <w:highlight w:val="none"/>
              </w:rPr>
            </w:pPr>
          </w:p>
        </w:tc>
      </w:tr>
      <w:tr w14:paraId="3149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8" w:hRule="atLeast"/>
        </w:trPr>
        <w:tc>
          <w:tcPr>
            <w:tcW w:w="256" w:type="pct"/>
            <w:noWrap w:val="0"/>
            <w:vAlign w:val="center"/>
          </w:tcPr>
          <w:p w14:paraId="0FEA4D2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5C4CE81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豆类加工机械</w:t>
            </w:r>
          </w:p>
        </w:tc>
        <w:tc>
          <w:tcPr>
            <w:tcW w:w="366" w:type="pct"/>
            <w:noWrap w:val="0"/>
            <w:vAlign w:val="center"/>
          </w:tcPr>
          <w:p w14:paraId="710D167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豆类、粮油贮藏和加工成套系统</w:t>
            </w:r>
          </w:p>
        </w:tc>
        <w:tc>
          <w:tcPr>
            <w:tcW w:w="529" w:type="pct"/>
            <w:noWrap w:val="0"/>
            <w:vAlign w:val="center"/>
          </w:tcPr>
          <w:p w14:paraId="36317958">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豆类、粮油贮藏成套系统</w:t>
            </w:r>
          </w:p>
        </w:tc>
        <w:tc>
          <w:tcPr>
            <w:tcW w:w="2924" w:type="pct"/>
            <w:noWrap w:val="0"/>
            <w:vAlign w:val="center"/>
          </w:tcPr>
          <w:p w14:paraId="0EA6D5D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1.容量：≥1000t，钢板厚≥3.0mm。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2.料位器：阻旋式。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3.含缓冲器；可电子测温。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4.仓顶引风机单机功率≥0.5kW。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5.仓底环形通风机单机功率≥5.5kW。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6.投料斗及栅栏规格≥2×4m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7.进仓斗式提升机单机功率≥7.5kW。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8.提升机井架规格≥2.2×2.2m。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9.提升机功率≥4kW。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10.扁式脉冲除尘风机功率≥3kW。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11.进车间刮板机功率≥5kW。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12.车间内皮带机功率≥5kW。</w:t>
            </w:r>
          </w:p>
        </w:tc>
        <w:tc>
          <w:tcPr>
            <w:tcW w:w="314" w:type="pct"/>
            <w:noWrap w:val="0"/>
            <w:vAlign w:val="center"/>
          </w:tcPr>
          <w:p w14:paraId="31B151E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334670</w:t>
            </w:r>
          </w:p>
        </w:tc>
        <w:tc>
          <w:tcPr>
            <w:tcW w:w="243" w:type="pct"/>
            <w:noWrap w:val="0"/>
            <w:vAlign w:val="center"/>
          </w:tcPr>
          <w:p w14:paraId="4157DC91">
            <w:pPr>
              <w:widowControl/>
              <w:spacing w:line="240" w:lineRule="exact"/>
              <w:rPr>
                <w:rFonts w:hint="eastAsia" w:ascii="宋体" w:hAnsi="宋体" w:cs="宋体"/>
                <w:color w:val="000000"/>
                <w:sz w:val="22"/>
                <w:szCs w:val="22"/>
                <w:highlight w:val="none"/>
              </w:rPr>
            </w:pPr>
          </w:p>
        </w:tc>
      </w:tr>
      <w:tr w14:paraId="2454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trPr>
        <w:tc>
          <w:tcPr>
            <w:tcW w:w="256" w:type="pct"/>
            <w:noWrap w:val="0"/>
            <w:vAlign w:val="center"/>
          </w:tcPr>
          <w:p w14:paraId="0E17037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1E39701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豆类加工机械</w:t>
            </w:r>
          </w:p>
        </w:tc>
        <w:tc>
          <w:tcPr>
            <w:tcW w:w="366" w:type="pct"/>
            <w:noWrap w:val="0"/>
            <w:vAlign w:val="center"/>
          </w:tcPr>
          <w:p w14:paraId="2E966EA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豆类、粮油贮藏和加工成套系统</w:t>
            </w:r>
          </w:p>
        </w:tc>
        <w:tc>
          <w:tcPr>
            <w:tcW w:w="529" w:type="pct"/>
            <w:noWrap w:val="0"/>
            <w:vAlign w:val="center"/>
          </w:tcPr>
          <w:p w14:paraId="2FE6F94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大豆豆渣输送成套系统</w:t>
            </w:r>
          </w:p>
        </w:tc>
        <w:tc>
          <w:tcPr>
            <w:tcW w:w="2924" w:type="pct"/>
            <w:noWrap w:val="0"/>
            <w:vAlign w:val="center"/>
          </w:tcPr>
          <w:p w14:paraId="3D593B9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1.生产能力≥500kg/h (干黄豆)。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2.额定功率≥11kW，额定转速≥1900r/min。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3.包板厚度≥1.2mm。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4.豆渣输送系统：罗茨鼓风机功率≥30kW，旋转供料器功率≥0.75kW。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5.浆渣分离机材质为304不锈钢。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6.阀门材质304不锈钢。</w:t>
            </w:r>
          </w:p>
        </w:tc>
        <w:tc>
          <w:tcPr>
            <w:tcW w:w="314" w:type="pct"/>
            <w:noWrap w:val="0"/>
            <w:vAlign w:val="center"/>
          </w:tcPr>
          <w:p w14:paraId="0D9A63D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70700</w:t>
            </w:r>
          </w:p>
        </w:tc>
        <w:tc>
          <w:tcPr>
            <w:tcW w:w="243" w:type="pct"/>
            <w:noWrap w:val="0"/>
            <w:vAlign w:val="center"/>
          </w:tcPr>
          <w:p w14:paraId="44740AF5">
            <w:pPr>
              <w:widowControl/>
              <w:spacing w:line="240" w:lineRule="exact"/>
              <w:rPr>
                <w:rFonts w:hint="eastAsia" w:ascii="宋体" w:hAnsi="宋体" w:cs="宋体"/>
                <w:color w:val="000000"/>
                <w:sz w:val="22"/>
                <w:szCs w:val="22"/>
                <w:highlight w:val="none"/>
              </w:rPr>
            </w:pPr>
          </w:p>
        </w:tc>
      </w:tr>
      <w:tr w14:paraId="793F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trPr>
        <w:tc>
          <w:tcPr>
            <w:tcW w:w="256" w:type="pct"/>
            <w:noWrap w:val="0"/>
            <w:vAlign w:val="center"/>
          </w:tcPr>
          <w:p w14:paraId="0791845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794E917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豆类加工机械</w:t>
            </w:r>
          </w:p>
        </w:tc>
        <w:tc>
          <w:tcPr>
            <w:tcW w:w="366" w:type="pct"/>
            <w:noWrap w:val="0"/>
            <w:vAlign w:val="center"/>
          </w:tcPr>
          <w:p w14:paraId="7F23B72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豆类、粮油贮藏和加工成套系统</w:t>
            </w:r>
          </w:p>
        </w:tc>
        <w:tc>
          <w:tcPr>
            <w:tcW w:w="529" w:type="pct"/>
            <w:noWrap w:val="0"/>
            <w:vAlign w:val="center"/>
          </w:tcPr>
          <w:p w14:paraId="37E9B3B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大豆固态制品成型设备</w:t>
            </w:r>
          </w:p>
        </w:tc>
        <w:tc>
          <w:tcPr>
            <w:tcW w:w="2924" w:type="pct"/>
            <w:noWrap w:val="0"/>
            <w:vAlign w:val="center"/>
          </w:tcPr>
          <w:p w14:paraId="3D49283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1.产量≥30kg/h。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2.产品水分：50%-55%。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3.主轴电机≥0.18kW。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4.热风电机功率≥0.75kW。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5.冷风电机功率≥0.37kW。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6.板材厚度≥1mm。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7.浆槽内径：浆槽宽≥100cm，浆槽高≥4cm，浆槽长≥24m。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8.材质采用304不锈钢。</w:t>
            </w:r>
          </w:p>
        </w:tc>
        <w:tc>
          <w:tcPr>
            <w:tcW w:w="314" w:type="pct"/>
            <w:noWrap w:val="0"/>
            <w:vAlign w:val="center"/>
          </w:tcPr>
          <w:p w14:paraId="2C0A4C8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112000</w:t>
            </w:r>
          </w:p>
        </w:tc>
        <w:tc>
          <w:tcPr>
            <w:tcW w:w="243" w:type="pct"/>
            <w:noWrap w:val="0"/>
            <w:vAlign w:val="center"/>
          </w:tcPr>
          <w:p w14:paraId="27420E33">
            <w:pPr>
              <w:widowControl/>
              <w:spacing w:line="240" w:lineRule="exact"/>
              <w:rPr>
                <w:rFonts w:hint="eastAsia" w:ascii="宋体" w:hAnsi="宋体" w:cs="宋体"/>
                <w:color w:val="000000"/>
                <w:sz w:val="22"/>
                <w:szCs w:val="22"/>
                <w:highlight w:val="none"/>
              </w:rPr>
            </w:pPr>
          </w:p>
        </w:tc>
      </w:tr>
      <w:tr w14:paraId="0404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6A73E67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5FB078D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豆类加工机械</w:t>
            </w:r>
          </w:p>
        </w:tc>
        <w:tc>
          <w:tcPr>
            <w:tcW w:w="366" w:type="pct"/>
            <w:noWrap w:val="0"/>
            <w:vAlign w:val="center"/>
          </w:tcPr>
          <w:p w14:paraId="212F736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豆类、粮油贮藏和加工成套系统</w:t>
            </w:r>
          </w:p>
        </w:tc>
        <w:tc>
          <w:tcPr>
            <w:tcW w:w="529" w:type="pct"/>
            <w:noWrap w:val="0"/>
            <w:vAlign w:val="center"/>
          </w:tcPr>
          <w:p w14:paraId="05F3286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石磨面粉加工成套设备</w:t>
            </w:r>
          </w:p>
        </w:tc>
        <w:tc>
          <w:tcPr>
            <w:tcW w:w="2924" w:type="pct"/>
            <w:noWrap w:val="0"/>
            <w:vAlign w:val="center"/>
          </w:tcPr>
          <w:p w14:paraId="2A19059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机械磨材质:碳钢/锰钢；磨辊材质:锰13/65锰和合金钢；石磨材质:花岗岩；结构:碳钢/锰钢及镀锌板，适用于杂粮面粉加工。功率≥67.95kW，作业效率≥700kg/h，出粉率≥65%。</w:t>
            </w:r>
          </w:p>
        </w:tc>
        <w:tc>
          <w:tcPr>
            <w:tcW w:w="314" w:type="pct"/>
            <w:noWrap w:val="0"/>
            <w:vAlign w:val="center"/>
          </w:tcPr>
          <w:p w14:paraId="5B847BF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110250</w:t>
            </w:r>
          </w:p>
        </w:tc>
        <w:tc>
          <w:tcPr>
            <w:tcW w:w="243" w:type="pct"/>
            <w:noWrap w:val="0"/>
            <w:vAlign w:val="center"/>
          </w:tcPr>
          <w:p w14:paraId="4C35F3A1">
            <w:pPr>
              <w:widowControl/>
              <w:spacing w:line="240" w:lineRule="exact"/>
              <w:rPr>
                <w:rFonts w:hint="eastAsia" w:ascii="宋体" w:hAnsi="宋体" w:cs="宋体"/>
                <w:color w:val="000000"/>
                <w:sz w:val="22"/>
                <w:szCs w:val="22"/>
                <w:highlight w:val="none"/>
              </w:rPr>
            </w:pPr>
          </w:p>
        </w:tc>
      </w:tr>
      <w:tr w14:paraId="11D6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2" w:hRule="atLeast"/>
        </w:trPr>
        <w:tc>
          <w:tcPr>
            <w:tcW w:w="256" w:type="pct"/>
            <w:noWrap w:val="0"/>
            <w:vAlign w:val="center"/>
          </w:tcPr>
          <w:p w14:paraId="1DF5A80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1C39524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豆类加工机械</w:t>
            </w:r>
          </w:p>
        </w:tc>
        <w:tc>
          <w:tcPr>
            <w:tcW w:w="366" w:type="pct"/>
            <w:noWrap w:val="0"/>
            <w:vAlign w:val="center"/>
          </w:tcPr>
          <w:p w14:paraId="50CD8D9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豆类、粮油贮藏和加工成套系统</w:t>
            </w:r>
          </w:p>
        </w:tc>
        <w:tc>
          <w:tcPr>
            <w:tcW w:w="529" w:type="pct"/>
            <w:noWrap w:val="0"/>
            <w:vAlign w:val="center"/>
          </w:tcPr>
          <w:p w14:paraId="7D816CD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3000穗/小时及以上鲜食玉米成套加工设备</w:t>
            </w:r>
          </w:p>
        </w:tc>
        <w:tc>
          <w:tcPr>
            <w:tcW w:w="2924" w:type="pct"/>
            <w:noWrap w:val="0"/>
            <w:vAlign w:val="center"/>
          </w:tcPr>
          <w:p w14:paraId="618DFB4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产能≥3000穗/小时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1.鲜食玉米剥皮机。主轴参数:长度≥1750mm，直径≥71.5mm；数量≥96个；供水管25PPR；润滑方式，循环网带；装机总功率≥8kW；电压220V/380V;材质方钢，槽钢201，厚度≥1.8mm。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2.玉米切头去尾机：功率≥4kW,链条传动，304不锈钢。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3.水槽提升机+滚杠清洗机：高压水泵总功率≥15kW，循环水泵≥5kW,传动电机功率≥1.5kW。电源380V/50HZ,滚杠长度≥1000mm，材质304不锈钢。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4.玉米蒸箱。耐高温尼龙轮，304材质，保温层采用厚度≥50mm硅酸铝,双开门。装机总功率≥8kW；电压380V/50HZ；材质方钢，槽钢，304不锈钢。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5.生物质颗粒蒸汽发生器。额定压力≥0.7Mpa,饱和蒸汽170-230℃，锅炉水容积≥28L；进口管径DN15,主阀门口径DN40,安全阀口径DN32,出烟口径≥270mm，材质：碳钢、不锈钢、硅酸铝，可保温。</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6.装筐输送线。皮带宽度≥500mm，传动功率≥0.25kW，架体304不锈钢，变频调速。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7.枕包机。薄膜宽度≥420mm，制袋长度120-280mm/150-330mm，产品高度40-60mm，卷膜直径≥320mm；包装速度20-100bag/min,装机功率≥4kW。</w:t>
            </w:r>
          </w:p>
        </w:tc>
        <w:tc>
          <w:tcPr>
            <w:tcW w:w="314" w:type="pct"/>
            <w:noWrap w:val="0"/>
            <w:vAlign w:val="center"/>
          </w:tcPr>
          <w:p w14:paraId="1DE0007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497000</w:t>
            </w:r>
          </w:p>
        </w:tc>
        <w:tc>
          <w:tcPr>
            <w:tcW w:w="243" w:type="pct"/>
            <w:noWrap w:val="0"/>
            <w:vAlign w:val="center"/>
          </w:tcPr>
          <w:p w14:paraId="5E08EC8A">
            <w:pPr>
              <w:widowControl/>
              <w:spacing w:line="240" w:lineRule="exact"/>
              <w:rPr>
                <w:rFonts w:hint="eastAsia" w:ascii="宋体" w:hAnsi="宋体" w:cs="宋体"/>
                <w:color w:val="000000"/>
                <w:sz w:val="22"/>
                <w:szCs w:val="22"/>
                <w:highlight w:val="none"/>
              </w:rPr>
            </w:pPr>
          </w:p>
        </w:tc>
      </w:tr>
      <w:tr w14:paraId="4ACF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0" w:hRule="atLeast"/>
        </w:trPr>
        <w:tc>
          <w:tcPr>
            <w:tcW w:w="256" w:type="pct"/>
            <w:noWrap w:val="0"/>
            <w:vAlign w:val="center"/>
          </w:tcPr>
          <w:p w14:paraId="1694048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2CB7C1F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豆类加工机械</w:t>
            </w:r>
          </w:p>
        </w:tc>
        <w:tc>
          <w:tcPr>
            <w:tcW w:w="366" w:type="pct"/>
            <w:noWrap w:val="0"/>
            <w:vAlign w:val="center"/>
          </w:tcPr>
          <w:p w14:paraId="64360C6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豆类、粮油贮藏和加工成套系统</w:t>
            </w:r>
          </w:p>
        </w:tc>
        <w:tc>
          <w:tcPr>
            <w:tcW w:w="529" w:type="pct"/>
            <w:noWrap w:val="0"/>
            <w:vAlign w:val="center"/>
          </w:tcPr>
          <w:p w14:paraId="406900DB">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10000穗/小时鲜食玉米加工整套设备</w:t>
            </w:r>
          </w:p>
        </w:tc>
        <w:tc>
          <w:tcPr>
            <w:tcW w:w="2924" w:type="pct"/>
            <w:noWrap w:val="0"/>
            <w:vAlign w:val="center"/>
          </w:tcPr>
          <w:p w14:paraId="29A366F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1.产能≥10000穗/小时。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2.气吹式鲜食玉米去皮机：功率≥17kW，材质304不锈钢，工作速度≥8000穗/小时。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3.接料输送线、废料输送线： 皮带宽度≥600mm, 传动功率≥1kW, 15m/min≥输送速度≥3m/min。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4.切头去尾机：功率≥5.5kW，材质304不锈钢。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5.滚杠清洗机：网带宽度≥1000mm，滚筒材质304不锈钢，运行速度：可变频调速，总功率≥29kW。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6.漂烫护色机：网带宽度≥1000mm，滚筒材质304不锈钢，运行速度：可变频调速，总功率≥5kW。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7.冷却线：网带有效宽度≥1000mm，降温时间及运行速度可调，电机功率≥1kW, 材质304不锈钢。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8.Z型提升机：功率≥0.75kW ，提升速度可无级变速，材质304不锈钢,提升率≥6000穗/小时。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9.全自动给袋式包装机：包装速度≥ 30包/min，包装袋规格：宽80-160mm，长60-270mm，可用包装袋材料：软材料。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10.全自动水浴式杀菌釜，杀菌率≥99%，材质304不锈钢，工作压力≤0.3Mpa ，总功率≥35 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11.软包装清洗机：网带宽度≥1000mm ，清洗方式：气泡加喷淋，运行速度≥0.5m/min，可调速。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12.翻转风干线：网带宽度≥1000mm，材质304不锈钢，调速方式：手动无级变速，风量≥2400m³/h；设备功率≥13kW。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13.喷码机：喷印方式：连续式，喷印速度⼤≥1500字符/s，喷印对象：纸、金属、塑料、玻璃等。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14.开箱机：适用纸箱：长250-650mm,宽150-500mm,高100-500mm，封箱速度≥6箱/min，功率≥0.4kW。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15.封箱机：外包装尺寸≥长1770mm×宽850mm×高1720mm ，功率≥0.4kW。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最大包装尺寸≥600mm×500mm×500mm，最小包装尺寸≤200mm×150mm×130mm，封箱速度：300-750箱/h。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16.称重分选机：分选计数≥5级，分选速度≥200个/分钟，分选精度±1.5g。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17.全金属检测仪：通过宽度≥200mm，通过高度≥80mm，皮带宽度≥170mm，皮带长度≥1000mm。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18..包装机：电源功率：220v/2.4kW；包装速度≥6000包/h。</w:t>
            </w:r>
          </w:p>
        </w:tc>
        <w:tc>
          <w:tcPr>
            <w:tcW w:w="314" w:type="pct"/>
            <w:noWrap w:val="0"/>
            <w:vAlign w:val="center"/>
          </w:tcPr>
          <w:p w14:paraId="35C441D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2040500</w:t>
            </w:r>
          </w:p>
        </w:tc>
        <w:tc>
          <w:tcPr>
            <w:tcW w:w="243" w:type="pct"/>
            <w:noWrap w:val="0"/>
            <w:vAlign w:val="center"/>
          </w:tcPr>
          <w:p w14:paraId="5059396C">
            <w:pPr>
              <w:widowControl/>
              <w:spacing w:line="240" w:lineRule="exact"/>
              <w:rPr>
                <w:rFonts w:hint="eastAsia" w:ascii="宋体" w:hAnsi="宋体" w:cs="宋体"/>
                <w:color w:val="000000"/>
                <w:sz w:val="22"/>
                <w:szCs w:val="22"/>
                <w:highlight w:val="none"/>
              </w:rPr>
            </w:pPr>
          </w:p>
        </w:tc>
      </w:tr>
      <w:tr w14:paraId="7D04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6" w:hRule="atLeast"/>
        </w:trPr>
        <w:tc>
          <w:tcPr>
            <w:tcW w:w="256" w:type="pct"/>
            <w:noWrap w:val="0"/>
            <w:vAlign w:val="center"/>
          </w:tcPr>
          <w:p w14:paraId="2FB71CC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3BBF5E0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豆类加工机械</w:t>
            </w:r>
          </w:p>
        </w:tc>
        <w:tc>
          <w:tcPr>
            <w:tcW w:w="366" w:type="pct"/>
            <w:noWrap w:val="0"/>
            <w:vAlign w:val="center"/>
          </w:tcPr>
          <w:p w14:paraId="0072F13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豆类、粮油贮藏和加工成套系统</w:t>
            </w:r>
          </w:p>
        </w:tc>
        <w:tc>
          <w:tcPr>
            <w:tcW w:w="529" w:type="pct"/>
            <w:noWrap w:val="0"/>
            <w:vAlign w:val="center"/>
          </w:tcPr>
          <w:p w14:paraId="2AB61EC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速冻玉米粒加工设备</w:t>
            </w:r>
          </w:p>
        </w:tc>
        <w:tc>
          <w:tcPr>
            <w:tcW w:w="2924" w:type="pct"/>
            <w:noWrap w:val="0"/>
            <w:vAlign w:val="center"/>
          </w:tcPr>
          <w:p w14:paraId="257EA8C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1.上料机。功率1.5kW；304不锈钢材质。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2.玉米剥皮机。工作效率：12000穗/小时；功率18kW；Q235型钢材质。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3.输送机。功率0.55kW；机架材质：不锈钢方管；橡胶带厚3mm。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4.脱粒机。生产能力：500-800kg/h，适用玉米范围：长度≥70mm；切净率≥99%。</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5.风选机。风机功率5.5kW；底架材质：45×75×1.5mm不锈钢管。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6.滚筒清洗机。水泵功率4kW；滚筒及水箱材质：304不锈钢板。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7.双效清洗机。功率0.75kW；输送带材质：不锈钢履带；中心宽度600㎜。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8.带式漂烫机。功率1.1kW；输送带材质：不锈钢履带。</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9.预冷机。箱体材质：2.0mm304不锈钢板。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10.冰水系统。控温范围：5-35°。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11.振动沥水机。功率0.37kW；振动床材质：304不锈钢板。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12.流态化速冻机。工作效率2000kg/h±10％。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13.蒸汽发生器。蒸汽发生量1T；工作压力0.8MPa。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14.全自动装袋机。包装速度1.1T/h，35-45包/min；主机功率4.5kW。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15.空压机压力≥0.8MPa；排气量6.2m³/min。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16.储气罐容积2m³。</w:t>
            </w:r>
          </w:p>
        </w:tc>
        <w:tc>
          <w:tcPr>
            <w:tcW w:w="314" w:type="pct"/>
            <w:noWrap w:val="0"/>
            <w:vAlign w:val="center"/>
          </w:tcPr>
          <w:p w14:paraId="6830E22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1638000</w:t>
            </w:r>
          </w:p>
        </w:tc>
        <w:tc>
          <w:tcPr>
            <w:tcW w:w="243" w:type="pct"/>
            <w:noWrap w:val="0"/>
            <w:vAlign w:val="center"/>
          </w:tcPr>
          <w:p w14:paraId="2D35B0BC">
            <w:pPr>
              <w:widowControl/>
              <w:spacing w:line="240" w:lineRule="exact"/>
              <w:jc w:val="center"/>
              <w:rPr>
                <w:rFonts w:hint="eastAsia" w:ascii="宋体" w:hAnsi="宋体" w:cs="宋体"/>
                <w:color w:val="000000"/>
                <w:sz w:val="18"/>
                <w:szCs w:val="18"/>
                <w:highlight w:val="none"/>
              </w:rPr>
            </w:pPr>
          </w:p>
        </w:tc>
      </w:tr>
      <w:tr w14:paraId="19C4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4F5D7D4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137BD2E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其他农产品加工机械</w:t>
            </w:r>
          </w:p>
        </w:tc>
        <w:tc>
          <w:tcPr>
            <w:tcW w:w="366" w:type="pct"/>
            <w:noWrap w:val="0"/>
            <w:vAlign w:val="center"/>
          </w:tcPr>
          <w:p w14:paraId="6717E5E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蜂蜜加工设备</w:t>
            </w:r>
          </w:p>
        </w:tc>
        <w:tc>
          <w:tcPr>
            <w:tcW w:w="529" w:type="pct"/>
            <w:noWrap w:val="0"/>
            <w:vAlign w:val="center"/>
          </w:tcPr>
          <w:p w14:paraId="34F9D6D2">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电动摇蜜机</w:t>
            </w:r>
          </w:p>
        </w:tc>
        <w:tc>
          <w:tcPr>
            <w:tcW w:w="2924" w:type="pct"/>
            <w:noWrap w:val="0"/>
            <w:vAlign w:val="center"/>
          </w:tcPr>
          <w:p w14:paraId="4F6F86E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≥3筐，电动。</w:t>
            </w:r>
          </w:p>
        </w:tc>
        <w:tc>
          <w:tcPr>
            <w:tcW w:w="314" w:type="pct"/>
            <w:noWrap w:val="0"/>
            <w:vAlign w:val="center"/>
          </w:tcPr>
          <w:p w14:paraId="3E00529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315</w:t>
            </w:r>
          </w:p>
        </w:tc>
        <w:tc>
          <w:tcPr>
            <w:tcW w:w="243" w:type="pct"/>
            <w:noWrap w:val="0"/>
            <w:vAlign w:val="center"/>
          </w:tcPr>
          <w:p w14:paraId="7C7AEEE7">
            <w:pPr>
              <w:widowControl/>
              <w:spacing w:line="240" w:lineRule="exact"/>
              <w:rPr>
                <w:rFonts w:hint="eastAsia" w:ascii="宋体" w:hAnsi="宋体" w:cs="宋体"/>
                <w:color w:val="000000"/>
                <w:sz w:val="22"/>
                <w:szCs w:val="22"/>
                <w:highlight w:val="none"/>
              </w:rPr>
            </w:pPr>
          </w:p>
        </w:tc>
      </w:tr>
      <w:tr w14:paraId="4113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6F50A63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4028A7A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其他农产品加工机械</w:t>
            </w:r>
          </w:p>
        </w:tc>
        <w:tc>
          <w:tcPr>
            <w:tcW w:w="366" w:type="pct"/>
            <w:noWrap w:val="0"/>
            <w:vAlign w:val="center"/>
          </w:tcPr>
          <w:p w14:paraId="746B8D9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蜂蜜加工设备</w:t>
            </w:r>
          </w:p>
        </w:tc>
        <w:tc>
          <w:tcPr>
            <w:tcW w:w="529" w:type="pct"/>
            <w:noWrap w:val="0"/>
            <w:vAlign w:val="center"/>
          </w:tcPr>
          <w:p w14:paraId="20972AE1">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蜂蜜提纯机50-100L</w:t>
            </w:r>
          </w:p>
        </w:tc>
        <w:tc>
          <w:tcPr>
            <w:tcW w:w="2924" w:type="pct"/>
            <w:noWrap w:val="0"/>
            <w:vAlign w:val="center"/>
          </w:tcPr>
          <w:p w14:paraId="47D220F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50L≤容积＜100L，最高真空度≥0.09MPa，供热功率≥7.5kW，真空泵功率≥1.5kW。</w:t>
            </w:r>
          </w:p>
        </w:tc>
        <w:tc>
          <w:tcPr>
            <w:tcW w:w="314" w:type="pct"/>
            <w:noWrap w:val="0"/>
            <w:vAlign w:val="center"/>
          </w:tcPr>
          <w:p w14:paraId="0DBD4E5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6580</w:t>
            </w:r>
          </w:p>
        </w:tc>
        <w:tc>
          <w:tcPr>
            <w:tcW w:w="243" w:type="pct"/>
            <w:noWrap w:val="0"/>
            <w:vAlign w:val="center"/>
          </w:tcPr>
          <w:p w14:paraId="11ABCCD6">
            <w:pPr>
              <w:widowControl/>
              <w:spacing w:line="240" w:lineRule="exact"/>
              <w:rPr>
                <w:rFonts w:hint="eastAsia" w:ascii="宋体" w:hAnsi="宋体" w:cs="宋体"/>
                <w:color w:val="000000"/>
                <w:sz w:val="22"/>
                <w:szCs w:val="22"/>
                <w:highlight w:val="none"/>
              </w:rPr>
            </w:pPr>
          </w:p>
        </w:tc>
      </w:tr>
      <w:tr w14:paraId="198A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69DC2AC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5885578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其他农产品加工机械</w:t>
            </w:r>
          </w:p>
        </w:tc>
        <w:tc>
          <w:tcPr>
            <w:tcW w:w="366" w:type="pct"/>
            <w:noWrap w:val="0"/>
            <w:vAlign w:val="center"/>
          </w:tcPr>
          <w:p w14:paraId="70ECD60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蜂蜜加工设备</w:t>
            </w:r>
          </w:p>
        </w:tc>
        <w:tc>
          <w:tcPr>
            <w:tcW w:w="529" w:type="pct"/>
            <w:noWrap w:val="0"/>
            <w:vAlign w:val="center"/>
          </w:tcPr>
          <w:p w14:paraId="11E2C6DF">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蜂蜜提纯机100-200L</w:t>
            </w:r>
          </w:p>
        </w:tc>
        <w:tc>
          <w:tcPr>
            <w:tcW w:w="2924" w:type="pct"/>
            <w:noWrap w:val="0"/>
            <w:vAlign w:val="center"/>
          </w:tcPr>
          <w:p w14:paraId="767A271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100L≤容积＜200L，最高真空度≥0.09MPa，供热功率≥9kW，真空泵功率≥2kW。</w:t>
            </w:r>
          </w:p>
        </w:tc>
        <w:tc>
          <w:tcPr>
            <w:tcW w:w="314" w:type="pct"/>
            <w:noWrap w:val="0"/>
            <w:vAlign w:val="center"/>
          </w:tcPr>
          <w:p w14:paraId="2B79CEC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7560</w:t>
            </w:r>
          </w:p>
        </w:tc>
        <w:tc>
          <w:tcPr>
            <w:tcW w:w="243" w:type="pct"/>
            <w:noWrap w:val="0"/>
            <w:vAlign w:val="center"/>
          </w:tcPr>
          <w:p w14:paraId="105E6923">
            <w:pPr>
              <w:widowControl/>
              <w:spacing w:line="240" w:lineRule="exact"/>
              <w:rPr>
                <w:rFonts w:hint="eastAsia" w:ascii="宋体" w:hAnsi="宋体" w:cs="宋体"/>
                <w:color w:val="000000"/>
                <w:sz w:val="22"/>
                <w:szCs w:val="22"/>
                <w:highlight w:val="none"/>
              </w:rPr>
            </w:pPr>
          </w:p>
        </w:tc>
      </w:tr>
      <w:tr w14:paraId="584C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08F501C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40F3F4B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其他农产品加工机械</w:t>
            </w:r>
          </w:p>
        </w:tc>
        <w:tc>
          <w:tcPr>
            <w:tcW w:w="366" w:type="pct"/>
            <w:noWrap w:val="0"/>
            <w:vAlign w:val="center"/>
          </w:tcPr>
          <w:p w14:paraId="0717C19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蜂蜜加工设备</w:t>
            </w:r>
          </w:p>
        </w:tc>
        <w:tc>
          <w:tcPr>
            <w:tcW w:w="529" w:type="pct"/>
            <w:noWrap w:val="0"/>
            <w:vAlign w:val="center"/>
          </w:tcPr>
          <w:p w14:paraId="07C482F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蜂蜜提纯机200-300L</w:t>
            </w:r>
          </w:p>
        </w:tc>
        <w:tc>
          <w:tcPr>
            <w:tcW w:w="2924" w:type="pct"/>
            <w:noWrap w:val="0"/>
            <w:vAlign w:val="center"/>
          </w:tcPr>
          <w:p w14:paraId="7294520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200L≤容积＜300L，最高真空度≥0.09MPa，供热功率≥12kW，真空泵功率≥3kW。</w:t>
            </w:r>
          </w:p>
        </w:tc>
        <w:tc>
          <w:tcPr>
            <w:tcW w:w="314" w:type="pct"/>
            <w:noWrap w:val="0"/>
            <w:vAlign w:val="center"/>
          </w:tcPr>
          <w:p w14:paraId="3E69909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9520</w:t>
            </w:r>
          </w:p>
        </w:tc>
        <w:tc>
          <w:tcPr>
            <w:tcW w:w="243" w:type="pct"/>
            <w:noWrap w:val="0"/>
            <w:vAlign w:val="center"/>
          </w:tcPr>
          <w:p w14:paraId="0BFBDACC">
            <w:pPr>
              <w:widowControl/>
              <w:spacing w:line="240" w:lineRule="exact"/>
              <w:rPr>
                <w:rFonts w:hint="eastAsia" w:ascii="宋体" w:hAnsi="宋体" w:cs="宋体"/>
                <w:color w:val="000000"/>
                <w:sz w:val="22"/>
                <w:szCs w:val="22"/>
                <w:highlight w:val="none"/>
              </w:rPr>
            </w:pPr>
          </w:p>
        </w:tc>
      </w:tr>
      <w:tr w14:paraId="737C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0358FE1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4F809B4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其他农产品加工机械</w:t>
            </w:r>
          </w:p>
        </w:tc>
        <w:tc>
          <w:tcPr>
            <w:tcW w:w="366" w:type="pct"/>
            <w:noWrap w:val="0"/>
            <w:vAlign w:val="center"/>
          </w:tcPr>
          <w:p w14:paraId="181ED2F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蜂蜜加工设备</w:t>
            </w:r>
          </w:p>
        </w:tc>
        <w:tc>
          <w:tcPr>
            <w:tcW w:w="529" w:type="pct"/>
            <w:noWrap w:val="0"/>
            <w:vAlign w:val="center"/>
          </w:tcPr>
          <w:p w14:paraId="080E6311">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蜂蜜提纯机300L及以上</w:t>
            </w:r>
          </w:p>
        </w:tc>
        <w:tc>
          <w:tcPr>
            <w:tcW w:w="2924" w:type="pct"/>
            <w:noWrap w:val="0"/>
            <w:vAlign w:val="center"/>
          </w:tcPr>
          <w:p w14:paraId="1CE114C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容积≥300L，最高真空度≥0.09MPa，供热功率≥18kW，真空泵功率≥4kW。</w:t>
            </w:r>
          </w:p>
        </w:tc>
        <w:tc>
          <w:tcPr>
            <w:tcW w:w="314" w:type="pct"/>
            <w:noWrap w:val="0"/>
            <w:vAlign w:val="center"/>
          </w:tcPr>
          <w:p w14:paraId="0549FD1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13230</w:t>
            </w:r>
          </w:p>
        </w:tc>
        <w:tc>
          <w:tcPr>
            <w:tcW w:w="243" w:type="pct"/>
            <w:noWrap w:val="0"/>
            <w:vAlign w:val="center"/>
          </w:tcPr>
          <w:p w14:paraId="5CCF533D">
            <w:pPr>
              <w:widowControl/>
              <w:spacing w:line="240" w:lineRule="exact"/>
              <w:rPr>
                <w:rFonts w:hint="eastAsia" w:ascii="宋体" w:hAnsi="宋体" w:cs="宋体"/>
                <w:color w:val="000000"/>
                <w:sz w:val="22"/>
                <w:szCs w:val="22"/>
                <w:highlight w:val="none"/>
              </w:rPr>
            </w:pPr>
          </w:p>
        </w:tc>
      </w:tr>
      <w:tr w14:paraId="22E3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256" w:type="pct"/>
            <w:noWrap w:val="0"/>
            <w:vAlign w:val="center"/>
          </w:tcPr>
          <w:p w14:paraId="2EFB600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2ABBBB8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其他农产品加工机械</w:t>
            </w:r>
          </w:p>
        </w:tc>
        <w:tc>
          <w:tcPr>
            <w:tcW w:w="366" w:type="pct"/>
            <w:noWrap w:val="0"/>
            <w:vAlign w:val="center"/>
          </w:tcPr>
          <w:p w14:paraId="4BFE57E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包装机</w:t>
            </w:r>
          </w:p>
        </w:tc>
        <w:tc>
          <w:tcPr>
            <w:tcW w:w="529" w:type="pct"/>
            <w:noWrap w:val="0"/>
            <w:vAlign w:val="center"/>
          </w:tcPr>
          <w:p w14:paraId="1E3D98F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机械手开箱机</w:t>
            </w:r>
          </w:p>
        </w:tc>
        <w:tc>
          <w:tcPr>
            <w:tcW w:w="2924" w:type="pct"/>
            <w:noWrap w:val="0"/>
            <w:vAlign w:val="center"/>
          </w:tcPr>
          <w:p w14:paraId="26123F7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1.总功率2.3kW。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2.工作气压0.6-0.7MPa。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3.电源类型：220V-50Hz。</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4.适用胶带宽度：50mm以下。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5.开箱速度：15-25箱/min。</w:t>
            </w:r>
          </w:p>
        </w:tc>
        <w:tc>
          <w:tcPr>
            <w:tcW w:w="314" w:type="pct"/>
            <w:noWrap w:val="0"/>
            <w:vAlign w:val="center"/>
          </w:tcPr>
          <w:p w14:paraId="7492210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34300</w:t>
            </w:r>
          </w:p>
        </w:tc>
        <w:tc>
          <w:tcPr>
            <w:tcW w:w="243" w:type="pct"/>
            <w:noWrap w:val="0"/>
            <w:vAlign w:val="center"/>
          </w:tcPr>
          <w:p w14:paraId="249BB7F3">
            <w:pPr>
              <w:widowControl/>
              <w:spacing w:line="240" w:lineRule="exact"/>
              <w:rPr>
                <w:rFonts w:hint="eastAsia" w:ascii="宋体" w:hAnsi="宋体" w:cs="宋体"/>
                <w:color w:val="000000"/>
                <w:sz w:val="22"/>
                <w:szCs w:val="22"/>
                <w:highlight w:val="none"/>
              </w:rPr>
            </w:pPr>
          </w:p>
        </w:tc>
      </w:tr>
      <w:tr w14:paraId="7B86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trPr>
        <w:tc>
          <w:tcPr>
            <w:tcW w:w="256" w:type="pct"/>
            <w:noWrap w:val="0"/>
            <w:vAlign w:val="center"/>
          </w:tcPr>
          <w:p w14:paraId="0212EEF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6CDF0DD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其他农产品加工机械</w:t>
            </w:r>
          </w:p>
        </w:tc>
        <w:tc>
          <w:tcPr>
            <w:tcW w:w="366" w:type="pct"/>
            <w:noWrap w:val="0"/>
            <w:vAlign w:val="center"/>
          </w:tcPr>
          <w:p w14:paraId="00BA41B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包装机</w:t>
            </w:r>
          </w:p>
        </w:tc>
        <w:tc>
          <w:tcPr>
            <w:tcW w:w="529" w:type="pct"/>
            <w:noWrap w:val="0"/>
            <w:vAlign w:val="center"/>
          </w:tcPr>
          <w:p w14:paraId="52C35B6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自动套网机</w:t>
            </w:r>
          </w:p>
        </w:tc>
        <w:tc>
          <w:tcPr>
            <w:tcW w:w="2924" w:type="pct"/>
            <w:noWrap w:val="0"/>
            <w:vAlign w:val="center"/>
          </w:tcPr>
          <w:p w14:paraId="368119A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1.最大包装速度45个/min。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2.包装直径40-120mm。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3.包装高度20-120mm。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4.包装重量40-2000g。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5.网套卷宽度≤400mm。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6.网套卷直径≤1200mm。</w:t>
            </w:r>
          </w:p>
        </w:tc>
        <w:tc>
          <w:tcPr>
            <w:tcW w:w="314" w:type="pct"/>
            <w:noWrap w:val="0"/>
            <w:vAlign w:val="center"/>
          </w:tcPr>
          <w:p w14:paraId="4682909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44800</w:t>
            </w:r>
          </w:p>
        </w:tc>
        <w:tc>
          <w:tcPr>
            <w:tcW w:w="243" w:type="pct"/>
            <w:noWrap w:val="0"/>
            <w:vAlign w:val="center"/>
          </w:tcPr>
          <w:p w14:paraId="475C8F59">
            <w:pPr>
              <w:widowControl/>
              <w:spacing w:line="240" w:lineRule="exact"/>
              <w:rPr>
                <w:rFonts w:hint="eastAsia" w:ascii="宋体" w:hAnsi="宋体" w:cs="宋体"/>
                <w:color w:val="000000"/>
                <w:sz w:val="22"/>
                <w:szCs w:val="22"/>
                <w:highlight w:val="none"/>
              </w:rPr>
            </w:pPr>
          </w:p>
        </w:tc>
      </w:tr>
      <w:tr w14:paraId="79AC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6EB772B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258DE46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其他农产品加工机械</w:t>
            </w:r>
          </w:p>
        </w:tc>
        <w:tc>
          <w:tcPr>
            <w:tcW w:w="366" w:type="pct"/>
            <w:noWrap w:val="0"/>
            <w:vAlign w:val="center"/>
          </w:tcPr>
          <w:p w14:paraId="3A09499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包装机</w:t>
            </w:r>
          </w:p>
        </w:tc>
        <w:tc>
          <w:tcPr>
            <w:tcW w:w="529" w:type="pct"/>
            <w:noWrap w:val="0"/>
            <w:vAlign w:val="center"/>
          </w:tcPr>
          <w:p w14:paraId="7F62C86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包装机</w:t>
            </w:r>
          </w:p>
        </w:tc>
        <w:tc>
          <w:tcPr>
            <w:tcW w:w="2924" w:type="pct"/>
            <w:noWrap w:val="0"/>
            <w:vAlign w:val="center"/>
          </w:tcPr>
          <w:p w14:paraId="1CBD9D5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1.自动秤重、包装、标签打印 、贴标。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2.包装速度≥35包/min，贴标速度≥100mm/s，可包装重量≥3kg。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3.温度范围5-35℃，运行湿度20%-85%（无冷凝）。</w:t>
            </w:r>
          </w:p>
        </w:tc>
        <w:tc>
          <w:tcPr>
            <w:tcW w:w="314" w:type="pct"/>
            <w:noWrap w:val="0"/>
            <w:vAlign w:val="center"/>
          </w:tcPr>
          <w:p w14:paraId="4C28A57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175000</w:t>
            </w:r>
          </w:p>
        </w:tc>
        <w:tc>
          <w:tcPr>
            <w:tcW w:w="243" w:type="pct"/>
            <w:noWrap w:val="0"/>
            <w:vAlign w:val="center"/>
          </w:tcPr>
          <w:p w14:paraId="1EDACF4A">
            <w:pPr>
              <w:widowControl/>
              <w:spacing w:line="240" w:lineRule="exact"/>
              <w:rPr>
                <w:rFonts w:hint="eastAsia" w:ascii="宋体" w:hAnsi="宋体" w:cs="宋体"/>
                <w:color w:val="000000"/>
                <w:sz w:val="22"/>
                <w:szCs w:val="22"/>
                <w:highlight w:val="none"/>
              </w:rPr>
            </w:pPr>
          </w:p>
        </w:tc>
      </w:tr>
      <w:tr w14:paraId="6540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1" w:hRule="atLeast"/>
        </w:trPr>
        <w:tc>
          <w:tcPr>
            <w:tcW w:w="256" w:type="pct"/>
            <w:noWrap w:val="0"/>
            <w:vAlign w:val="center"/>
          </w:tcPr>
          <w:p w14:paraId="45C39F8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4F0F74B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其他农产品加工机械</w:t>
            </w:r>
          </w:p>
        </w:tc>
        <w:tc>
          <w:tcPr>
            <w:tcW w:w="366" w:type="pct"/>
            <w:noWrap w:val="0"/>
            <w:vAlign w:val="center"/>
          </w:tcPr>
          <w:p w14:paraId="5BE8D31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包装机</w:t>
            </w:r>
          </w:p>
        </w:tc>
        <w:tc>
          <w:tcPr>
            <w:tcW w:w="529" w:type="pct"/>
            <w:noWrap w:val="0"/>
            <w:vAlign w:val="center"/>
          </w:tcPr>
          <w:p w14:paraId="05DAC7E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蔬菜保鲜膜包装机</w:t>
            </w:r>
          </w:p>
        </w:tc>
        <w:tc>
          <w:tcPr>
            <w:tcW w:w="2924" w:type="pct"/>
            <w:noWrap w:val="0"/>
            <w:vAlign w:val="center"/>
          </w:tcPr>
          <w:p w14:paraId="66EF386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1.包装速度80-120盒/min。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2.电机参数双伺服三相变频电机控制。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3.人机界面触摸屏,可记录99种产品尺寸。</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4.包膜宽度220-550mm，包膜厚度≥12μm。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5.托盒范围L=100-400mm；W=80-210mm；H=15-55mm。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6.产品高度5-100mm。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7.功能：多处光电检测装置、错位监测装置；多轴伺服皮带式供给方式、标准输送带；侧夹送式整理输送带；高速往复式切刀；高分辨率光电检测。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8.功率6kW。</w:t>
            </w:r>
          </w:p>
        </w:tc>
        <w:tc>
          <w:tcPr>
            <w:tcW w:w="314" w:type="pct"/>
            <w:noWrap w:val="0"/>
            <w:vAlign w:val="center"/>
          </w:tcPr>
          <w:p w14:paraId="6BC9498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175000</w:t>
            </w:r>
          </w:p>
        </w:tc>
        <w:tc>
          <w:tcPr>
            <w:tcW w:w="243" w:type="pct"/>
            <w:noWrap w:val="0"/>
            <w:vAlign w:val="center"/>
          </w:tcPr>
          <w:p w14:paraId="0061B317">
            <w:pPr>
              <w:widowControl/>
              <w:spacing w:line="240" w:lineRule="exact"/>
              <w:rPr>
                <w:rFonts w:hint="eastAsia" w:ascii="宋体" w:hAnsi="宋体" w:cs="宋体"/>
                <w:color w:val="000000"/>
                <w:sz w:val="22"/>
                <w:szCs w:val="22"/>
                <w:highlight w:val="none"/>
              </w:rPr>
            </w:pPr>
          </w:p>
        </w:tc>
      </w:tr>
      <w:tr w14:paraId="713E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9" w:hRule="atLeast"/>
        </w:trPr>
        <w:tc>
          <w:tcPr>
            <w:tcW w:w="256" w:type="pct"/>
            <w:noWrap w:val="0"/>
            <w:vAlign w:val="center"/>
          </w:tcPr>
          <w:p w14:paraId="6881C55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7D5D6FC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其他农产品加工机械</w:t>
            </w:r>
          </w:p>
        </w:tc>
        <w:tc>
          <w:tcPr>
            <w:tcW w:w="366" w:type="pct"/>
            <w:noWrap w:val="0"/>
            <w:vAlign w:val="center"/>
          </w:tcPr>
          <w:p w14:paraId="732A2F8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包装机</w:t>
            </w:r>
          </w:p>
        </w:tc>
        <w:tc>
          <w:tcPr>
            <w:tcW w:w="529" w:type="pct"/>
            <w:noWrap w:val="0"/>
            <w:vAlign w:val="center"/>
          </w:tcPr>
          <w:p w14:paraId="6D75D41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蔬菜自动裹膜包装流水线</w:t>
            </w:r>
          </w:p>
        </w:tc>
        <w:tc>
          <w:tcPr>
            <w:tcW w:w="2924" w:type="pct"/>
            <w:noWrap w:val="0"/>
            <w:vAlign w:val="center"/>
          </w:tcPr>
          <w:p w14:paraId="4640A4E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1.针对各类蔬菜，尤其是球形蔬菜进行裹膜包装、贴标。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2.包装速度50-60包/min。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3.包装膜宽度300-880mm。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4.卷膜直径≥300mm。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5.包装产品规格长150-600mm；宽80-240mm；高20-150mm。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6.电源要求380VAC/50Hz，功率≥6.8kW。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7.适用收缩膜的种类POF、PVC、PE。</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8.热缩炉电源要求380VAC/50Hz，功率≥13kW。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9.贴标电源：220VAC50Hz，功率≥0.49kW。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10.贴标空气压力：0.2-0.5MPa。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11.显示屏≥21英寸，任意编辑条码、产品等各种信息即时打印并贴标。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12.标签尺寸可定制。</w:t>
            </w:r>
          </w:p>
        </w:tc>
        <w:tc>
          <w:tcPr>
            <w:tcW w:w="314" w:type="pct"/>
            <w:noWrap w:val="0"/>
            <w:vAlign w:val="center"/>
          </w:tcPr>
          <w:p w14:paraId="0C6566C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133700</w:t>
            </w:r>
          </w:p>
        </w:tc>
        <w:tc>
          <w:tcPr>
            <w:tcW w:w="243" w:type="pct"/>
            <w:noWrap w:val="0"/>
            <w:vAlign w:val="center"/>
          </w:tcPr>
          <w:p w14:paraId="2C49932D">
            <w:pPr>
              <w:widowControl/>
              <w:spacing w:line="240" w:lineRule="exact"/>
              <w:rPr>
                <w:rFonts w:hint="eastAsia" w:ascii="宋体" w:hAnsi="宋体" w:cs="宋体"/>
                <w:color w:val="000000"/>
                <w:sz w:val="22"/>
                <w:szCs w:val="22"/>
                <w:highlight w:val="none"/>
              </w:rPr>
            </w:pPr>
          </w:p>
        </w:tc>
      </w:tr>
      <w:tr w14:paraId="01D2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4" w:hRule="atLeast"/>
        </w:trPr>
        <w:tc>
          <w:tcPr>
            <w:tcW w:w="256" w:type="pct"/>
            <w:noWrap w:val="0"/>
            <w:vAlign w:val="center"/>
          </w:tcPr>
          <w:p w14:paraId="6116BB2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12683B8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其他农产品加工机械</w:t>
            </w:r>
          </w:p>
        </w:tc>
        <w:tc>
          <w:tcPr>
            <w:tcW w:w="366" w:type="pct"/>
            <w:noWrap w:val="0"/>
            <w:vAlign w:val="center"/>
          </w:tcPr>
          <w:p w14:paraId="0C2F75B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包装机</w:t>
            </w:r>
          </w:p>
        </w:tc>
        <w:tc>
          <w:tcPr>
            <w:tcW w:w="529" w:type="pct"/>
            <w:noWrap w:val="0"/>
            <w:vAlign w:val="center"/>
          </w:tcPr>
          <w:p w14:paraId="3DA5649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2t/h果蔬加工设备</w:t>
            </w:r>
          </w:p>
        </w:tc>
        <w:tc>
          <w:tcPr>
            <w:tcW w:w="2924" w:type="pct"/>
            <w:noWrap w:val="0"/>
            <w:vAlign w:val="center"/>
          </w:tcPr>
          <w:p w14:paraId="528BB89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一、2吨果蔬全套生产线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1.果蔬破碎机：2-3t/h锤片式破碎机，物料破碎颗粒直径＜0.3-0.5cm；功率≥7.5kW。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2.冷打浆机：生产能力≥2t/h，筛网网孔≥4mm，功率≥22kW。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3.双道打浆机：一道转速≥960r/min，筛网孔直径1.3-1.6mm，二道转速≥1200r/min，筛网孔直径0.3-0.6mm，功率≥26kW。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4.卧螺式离心机：功率≥26kW，孔径≥0.5mm。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5.套管式杀菌机：进料温度50-60℃，杀菌温度95-120℃可调，杀菌时间5-35s，出料温度＜25℃，功率≥22kW。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6.无菌灌装机：灌装规格5-200L可调，灌装室温度97-100℃，产品灌装温度＜25℃；功率≥2kW；产能≥2t/h。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二、玻璃瓶全套生产线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1.高压均质机：流量≥1t/h，功率≥15kW。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2.真空脱气机：1t/h；压力≥30MPa，功率≥3kW。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3.管式灭菌机组：1t/h→135℃5s→88℃或1t/h→105℃30s→88℃灭菌温度自控压力≥30MPa。</w:t>
            </w:r>
          </w:p>
        </w:tc>
        <w:tc>
          <w:tcPr>
            <w:tcW w:w="314" w:type="pct"/>
            <w:noWrap w:val="0"/>
            <w:vAlign w:val="center"/>
          </w:tcPr>
          <w:p w14:paraId="40BB889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3206700</w:t>
            </w:r>
          </w:p>
        </w:tc>
        <w:tc>
          <w:tcPr>
            <w:tcW w:w="243" w:type="pct"/>
            <w:noWrap w:val="0"/>
            <w:vAlign w:val="center"/>
          </w:tcPr>
          <w:p w14:paraId="2A0E8090">
            <w:pPr>
              <w:widowControl/>
              <w:spacing w:line="240" w:lineRule="exact"/>
              <w:rPr>
                <w:rFonts w:hint="eastAsia" w:ascii="宋体" w:hAnsi="宋体" w:cs="宋体"/>
                <w:color w:val="000000"/>
                <w:sz w:val="22"/>
                <w:szCs w:val="22"/>
                <w:highlight w:val="none"/>
              </w:rPr>
            </w:pPr>
          </w:p>
        </w:tc>
      </w:tr>
      <w:tr w14:paraId="64B3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trPr>
        <w:tc>
          <w:tcPr>
            <w:tcW w:w="256" w:type="pct"/>
            <w:noWrap w:val="0"/>
            <w:vAlign w:val="center"/>
          </w:tcPr>
          <w:p w14:paraId="26B7043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3813D06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其他农产品加工机械</w:t>
            </w:r>
          </w:p>
        </w:tc>
        <w:tc>
          <w:tcPr>
            <w:tcW w:w="366" w:type="pct"/>
            <w:noWrap w:val="0"/>
            <w:vAlign w:val="center"/>
          </w:tcPr>
          <w:p w14:paraId="0858C4F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其他农产品加工机械</w:t>
            </w:r>
          </w:p>
        </w:tc>
        <w:tc>
          <w:tcPr>
            <w:tcW w:w="529" w:type="pct"/>
            <w:noWrap w:val="0"/>
            <w:vAlign w:val="center"/>
          </w:tcPr>
          <w:p w14:paraId="5019C9F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真空煮馅机</w:t>
            </w:r>
          </w:p>
        </w:tc>
        <w:tc>
          <w:tcPr>
            <w:tcW w:w="2924" w:type="pct"/>
            <w:noWrap w:val="0"/>
            <w:vAlign w:val="center"/>
          </w:tcPr>
          <w:p w14:paraId="4772205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1.外接蒸汽，含真空泵，自动清洗装置。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2.容量≥70L。</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3.转速30-2000r/min。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4.最高温度可达≥125℃。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5.工作效率≥200kg/h。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6.工作时可高压抽真空、搅拉、加热同时进行，加工后产品与原料色泽保持一致。 </w:t>
            </w:r>
          </w:p>
        </w:tc>
        <w:tc>
          <w:tcPr>
            <w:tcW w:w="314" w:type="pct"/>
            <w:noWrap w:val="0"/>
            <w:vAlign w:val="center"/>
          </w:tcPr>
          <w:p w14:paraId="1F740D0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878500</w:t>
            </w:r>
          </w:p>
        </w:tc>
        <w:tc>
          <w:tcPr>
            <w:tcW w:w="243" w:type="pct"/>
            <w:noWrap w:val="0"/>
            <w:vAlign w:val="center"/>
          </w:tcPr>
          <w:p w14:paraId="2CAE14CD">
            <w:pPr>
              <w:widowControl/>
              <w:spacing w:line="240" w:lineRule="exact"/>
              <w:rPr>
                <w:rFonts w:hint="eastAsia" w:ascii="宋体" w:hAnsi="宋体" w:cs="宋体"/>
                <w:color w:val="000000"/>
                <w:sz w:val="22"/>
                <w:szCs w:val="22"/>
                <w:highlight w:val="none"/>
              </w:rPr>
            </w:pPr>
          </w:p>
        </w:tc>
      </w:tr>
      <w:tr w14:paraId="70E6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9" w:hRule="atLeast"/>
        </w:trPr>
        <w:tc>
          <w:tcPr>
            <w:tcW w:w="256" w:type="pct"/>
            <w:noWrap w:val="0"/>
            <w:vAlign w:val="center"/>
          </w:tcPr>
          <w:p w14:paraId="118899C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农产品加工成套设备</w:t>
            </w:r>
          </w:p>
        </w:tc>
        <w:tc>
          <w:tcPr>
            <w:tcW w:w="366" w:type="pct"/>
            <w:noWrap w:val="0"/>
            <w:vAlign w:val="center"/>
          </w:tcPr>
          <w:p w14:paraId="131DC66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其他农产品加工机械</w:t>
            </w:r>
          </w:p>
        </w:tc>
        <w:tc>
          <w:tcPr>
            <w:tcW w:w="366" w:type="pct"/>
            <w:noWrap w:val="0"/>
            <w:vAlign w:val="center"/>
          </w:tcPr>
          <w:p w14:paraId="43266D3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其他农产品加工机械</w:t>
            </w:r>
          </w:p>
        </w:tc>
        <w:tc>
          <w:tcPr>
            <w:tcW w:w="529" w:type="pct"/>
            <w:noWrap w:val="0"/>
            <w:vAlign w:val="center"/>
          </w:tcPr>
          <w:p w14:paraId="01D90BE1">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汁水蛋白提取设备</w:t>
            </w:r>
          </w:p>
        </w:tc>
        <w:tc>
          <w:tcPr>
            <w:tcW w:w="2924" w:type="pct"/>
            <w:noWrap w:val="0"/>
            <w:vAlign w:val="center"/>
          </w:tcPr>
          <w:p w14:paraId="6E1FA8F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1.小颗粒淀粉回收系统：包括浓缩旋流器、回收旋流器，泵功率≥59kW，材质不锈钢。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2.汁水接受系统：包括汁水沉淀罐、汁水离心泵，材质不锈钢，功率≥38.5kW。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3.一级换热系统：螺旋板式热交换器，散热面积150㎡，材质不锈钢。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4.二级换热系统：螺旋板式热交换器，散热面积80㎡，材质不锈钢。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5.絮凝系统：包括管道混合器、保温层流罐，材质不锈钢。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6.脱水系统：包括卧式螺旋离心机、水平螺旋输送机、倾角螺旋输送机、消泡水气分离罐、脱气泵、汁水泵，材质不锈钢，功率≥506kW。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7.CIP清洗系统：包括清洗罐、泵，材质不锈钢，功率≥7.5kW。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气流干燥系统：包括混料器、空气过滤器、散热器、扬升器、均料器、喂料器、一级旋风器、汇集仓、二级旋风器、汇集绞龙、振动筛、粉碎机、放料回料绞龙、引风机、湿空气排风管、包装机、电控柜，材质不锈钢，功率≥370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9.整机产能≥120m³/h。</w:t>
            </w:r>
          </w:p>
        </w:tc>
        <w:tc>
          <w:tcPr>
            <w:tcW w:w="314" w:type="pct"/>
            <w:noWrap w:val="0"/>
            <w:vAlign w:val="center"/>
          </w:tcPr>
          <w:p w14:paraId="0A8D16D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3325000</w:t>
            </w:r>
          </w:p>
        </w:tc>
        <w:tc>
          <w:tcPr>
            <w:tcW w:w="243" w:type="pct"/>
            <w:noWrap w:val="0"/>
            <w:vAlign w:val="center"/>
          </w:tcPr>
          <w:p w14:paraId="57058BD7">
            <w:pPr>
              <w:widowControl/>
              <w:spacing w:line="240" w:lineRule="exact"/>
              <w:jc w:val="center"/>
              <w:rPr>
                <w:rFonts w:hint="eastAsia" w:ascii="宋体" w:hAnsi="宋体" w:cs="宋体"/>
                <w:color w:val="000000"/>
                <w:sz w:val="18"/>
                <w:szCs w:val="18"/>
                <w:highlight w:val="none"/>
              </w:rPr>
            </w:pPr>
          </w:p>
        </w:tc>
      </w:tr>
      <w:tr w14:paraId="274F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56" w:type="pct"/>
            <w:noWrap w:val="0"/>
            <w:vAlign w:val="center"/>
          </w:tcPr>
          <w:p w14:paraId="3A6A62E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排灌成套设备</w:t>
            </w:r>
          </w:p>
        </w:tc>
        <w:tc>
          <w:tcPr>
            <w:tcW w:w="366" w:type="pct"/>
            <w:noWrap w:val="0"/>
            <w:vAlign w:val="center"/>
          </w:tcPr>
          <w:p w14:paraId="64496F8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喷灌机械设备</w:t>
            </w:r>
          </w:p>
        </w:tc>
        <w:tc>
          <w:tcPr>
            <w:tcW w:w="366" w:type="pct"/>
            <w:noWrap w:val="0"/>
            <w:vAlign w:val="center"/>
          </w:tcPr>
          <w:p w14:paraId="524A3E0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智能水肥一体化系统</w:t>
            </w:r>
          </w:p>
        </w:tc>
        <w:tc>
          <w:tcPr>
            <w:tcW w:w="529" w:type="pct"/>
            <w:noWrap w:val="0"/>
            <w:vAlign w:val="center"/>
          </w:tcPr>
          <w:p w14:paraId="6FC29907">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轻简式施肥器</w:t>
            </w:r>
          </w:p>
        </w:tc>
        <w:tc>
          <w:tcPr>
            <w:tcW w:w="2924" w:type="pct"/>
            <w:noWrap w:val="0"/>
            <w:vAlign w:val="center"/>
          </w:tcPr>
          <w:p w14:paraId="3FBFE83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1.注肥泵工作压力≥0.35MPa。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2.注肥泵流量≥1m³/h。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3.混肥筒容积≥500L。</w:t>
            </w:r>
          </w:p>
        </w:tc>
        <w:tc>
          <w:tcPr>
            <w:tcW w:w="314" w:type="pct"/>
            <w:noWrap w:val="0"/>
            <w:vAlign w:val="center"/>
          </w:tcPr>
          <w:p w14:paraId="7E2B1B3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700</w:t>
            </w:r>
          </w:p>
        </w:tc>
        <w:tc>
          <w:tcPr>
            <w:tcW w:w="243" w:type="pct"/>
            <w:noWrap w:val="0"/>
            <w:vAlign w:val="center"/>
          </w:tcPr>
          <w:p w14:paraId="1E3BE912">
            <w:pPr>
              <w:widowControl/>
              <w:spacing w:line="240" w:lineRule="exact"/>
              <w:rPr>
                <w:rFonts w:hint="eastAsia" w:ascii="宋体" w:hAnsi="宋体" w:cs="宋体"/>
                <w:color w:val="000000"/>
                <w:sz w:val="22"/>
                <w:szCs w:val="22"/>
                <w:highlight w:val="none"/>
              </w:rPr>
            </w:pPr>
          </w:p>
        </w:tc>
      </w:tr>
      <w:tr w14:paraId="49EB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256" w:type="pct"/>
            <w:noWrap w:val="0"/>
            <w:vAlign w:val="center"/>
          </w:tcPr>
          <w:p w14:paraId="2F9F23A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排灌成套设备</w:t>
            </w:r>
          </w:p>
        </w:tc>
        <w:tc>
          <w:tcPr>
            <w:tcW w:w="366" w:type="pct"/>
            <w:noWrap w:val="0"/>
            <w:vAlign w:val="center"/>
          </w:tcPr>
          <w:p w14:paraId="29BAFD5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喷灌机械设备</w:t>
            </w:r>
          </w:p>
        </w:tc>
        <w:tc>
          <w:tcPr>
            <w:tcW w:w="366" w:type="pct"/>
            <w:noWrap w:val="0"/>
            <w:vAlign w:val="center"/>
          </w:tcPr>
          <w:p w14:paraId="4135573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山区用灌溉设备（农田、果树）</w:t>
            </w:r>
          </w:p>
        </w:tc>
        <w:tc>
          <w:tcPr>
            <w:tcW w:w="529" w:type="pct"/>
            <w:noWrap w:val="0"/>
            <w:vAlign w:val="center"/>
          </w:tcPr>
          <w:p w14:paraId="1822F65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山地灌溉系统</w:t>
            </w:r>
          </w:p>
        </w:tc>
        <w:tc>
          <w:tcPr>
            <w:tcW w:w="2924" w:type="pct"/>
            <w:noWrap w:val="0"/>
            <w:vAlign w:val="center"/>
          </w:tcPr>
          <w:p w14:paraId="666A43E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1.潜水泵功率≥15kW。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2.灌溉面积≥30亩。</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3.管道承压≥16MPa。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4.使用寿命≥15年。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5.进水压力≥3MPa。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6.潜水泵出水直径≥3寸。</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7.主管≥4寸。</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8.喷头喷洒直径8-10m。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9.喷头流量≥350L。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10.扬程≥30m。</w:t>
            </w:r>
          </w:p>
        </w:tc>
        <w:tc>
          <w:tcPr>
            <w:tcW w:w="314" w:type="pct"/>
            <w:noWrap w:val="0"/>
            <w:vAlign w:val="center"/>
          </w:tcPr>
          <w:p w14:paraId="3C05B6B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56000</w:t>
            </w:r>
          </w:p>
        </w:tc>
        <w:tc>
          <w:tcPr>
            <w:tcW w:w="243" w:type="pct"/>
            <w:noWrap w:val="0"/>
            <w:vAlign w:val="center"/>
          </w:tcPr>
          <w:p w14:paraId="7396BB09">
            <w:pPr>
              <w:widowControl/>
              <w:spacing w:line="240" w:lineRule="exact"/>
              <w:rPr>
                <w:rFonts w:hint="eastAsia" w:ascii="宋体" w:hAnsi="宋体" w:cs="宋体"/>
                <w:color w:val="000000"/>
                <w:sz w:val="22"/>
                <w:szCs w:val="22"/>
                <w:highlight w:val="none"/>
              </w:rPr>
            </w:pPr>
          </w:p>
        </w:tc>
      </w:tr>
      <w:tr w14:paraId="4C87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56" w:type="pct"/>
            <w:noWrap w:val="0"/>
            <w:vAlign w:val="center"/>
          </w:tcPr>
          <w:p w14:paraId="09B4B82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排灌成套设备</w:t>
            </w:r>
          </w:p>
        </w:tc>
        <w:tc>
          <w:tcPr>
            <w:tcW w:w="366" w:type="pct"/>
            <w:noWrap w:val="0"/>
            <w:vAlign w:val="center"/>
          </w:tcPr>
          <w:p w14:paraId="57F5431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喷灌机械设备</w:t>
            </w:r>
          </w:p>
        </w:tc>
        <w:tc>
          <w:tcPr>
            <w:tcW w:w="366" w:type="pct"/>
            <w:noWrap w:val="0"/>
            <w:vAlign w:val="center"/>
          </w:tcPr>
          <w:p w14:paraId="3BCAB14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地埋伸缩式喷灌系统</w:t>
            </w:r>
          </w:p>
        </w:tc>
        <w:tc>
          <w:tcPr>
            <w:tcW w:w="529" w:type="pct"/>
            <w:noWrap w:val="0"/>
            <w:vAlign w:val="center"/>
          </w:tcPr>
          <w:p w14:paraId="25003AA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20亩粮田地埋伸缩式喷灌系统</w:t>
            </w:r>
          </w:p>
        </w:tc>
        <w:tc>
          <w:tcPr>
            <w:tcW w:w="2924" w:type="pct"/>
            <w:noWrap w:val="0"/>
            <w:vAlign w:val="center"/>
          </w:tcPr>
          <w:p w14:paraId="2C1D42D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1.喷灌主管：PVC材质，压力≥0.8MPa，喷灌支管工作压力≥0.6MPa。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2.喷杆头间距≤12m，行距14m，喷头流量2.4-2.7L/h。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3.喷杆伸展长度≥2.45m，缩回长度≥0.88m，开沟深度≥1.3m，粘接式球阀压力≥1.0MPa。</w:t>
            </w:r>
          </w:p>
        </w:tc>
        <w:tc>
          <w:tcPr>
            <w:tcW w:w="314" w:type="pct"/>
            <w:noWrap w:val="0"/>
            <w:vAlign w:val="center"/>
          </w:tcPr>
          <w:p w14:paraId="2A86A2E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21000</w:t>
            </w:r>
          </w:p>
        </w:tc>
        <w:tc>
          <w:tcPr>
            <w:tcW w:w="243" w:type="pct"/>
            <w:noWrap w:val="0"/>
            <w:vAlign w:val="center"/>
          </w:tcPr>
          <w:p w14:paraId="037B9454">
            <w:pPr>
              <w:widowControl/>
              <w:spacing w:line="240" w:lineRule="exact"/>
              <w:rPr>
                <w:rFonts w:hint="eastAsia" w:ascii="宋体" w:hAnsi="宋体" w:cs="宋体"/>
                <w:color w:val="000000"/>
                <w:sz w:val="22"/>
                <w:szCs w:val="22"/>
                <w:highlight w:val="none"/>
              </w:rPr>
            </w:pPr>
          </w:p>
        </w:tc>
      </w:tr>
      <w:tr w14:paraId="7D23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45B9F2C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排灌成套设备</w:t>
            </w:r>
          </w:p>
        </w:tc>
        <w:tc>
          <w:tcPr>
            <w:tcW w:w="366" w:type="pct"/>
            <w:noWrap w:val="0"/>
            <w:vAlign w:val="center"/>
          </w:tcPr>
          <w:p w14:paraId="34FC160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微灌机械设备</w:t>
            </w:r>
          </w:p>
        </w:tc>
        <w:tc>
          <w:tcPr>
            <w:tcW w:w="366" w:type="pct"/>
            <w:noWrap w:val="0"/>
            <w:vAlign w:val="center"/>
          </w:tcPr>
          <w:p w14:paraId="7E4C351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滴灌系统</w:t>
            </w:r>
          </w:p>
        </w:tc>
        <w:tc>
          <w:tcPr>
            <w:tcW w:w="529" w:type="pct"/>
            <w:noWrap w:val="0"/>
            <w:vAlign w:val="center"/>
          </w:tcPr>
          <w:p w14:paraId="5B55318C">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20亩粮田滴灌系统</w:t>
            </w:r>
          </w:p>
        </w:tc>
        <w:tc>
          <w:tcPr>
            <w:tcW w:w="2924" w:type="pct"/>
            <w:noWrap w:val="0"/>
            <w:vAlign w:val="center"/>
          </w:tcPr>
          <w:p w14:paraId="2E112A4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PVC材质，压力≥1.0MPa；滴灌带壁厚≥2mm，滴头间距≤0.3m，流量≥1.38m3/h。</w:t>
            </w:r>
          </w:p>
        </w:tc>
        <w:tc>
          <w:tcPr>
            <w:tcW w:w="314" w:type="pct"/>
            <w:noWrap w:val="0"/>
            <w:vAlign w:val="center"/>
          </w:tcPr>
          <w:p w14:paraId="1B8D204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3500</w:t>
            </w:r>
          </w:p>
        </w:tc>
        <w:tc>
          <w:tcPr>
            <w:tcW w:w="243" w:type="pct"/>
            <w:noWrap w:val="0"/>
            <w:vAlign w:val="center"/>
          </w:tcPr>
          <w:p w14:paraId="591BB746">
            <w:pPr>
              <w:widowControl/>
              <w:spacing w:line="240" w:lineRule="exact"/>
              <w:rPr>
                <w:rFonts w:hint="eastAsia" w:ascii="宋体" w:hAnsi="宋体" w:cs="宋体"/>
                <w:color w:val="000000"/>
                <w:sz w:val="22"/>
                <w:szCs w:val="22"/>
                <w:highlight w:val="none"/>
              </w:rPr>
            </w:pPr>
          </w:p>
        </w:tc>
      </w:tr>
      <w:tr w14:paraId="1D4F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trPr>
        <w:tc>
          <w:tcPr>
            <w:tcW w:w="256" w:type="pct"/>
            <w:noWrap w:val="0"/>
            <w:vAlign w:val="center"/>
          </w:tcPr>
          <w:p w14:paraId="5FF2126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农用搬运机械</w:t>
            </w:r>
          </w:p>
        </w:tc>
        <w:tc>
          <w:tcPr>
            <w:tcW w:w="366" w:type="pct"/>
            <w:noWrap w:val="0"/>
            <w:vAlign w:val="center"/>
          </w:tcPr>
          <w:p w14:paraId="3D08D71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农用运输机械</w:t>
            </w:r>
          </w:p>
        </w:tc>
        <w:tc>
          <w:tcPr>
            <w:tcW w:w="366" w:type="pct"/>
            <w:noWrap w:val="0"/>
            <w:vAlign w:val="center"/>
          </w:tcPr>
          <w:p w14:paraId="64EFCFA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自卸青贮挂车</w:t>
            </w:r>
          </w:p>
        </w:tc>
        <w:tc>
          <w:tcPr>
            <w:tcW w:w="529" w:type="pct"/>
            <w:noWrap w:val="0"/>
            <w:vAlign w:val="center"/>
          </w:tcPr>
          <w:p w14:paraId="58774516">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20t及以上自卸青贮挂车</w:t>
            </w:r>
          </w:p>
        </w:tc>
        <w:tc>
          <w:tcPr>
            <w:tcW w:w="2924" w:type="pct"/>
            <w:noWrap w:val="0"/>
            <w:vAlign w:val="center"/>
          </w:tcPr>
          <w:p w14:paraId="5E70C52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1.车体结构牢固，最大容积25m³，最大载重20t，车厢尺寸6300×2500×1600mm。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2.选用宽型轮胎700/50-22.5型号。</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3.选用ADR车桥，配备单点或多点悬挂系统，具有后轮随动转向功能。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4.选用液压举升后门结构和锁止功能。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5.卸料采用液压后卸模式。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6.采用可调整高度的牵引梁。</w:t>
            </w:r>
          </w:p>
        </w:tc>
        <w:tc>
          <w:tcPr>
            <w:tcW w:w="314" w:type="pct"/>
            <w:noWrap w:val="0"/>
            <w:vAlign w:val="center"/>
          </w:tcPr>
          <w:p w14:paraId="785CDAF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63000</w:t>
            </w:r>
          </w:p>
        </w:tc>
        <w:tc>
          <w:tcPr>
            <w:tcW w:w="243" w:type="pct"/>
            <w:noWrap w:val="0"/>
            <w:vAlign w:val="center"/>
          </w:tcPr>
          <w:p w14:paraId="54A23A29">
            <w:pPr>
              <w:widowControl/>
              <w:spacing w:line="240" w:lineRule="exact"/>
              <w:rPr>
                <w:rFonts w:hint="eastAsia" w:ascii="宋体" w:hAnsi="宋体" w:cs="宋体"/>
                <w:color w:val="000000"/>
                <w:sz w:val="22"/>
                <w:szCs w:val="22"/>
                <w:highlight w:val="none"/>
              </w:rPr>
            </w:pPr>
          </w:p>
        </w:tc>
      </w:tr>
      <w:tr w14:paraId="2787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3CEAD19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农用搬运机械</w:t>
            </w:r>
          </w:p>
        </w:tc>
        <w:tc>
          <w:tcPr>
            <w:tcW w:w="366" w:type="pct"/>
            <w:noWrap w:val="0"/>
            <w:vAlign w:val="center"/>
          </w:tcPr>
          <w:p w14:paraId="031A42C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农用运输机械</w:t>
            </w:r>
          </w:p>
        </w:tc>
        <w:tc>
          <w:tcPr>
            <w:tcW w:w="366" w:type="pct"/>
            <w:noWrap w:val="0"/>
            <w:vAlign w:val="center"/>
          </w:tcPr>
          <w:p w14:paraId="16D25F7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自卸青贮挂车</w:t>
            </w:r>
          </w:p>
        </w:tc>
        <w:tc>
          <w:tcPr>
            <w:tcW w:w="529" w:type="pct"/>
            <w:noWrap w:val="0"/>
            <w:vAlign w:val="center"/>
          </w:tcPr>
          <w:p w14:paraId="56D6032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9000kg及以上自卸青贮挂车</w:t>
            </w:r>
          </w:p>
        </w:tc>
        <w:tc>
          <w:tcPr>
            <w:tcW w:w="2924" w:type="pct"/>
            <w:noWrap w:val="0"/>
            <w:vAlign w:val="center"/>
          </w:tcPr>
          <w:p w14:paraId="180D4C5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载质量≥9000kg，液压后向卸、断气制动、钢板弹簧弹性悬架，轮胎：16/70-20，全挂车。</w:t>
            </w:r>
          </w:p>
        </w:tc>
        <w:tc>
          <w:tcPr>
            <w:tcW w:w="314" w:type="pct"/>
            <w:noWrap w:val="0"/>
            <w:vAlign w:val="center"/>
          </w:tcPr>
          <w:p w14:paraId="717C6B9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19600</w:t>
            </w:r>
          </w:p>
        </w:tc>
        <w:tc>
          <w:tcPr>
            <w:tcW w:w="243" w:type="pct"/>
            <w:noWrap w:val="0"/>
            <w:vAlign w:val="center"/>
          </w:tcPr>
          <w:p w14:paraId="18F66939">
            <w:pPr>
              <w:widowControl/>
              <w:spacing w:line="240" w:lineRule="exact"/>
              <w:rPr>
                <w:rFonts w:hint="eastAsia" w:ascii="宋体" w:hAnsi="宋体" w:cs="宋体"/>
                <w:color w:val="000000"/>
                <w:sz w:val="22"/>
                <w:szCs w:val="22"/>
                <w:highlight w:val="none"/>
              </w:rPr>
            </w:pPr>
          </w:p>
        </w:tc>
      </w:tr>
      <w:tr w14:paraId="2C15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1E49E95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农用搬运机械</w:t>
            </w:r>
          </w:p>
        </w:tc>
        <w:tc>
          <w:tcPr>
            <w:tcW w:w="366" w:type="pct"/>
            <w:noWrap w:val="0"/>
            <w:vAlign w:val="center"/>
          </w:tcPr>
          <w:p w14:paraId="7B4C1A0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农用运输机械</w:t>
            </w:r>
          </w:p>
        </w:tc>
        <w:tc>
          <w:tcPr>
            <w:tcW w:w="366" w:type="pct"/>
            <w:noWrap w:val="0"/>
            <w:vAlign w:val="center"/>
          </w:tcPr>
          <w:p w14:paraId="5EFE5B9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自卸青贮挂车</w:t>
            </w:r>
          </w:p>
        </w:tc>
        <w:tc>
          <w:tcPr>
            <w:tcW w:w="529" w:type="pct"/>
            <w:noWrap w:val="0"/>
            <w:vAlign w:val="center"/>
          </w:tcPr>
          <w:p w14:paraId="1CDBDF9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1500kg及以上自卸青贮挂车</w:t>
            </w:r>
          </w:p>
        </w:tc>
        <w:tc>
          <w:tcPr>
            <w:tcW w:w="2924" w:type="pct"/>
            <w:noWrap w:val="0"/>
            <w:vAlign w:val="center"/>
          </w:tcPr>
          <w:p w14:paraId="04DBCB8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载质量≥1500kg，液压三向卸、充气制动、钢板弹簧弹性悬架，轮胎：7.50-16，半挂车。</w:t>
            </w:r>
          </w:p>
        </w:tc>
        <w:tc>
          <w:tcPr>
            <w:tcW w:w="314" w:type="pct"/>
            <w:noWrap w:val="0"/>
            <w:vAlign w:val="center"/>
          </w:tcPr>
          <w:p w14:paraId="464C6C0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3850</w:t>
            </w:r>
          </w:p>
        </w:tc>
        <w:tc>
          <w:tcPr>
            <w:tcW w:w="243" w:type="pct"/>
            <w:noWrap w:val="0"/>
            <w:vAlign w:val="center"/>
          </w:tcPr>
          <w:p w14:paraId="34B8A1BE">
            <w:pPr>
              <w:widowControl/>
              <w:spacing w:line="240" w:lineRule="exact"/>
              <w:rPr>
                <w:rFonts w:hint="eastAsia" w:ascii="宋体" w:hAnsi="宋体" w:cs="宋体"/>
                <w:color w:val="000000"/>
                <w:sz w:val="22"/>
                <w:szCs w:val="22"/>
                <w:highlight w:val="none"/>
              </w:rPr>
            </w:pPr>
          </w:p>
        </w:tc>
      </w:tr>
      <w:tr w14:paraId="7EA9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62030BC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农用搬运机械</w:t>
            </w:r>
          </w:p>
        </w:tc>
        <w:tc>
          <w:tcPr>
            <w:tcW w:w="366" w:type="pct"/>
            <w:noWrap w:val="0"/>
            <w:vAlign w:val="center"/>
          </w:tcPr>
          <w:p w14:paraId="6FEE9F4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农用运输机械</w:t>
            </w:r>
          </w:p>
        </w:tc>
        <w:tc>
          <w:tcPr>
            <w:tcW w:w="366" w:type="pct"/>
            <w:noWrap w:val="0"/>
            <w:vAlign w:val="center"/>
          </w:tcPr>
          <w:p w14:paraId="020C6C8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自卸青贮挂车</w:t>
            </w:r>
          </w:p>
        </w:tc>
        <w:tc>
          <w:tcPr>
            <w:tcW w:w="529" w:type="pct"/>
            <w:noWrap w:val="0"/>
            <w:vAlign w:val="center"/>
          </w:tcPr>
          <w:p w14:paraId="58E9F4E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2500kg及以上自卸青贮挂车</w:t>
            </w:r>
          </w:p>
        </w:tc>
        <w:tc>
          <w:tcPr>
            <w:tcW w:w="2924" w:type="pct"/>
            <w:noWrap w:val="0"/>
            <w:vAlign w:val="center"/>
          </w:tcPr>
          <w:p w14:paraId="2B40BB4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载质量≥2500kg，液压三向卸、充气制动、钢板弹簧弹性悬架，轮胎：7.50-16，半挂车。</w:t>
            </w:r>
          </w:p>
        </w:tc>
        <w:tc>
          <w:tcPr>
            <w:tcW w:w="314" w:type="pct"/>
            <w:noWrap w:val="0"/>
            <w:vAlign w:val="center"/>
          </w:tcPr>
          <w:p w14:paraId="03B907D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4200</w:t>
            </w:r>
          </w:p>
        </w:tc>
        <w:tc>
          <w:tcPr>
            <w:tcW w:w="243" w:type="pct"/>
            <w:noWrap w:val="0"/>
            <w:vAlign w:val="center"/>
          </w:tcPr>
          <w:p w14:paraId="025FA29D">
            <w:pPr>
              <w:widowControl/>
              <w:spacing w:line="240" w:lineRule="exact"/>
              <w:rPr>
                <w:rFonts w:hint="eastAsia" w:ascii="宋体" w:hAnsi="宋体" w:cs="宋体"/>
                <w:color w:val="000000"/>
                <w:sz w:val="22"/>
                <w:szCs w:val="22"/>
                <w:highlight w:val="none"/>
              </w:rPr>
            </w:pPr>
          </w:p>
        </w:tc>
      </w:tr>
      <w:tr w14:paraId="5F0B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09FA545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田间监测及作业监控设备</w:t>
            </w:r>
          </w:p>
        </w:tc>
        <w:tc>
          <w:tcPr>
            <w:tcW w:w="366" w:type="pct"/>
            <w:noWrap w:val="0"/>
            <w:vAlign w:val="center"/>
          </w:tcPr>
          <w:p w14:paraId="24C0FD6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田间监测设备</w:t>
            </w:r>
          </w:p>
        </w:tc>
        <w:tc>
          <w:tcPr>
            <w:tcW w:w="366" w:type="pct"/>
            <w:noWrap w:val="0"/>
            <w:vAlign w:val="center"/>
          </w:tcPr>
          <w:p w14:paraId="20EC264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气象站</w:t>
            </w:r>
          </w:p>
        </w:tc>
        <w:tc>
          <w:tcPr>
            <w:tcW w:w="529" w:type="pct"/>
            <w:noWrap w:val="0"/>
            <w:vAlign w:val="center"/>
          </w:tcPr>
          <w:p w14:paraId="734E95C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气象站</w:t>
            </w:r>
          </w:p>
        </w:tc>
        <w:tc>
          <w:tcPr>
            <w:tcW w:w="2924" w:type="pct"/>
            <w:noWrap w:val="0"/>
            <w:vAlign w:val="center"/>
          </w:tcPr>
          <w:p w14:paraId="2F25829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包括室外温度、光照、风速、风向、雨雪信号、降雨量等数据采集。</w:t>
            </w:r>
          </w:p>
        </w:tc>
        <w:tc>
          <w:tcPr>
            <w:tcW w:w="314" w:type="pct"/>
            <w:noWrap w:val="0"/>
            <w:vAlign w:val="center"/>
          </w:tcPr>
          <w:p w14:paraId="6B400F2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3080</w:t>
            </w:r>
          </w:p>
        </w:tc>
        <w:tc>
          <w:tcPr>
            <w:tcW w:w="243" w:type="pct"/>
            <w:noWrap w:val="0"/>
            <w:vAlign w:val="center"/>
          </w:tcPr>
          <w:p w14:paraId="233D6B59">
            <w:pPr>
              <w:widowControl/>
              <w:spacing w:line="240" w:lineRule="exact"/>
              <w:rPr>
                <w:rFonts w:hint="eastAsia" w:ascii="宋体" w:hAnsi="宋体" w:cs="宋体"/>
                <w:color w:val="000000"/>
                <w:sz w:val="22"/>
                <w:szCs w:val="22"/>
                <w:highlight w:val="none"/>
              </w:rPr>
            </w:pPr>
          </w:p>
        </w:tc>
      </w:tr>
      <w:tr w14:paraId="427B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256" w:type="pct"/>
            <w:noWrap w:val="0"/>
            <w:vAlign w:val="center"/>
          </w:tcPr>
          <w:p w14:paraId="7ECDBE3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田间监测及作业监控设备</w:t>
            </w:r>
          </w:p>
        </w:tc>
        <w:tc>
          <w:tcPr>
            <w:tcW w:w="366" w:type="pct"/>
            <w:noWrap w:val="0"/>
            <w:vAlign w:val="center"/>
          </w:tcPr>
          <w:p w14:paraId="308AC89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田间监测设备</w:t>
            </w:r>
          </w:p>
        </w:tc>
        <w:tc>
          <w:tcPr>
            <w:tcW w:w="366" w:type="pct"/>
            <w:noWrap w:val="0"/>
            <w:vAlign w:val="center"/>
          </w:tcPr>
          <w:p w14:paraId="6A686D8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气象站</w:t>
            </w:r>
          </w:p>
        </w:tc>
        <w:tc>
          <w:tcPr>
            <w:tcW w:w="529" w:type="pct"/>
            <w:noWrap w:val="0"/>
            <w:vAlign w:val="center"/>
          </w:tcPr>
          <w:p w14:paraId="6FF496F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气象监测系统</w:t>
            </w:r>
          </w:p>
        </w:tc>
        <w:tc>
          <w:tcPr>
            <w:tcW w:w="2924" w:type="pct"/>
            <w:noWrap w:val="0"/>
            <w:vAlign w:val="center"/>
          </w:tcPr>
          <w:p w14:paraId="78FDF6A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1.主机及传输部分。实时显示传感器采集数据、当前位置、网络信号、电池电量等信息。数据实时传输，具有拍照功能，通过网络传输随时观察植物生长情况。</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2.太阳能和交流供电两种供电方式。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3.土壤墒情(4层)测量范围：0-100%，分辨率0.1%，准确度±2%。</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4.空气温度测量范围：-40℃-120℃，分辨率0.1℃，准确度±0.3℃。</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5.空气相对湿度测量范围：0-100%，分辨率0.1%，准确度±2%。</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6.风向测量范围：0-360°，分辨率1°，准确度±1°。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7.光照强度测量范围：0-200000Lux，分辨率1Lux，精度±20Lux。</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8.风速测量范围：0-65m/s，分辨率±0.1m/s，准确度±0.1m/s。</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9.降水量测量范围：0-6500mm，分辨率0.1mm，准确度±0.1mm。</w:t>
            </w:r>
          </w:p>
        </w:tc>
        <w:tc>
          <w:tcPr>
            <w:tcW w:w="314" w:type="pct"/>
            <w:noWrap w:val="0"/>
            <w:vAlign w:val="center"/>
          </w:tcPr>
          <w:p w14:paraId="0EEF2A1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26250</w:t>
            </w:r>
          </w:p>
        </w:tc>
        <w:tc>
          <w:tcPr>
            <w:tcW w:w="243" w:type="pct"/>
            <w:noWrap w:val="0"/>
            <w:vAlign w:val="center"/>
          </w:tcPr>
          <w:p w14:paraId="5489993D">
            <w:pPr>
              <w:widowControl/>
              <w:spacing w:line="240" w:lineRule="exact"/>
              <w:rPr>
                <w:rFonts w:hint="eastAsia" w:ascii="宋体" w:hAnsi="宋体" w:cs="宋体"/>
                <w:color w:val="000000"/>
                <w:sz w:val="22"/>
                <w:szCs w:val="22"/>
                <w:highlight w:val="none"/>
              </w:rPr>
            </w:pPr>
          </w:p>
        </w:tc>
      </w:tr>
      <w:tr w14:paraId="3D27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atLeast"/>
        </w:trPr>
        <w:tc>
          <w:tcPr>
            <w:tcW w:w="256" w:type="pct"/>
            <w:noWrap w:val="0"/>
            <w:vAlign w:val="center"/>
          </w:tcPr>
          <w:p w14:paraId="7A0EF3C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田间监测及作业监控设备</w:t>
            </w:r>
          </w:p>
        </w:tc>
        <w:tc>
          <w:tcPr>
            <w:tcW w:w="366" w:type="pct"/>
            <w:noWrap w:val="0"/>
            <w:vAlign w:val="center"/>
          </w:tcPr>
          <w:p w14:paraId="4210DFD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田间监测设备</w:t>
            </w:r>
          </w:p>
        </w:tc>
        <w:tc>
          <w:tcPr>
            <w:tcW w:w="366" w:type="pct"/>
            <w:noWrap w:val="0"/>
            <w:vAlign w:val="center"/>
          </w:tcPr>
          <w:p w14:paraId="0D85819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土壤墒情仪</w:t>
            </w:r>
          </w:p>
        </w:tc>
        <w:tc>
          <w:tcPr>
            <w:tcW w:w="529" w:type="pct"/>
            <w:noWrap w:val="0"/>
            <w:vAlign w:val="center"/>
          </w:tcPr>
          <w:p w14:paraId="49B6A49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土壤墒情仪</w:t>
            </w:r>
          </w:p>
        </w:tc>
        <w:tc>
          <w:tcPr>
            <w:tcW w:w="2924" w:type="pct"/>
            <w:noWrap w:val="0"/>
            <w:vAlign w:val="center"/>
          </w:tcPr>
          <w:p w14:paraId="1949FD3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1.具有定位和移除报警功能。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2.土壤温度测量范围：-20℃-70℃，精度±0.5℃。</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3.土壤水分测量范围：0-60%VWC，精度±2.5%（室内）、±5%（室外）。</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4.监测深度≥60cm。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5.土层监测间距：最小10cm间距。</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6.数据采集间隔：5min-12h可调。</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7.外壳防水等级：IP68。</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8.具有温度补偿和多种类型土壤质地的水分标定模型库。</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9.具有数据无线传输，数据手机查看等功能。</w:t>
            </w:r>
          </w:p>
        </w:tc>
        <w:tc>
          <w:tcPr>
            <w:tcW w:w="314" w:type="pct"/>
            <w:noWrap w:val="0"/>
            <w:vAlign w:val="center"/>
          </w:tcPr>
          <w:p w14:paraId="5395630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9800</w:t>
            </w:r>
          </w:p>
        </w:tc>
        <w:tc>
          <w:tcPr>
            <w:tcW w:w="243" w:type="pct"/>
            <w:noWrap w:val="0"/>
            <w:vAlign w:val="center"/>
          </w:tcPr>
          <w:p w14:paraId="1C60A1E1">
            <w:pPr>
              <w:widowControl/>
              <w:spacing w:line="240" w:lineRule="exact"/>
              <w:rPr>
                <w:rFonts w:hint="eastAsia" w:ascii="宋体" w:hAnsi="宋体" w:cs="宋体"/>
                <w:color w:val="000000"/>
                <w:sz w:val="22"/>
                <w:szCs w:val="22"/>
                <w:highlight w:val="none"/>
              </w:rPr>
            </w:pPr>
          </w:p>
        </w:tc>
      </w:tr>
      <w:tr w14:paraId="7726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6" w:type="pct"/>
            <w:noWrap w:val="0"/>
            <w:vAlign w:val="center"/>
          </w:tcPr>
          <w:p w14:paraId="6F32A35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田间监测及作业监控设备</w:t>
            </w:r>
          </w:p>
        </w:tc>
        <w:tc>
          <w:tcPr>
            <w:tcW w:w="366" w:type="pct"/>
            <w:noWrap w:val="0"/>
            <w:vAlign w:val="center"/>
          </w:tcPr>
          <w:p w14:paraId="65BF1A2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田间监测设备</w:t>
            </w:r>
          </w:p>
        </w:tc>
        <w:tc>
          <w:tcPr>
            <w:tcW w:w="366" w:type="pct"/>
            <w:noWrap w:val="0"/>
            <w:vAlign w:val="center"/>
          </w:tcPr>
          <w:p w14:paraId="748068F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农用北斗作业监测终端</w:t>
            </w:r>
          </w:p>
        </w:tc>
        <w:tc>
          <w:tcPr>
            <w:tcW w:w="529" w:type="pct"/>
            <w:noWrap w:val="0"/>
            <w:vAlign w:val="center"/>
          </w:tcPr>
          <w:p w14:paraId="67BEED7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北斗远程监测终端</w:t>
            </w:r>
          </w:p>
        </w:tc>
        <w:tc>
          <w:tcPr>
            <w:tcW w:w="2924" w:type="pct"/>
            <w:noWrap w:val="0"/>
            <w:vAlign w:val="center"/>
          </w:tcPr>
          <w:p w14:paraId="5203023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1.含车载北斗终端、作业传感器、摄像头等。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2.定位精度≤2m。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3.作业面积统计准确度≥97％。</w:t>
            </w:r>
          </w:p>
        </w:tc>
        <w:tc>
          <w:tcPr>
            <w:tcW w:w="314" w:type="pct"/>
            <w:noWrap w:val="0"/>
            <w:vAlign w:val="center"/>
          </w:tcPr>
          <w:p w14:paraId="48BB3EA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1120</w:t>
            </w:r>
          </w:p>
        </w:tc>
        <w:tc>
          <w:tcPr>
            <w:tcW w:w="243" w:type="pct"/>
            <w:noWrap w:val="0"/>
            <w:vAlign w:val="center"/>
          </w:tcPr>
          <w:p w14:paraId="7085FD79">
            <w:pPr>
              <w:widowControl/>
              <w:spacing w:line="240" w:lineRule="exact"/>
              <w:rPr>
                <w:rFonts w:hint="eastAsia" w:ascii="宋体" w:hAnsi="宋体" w:cs="宋体"/>
                <w:color w:val="000000"/>
                <w:sz w:val="22"/>
                <w:szCs w:val="22"/>
                <w:highlight w:val="none"/>
              </w:rPr>
            </w:pPr>
          </w:p>
        </w:tc>
      </w:tr>
      <w:tr w14:paraId="2980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5CD6321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21F0948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0DB57FE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割灌机</w:t>
            </w:r>
          </w:p>
        </w:tc>
        <w:tc>
          <w:tcPr>
            <w:tcW w:w="529" w:type="pct"/>
            <w:noWrap w:val="0"/>
            <w:vAlign w:val="center"/>
          </w:tcPr>
          <w:p w14:paraId="299978D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自走式割灌机</w:t>
            </w:r>
          </w:p>
        </w:tc>
        <w:tc>
          <w:tcPr>
            <w:tcW w:w="2924" w:type="pct"/>
            <w:noWrap w:val="0"/>
            <w:vAlign w:val="center"/>
          </w:tcPr>
          <w:p w14:paraId="50B6522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自走式。</w:t>
            </w:r>
          </w:p>
        </w:tc>
        <w:tc>
          <w:tcPr>
            <w:tcW w:w="314" w:type="pct"/>
            <w:noWrap w:val="0"/>
            <w:vAlign w:val="center"/>
          </w:tcPr>
          <w:p w14:paraId="268A6A7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4410</w:t>
            </w:r>
          </w:p>
        </w:tc>
        <w:tc>
          <w:tcPr>
            <w:tcW w:w="243" w:type="pct"/>
            <w:noWrap w:val="0"/>
            <w:vAlign w:val="center"/>
          </w:tcPr>
          <w:p w14:paraId="152F7945">
            <w:pPr>
              <w:widowControl/>
              <w:spacing w:line="240" w:lineRule="exact"/>
              <w:rPr>
                <w:rFonts w:hint="eastAsia" w:ascii="宋体" w:hAnsi="宋体" w:cs="宋体"/>
                <w:color w:val="000000"/>
                <w:sz w:val="22"/>
                <w:szCs w:val="22"/>
                <w:highlight w:val="none"/>
              </w:rPr>
            </w:pPr>
          </w:p>
        </w:tc>
      </w:tr>
      <w:tr w14:paraId="179A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56" w:type="pct"/>
            <w:noWrap w:val="0"/>
            <w:vAlign w:val="center"/>
          </w:tcPr>
          <w:p w14:paraId="5145B58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731821F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626B146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割灌机</w:t>
            </w:r>
          </w:p>
        </w:tc>
        <w:tc>
          <w:tcPr>
            <w:tcW w:w="529" w:type="pct"/>
            <w:noWrap w:val="0"/>
            <w:vAlign w:val="center"/>
          </w:tcPr>
          <w:p w14:paraId="24A1D35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斜挂式、背负式、手提式割灌机</w:t>
            </w:r>
          </w:p>
        </w:tc>
        <w:tc>
          <w:tcPr>
            <w:tcW w:w="2924" w:type="pct"/>
            <w:noWrap w:val="0"/>
            <w:vAlign w:val="center"/>
          </w:tcPr>
          <w:p w14:paraId="29DA6B7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斜挂式、背负式、手提式。</w:t>
            </w:r>
          </w:p>
        </w:tc>
        <w:tc>
          <w:tcPr>
            <w:tcW w:w="314" w:type="pct"/>
            <w:noWrap w:val="0"/>
            <w:vAlign w:val="center"/>
          </w:tcPr>
          <w:p w14:paraId="273C683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287</w:t>
            </w:r>
          </w:p>
        </w:tc>
        <w:tc>
          <w:tcPr>
            <w:tcW w:w="243" w:type="pct"/>
            <w:noWrap w:val="0"/>
            <w:vAlign w:val="center"/>
          </w:tcPr>
          <w:p w14:paraId="2AA5626A">
            <w:pPr>
              <w:widowControl/>
              <w:spacing w:line="240" w:lineRule="exact"/>
              <w:rPr>
                <w:rFonts w:hint="eastAsia" w:ascii="宋体" w:hAnsi="宋体" w:cs="宋体"/>
                <w:color w:val="000000"/>
                <w:sz w:val="22"/>
                <w:szCs w:val="22"/>
                <w:highlight w:val="none"/>
              </w:rPr>
            </w:pPr>
          </w:p>
        </w:tc>
      </w:tr>
      <w:tr w14:paraId="00C8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56" w:type="pct"/>
            <w:noWrap w:val="0"/>
            <w:vAlign w:val="center"/>
          </w:tcPr>
          <w:p w14:paraId="1AB06EF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4B61784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5A7FB64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割灌机</w:t>
            </w:r>
          </w:p>
        </w:tc>
        <w:tc>
          <w:tcPr>
            <w:tcW w:w="529" w:type="pct"/>
            <w:noWrap w:val="0"/>
            <w:vAlign w:val="center"/>
          </w:tcPr>
          <w:p w14:paraId="54C7EF7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30-50马力避障式割草机配套动力</w:t>
            </w:r>
          </w:p>
        </w:tc>
        <w:tc>
          <w:tcPr>
            <w:tcW w:w="2924" w:type="pct"/>
            <w:noWrap w:val="0"/>
            <w:vAlign w:val="center"/>
          </w:tcPr>
          <w:p w14:paraId="2C5C410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1.30马力≤配套动力＜50马力。</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2.躲避式割草设计。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3.可以割除树下草；割草高度30-70mm。</w:t>
            </w:r>
          </w:p>
        </w:tc>
        <w:tc>
          <w:tcPr>
            <w:tcW w:w="314" w:type="pct"/>
            <w:noWrap w:val="0"/>
            <w:vAlign w:val="center"/>
          </w:tcPr>
          <w:p w14:paraId="5CC3212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9800</w:t>
            </w:r>
          </w:p>
        </w:tc>
        <w:tc>
          <w:tcPr>
            <w:tcW w:w="243" w:type="pct"/>
            <w:noWrap w:val="0"/>
            <w:vAlign w:val="center"/>
          </w:tcPr>
          <w:p w14:paraId="353EDBDC">
            <w:pPr>
              <w:widowControl/>
              <w:spacing w:line="240" w:lineRule="exact"/>
              <w:rPr>
                <w:rFonts w:hint="eastAsia" w:ascii="宋体" w:hAnsi="宋体" w:cs="宋体"/>
                <w:color w:val="000000"/>
                <w:sz w:val="22"/>
                <w:szCs w:val="22"/>
                <w:highlight w:val="none"/>
              </w:rPr>
            </w:pPr>
          </w:p>
        </w:tc>
      </w:tr>
      <w:tr w14:paraId="2D1A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56" w:type="pct"/>
            <w:noWrap w:val="0"/>
            <w:vAlign w:val="center"/>
          </w:tcPr>
          <w:p w14:paraId="2F418FA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5A8419D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349C7DD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割灌机</w:t>
            </w:r>
          </w:p>
        </w:tc>
        <w:tc>
          <w:tcPr>
            <w:tcW w:w="529" w:type="pct"/>
            <w:noWrap w:val="0"/>
            <w:vAlign w:val="center"/>
          </w:tcPr>
          <w:p w14:paraId="0502865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50马力及以上避障式割草机配套动力</w:t>
            </w:r>
          </w:p>
        </w:tc>
        <w:tc>
          <w:tcPr>
            <w:tcW w:w="2924" w:type="pct"/>
            <w:noWrap w:val="0"/>
            <w:vAlign w:val="center"/>
          </w:tcPr>
          <w:p w14:paraId="0317176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1.配套动力≥50马力。</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2.躲避式割草设计。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3.可以割除树下草；割草高度30-70mm。</w:t>
            </w:r>
          </w:p>
        </w:tc>
        <w:tc>
          <w:tcPr>
            <w:tcW w:w="314" w:type="pct"/>
            <w:noWrap w:val="0"/>
            <w:vAlign w:val="center"/>
          </w:tcPr>
          <w:p w14:paraId="4CA270C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10500</w:t>
            </w:r>
          </w:p>
        </w:tc>
        <w:tc>
          <w:tcPr>
            <w:tcW w:w="243" w:type="pct"/>
            <w:noWrap w:val="0"/>
            <w:vAlign w:val="center"/>
          </w:tcPr>
          <w:p w14:paraId="7C57E002">
            <w:pPr>
              <w:widowControl/>
              <w:spacing w:line="240" w:lineRule="exact"/>
              <w:rPr>
                <w:rFonts w:hint="eastAsia" w:ascii="宋体" w:hAnsi="宋体" w:cs="宋体"/>
                <w:color w:val="000000"/>
                <w:sz w:val="22"/>
                <w:szCs w:val="22"/>
                <w:highlight w:val="none"/>
              </w:rPr>
            </w:pPr>
          </w:p>
        </w:tc>
      </w:tr>
      <w:tr w14:paraId="076F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56" w:type="pct"/>
            <w:noWrap w:val="0"/>
            <w:vAlign w:val="center"/>
          </w:tcPr>
          <w:p w14:paraId="07760F0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3603D77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5BDA45C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割灌机</w:t>
            </w:r>
          </w:p>
        </w:tc>
        <w:tc>
          <w:tcPr>
            <w:tcW w:w="529" w:type="pct"/>
            <w:noWrap w:val="0"/>
            <w:vAlign w:val="center"/>
          </w:tcPr>
          <w:p w14:paraId="4EE2635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5-10cm遥控式割草机</w:t>
            </w:r>
          </w:p>
        </w:tc>
        <w:tc>
          <w:tcPr>
            <w:tcW w:w="2924" w:type="pct"/>
            <w:noWrap w:val="0"/>
            <w:vAlign w:val="center"/>
          </w:tcPr>
          <w:p w14:paraId="0AC103D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1.动力型式：自走式；作业效率≥2.5亩/h。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2.漏割损失率≤2%；割幅≥0.8m；5cm＜割茬高度≤10cm。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3.带旋耕、开沟、起垄、回填功能。</w:t>
            </w:r>
          </w:p>
        </w:tc>
        <w:tc>
          <w:tcPr>
            <w:tcW w:w="314" w:type="pct"/>
            <w:noWrap w:val="0"/>
            <w:vAlign w:val="center"/>
          </w:tcPr>
          <w:p w14:paraId="1070BC1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14000</w:t>
            </w:r>
          </w:p>
        </w:tc>
        <w:tc>
          <w:tcPr>
            <w:tcW w:w="243" w:type="pct"/>
            <w:noWrap w:val="0"/>
            <w:vAlign w:val="center"/>
          </w:tcPr>
          <w:p w14:paraId="270F9954">
            <w:pPr>
              <w:widowControl/>
              <w:spacing w:line="240" w:lineRule="exact"/>
              <w:rPr>
                <w:rFonts w:hint="eastAsia" w:ascii="宋体" w:hAnsi="宋体" w:cs="宋体"/>
                <w:color w:val="000000"/>
                <w:sz w:val="22"/>
                <w:szCs w:val="22"/>
                <w:highlight w:val="none"/>
              </w:rPr>
            </w:pPr>
          </w:p>
        </w:tc>
      </w:tr>
      <w:tr w14:paraId="4EEE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56" w:type="pct"/>
            <w:noWrap w:val="0"/>
            <w:vAlign w:val="center"/>
          </w:tcPr>
          <w:p w14:paraId="44CB7B5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44C0533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59584D8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割灌机</w:t>
            </w:r>
          </w:p>
        </w:tc>
        <w:tc>
          <w:tcPr>
            <w:tcW w:w="529" w:type="pct"/>
            <w:noWrap w:val="0"/>
            <w:vAlign w:val="center"/>
          </w:tcPr>
          <w:p w14:paraId="541E6CD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0-5cm遥控式割草机</w:t>
            </w:r>
          </w:p>
        </w:tc>
        <w:tc>
          <w:tcPr>
            <w:tcW w:w="2924" w:type="pct"/>
            <w:noWrap w:val="0"/>
            <w:vAlign w:val="center"/>
          </w:tcPr>
          <w:p w14:paraId="050FB9B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1.动力型式：自走式；作业效率≥3亩/h。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2.漏割损失率≤2%；割幅≥1m；割茬高度≤5cm。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3.带旋耕、开沟、起垄、回填功能。</w:t>
            </w:r>
          </w:p>
        </w:tc>
        <w:tc>
          <w:tcPr>
            <w:tcW w:w="314" w:type="pct"/>
            <w:noWrap w:val="0"/>
            <w:vAlign w:val="center"/>
          </w:tcPr>
          <w:p w14:paraId="1F911FF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14700</w:t>
            </w:r>
          </w:p>
        </w:tc>
        <w:tc>
          <w:tcPr>
            <w:tcW w:w="243" w:type="pct"/>
            <w:noWrap w:val="0"/>
            <w:vAlign w:val="center"/>
          </w:tcPr>
          <w:p w14:paraId="25C9761D">
            <w:pPr>
              <w:widowControl/>
              <w:spacing w:line="240" w:lineRule="exact"/>
              <w:rPr>
                <w:rFonts w:hint="eastAsia" w:ascii="宋体" w:hAnsi="宋体" w:cs="宋体"/>
                <w:color w:val="000000"/>
                <w:sz w:val="22"/>
                <w:szCs w:val="22"/>
                <w:highlight w:val="none"/>
              </w:rPr>
            </w:pPr>
          </w:p>
        </w:tc>
      </w:tr>
      <w:tr w14:paraId="585F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trPr>
        <w:tc>
          <w:tcPr>
            <w:tcW w:w="256" w:type="pct"/>
            <w:noWrap w:val="0"/>
            <w:vAlign w:val="center"/>
          </w:tcPr>
          <w:p w14:paraId="2C62723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1DC8D40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14C6998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保鲜、冷藏和烘干设备</w:t>
            </w:r>
          </w:p>
        </w:tc>
        <w:tc>
          <w:tcPr>
            <w:tcW w:w="529" w:type="pct"/>
            <w:noWrap w:val="0"/>
            <w:vAlign w:val="center"/>
          </w:tcPr>
          <w:p w14:paraId="781084C1">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30-50m³移动式农产品预冷设备</w:t>
            </w:r>
          </w:p>
        </w:tc>
        <w:tc>
          <w:tcPr>
            <w:tcW w:w="2924" w:type="pct"/>
            <w:noWrap w:val="0"/>
            <w:vAlign w:val="center"/>
          </w:tcPr>
          <w:p w14:paraId="71C7649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1.30m³≤容积＜50m³。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2.保温型式：双面彩钢聚氨酯夹芯冷库板。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3.库板厚度≥100mm；库板密度≥40±2kg/m³；库温范围：5至-18℃；温控精度±0.1℃。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4.压缩机≥3匹；压缩机功率≥2kW。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5.蒸发器型式：冷风机或排管；融霜型式：电融霜（或热气融霜）。</w:t>
            </w:r>
          </w:p>
        </w:tc>
        <w:tc>
          <w:tcPr>
            <w:tcW w:w="314" w:type="pct"/>
            <w:noWrap w:val="0"/>
            <w:vAlign w:val="center"/>
          </w:tcPr>
          <w:p w14:paraId="5D13A35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21000</w:t>
            </w:r>
          </w:p>
        </w:tc>
        <w:tc>
          <w:tcPr>
            <w:tcW w:w="243" w:type="pct"/>
            <w:noWrap w:val="0"/>
            <w:vAlign w:val="center"/>
          </w:tcPr>
          <w:p w14:paraId="70CA6077">
            <w:pPr>
              <w:widowControl/>
              <w:spacing w:line="240" w:lineRule="exact"/>
              <w:rPr>
                <w:rFonts w:hint="eastAsia" w:ascii="宋体" w:hAnsi="宋体" w:cs="宋体"/>
                <w:color w:val="000000"/>
                <w:sz w:val="22"/>
                <w:szCs w:val="22"/>
                <w:highlight w:val="none"/>
              </w:rPr>
            </w:pPr>
          </w:p>
        </w:tc>
      </w:tr>
      <w:tr w14:paraId="2583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56" w:type="pct"/>
            <w:noWrap w:val="0"/>
            <w:vAlign w:val="center"/>
          </w:tcPr>
          <w:p w14:paraId="57712A6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6B9C8BC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2661FC0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保鲜、冷藏和烘干设备</w:t>
            </w:r>
          </w:p>
        </w:tc>
        <w:tc>
          <w:tcPr>
            <w:tcW w:w="529" w:type="pct"/>
            <w:noWrap w:val="0"/>
            <w:vAlign w:val="center"/>
          </w:tcPr>
          <w:p w14:paraId="31431118">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50-100m³移动式农产品预冷设备</w:t>
            </w:r>
          </w:p>
        </w:tc>
        <w:tc>
          <w:tcPr>
            <w:tcW w:w="2924" w:type="pct"/>
            <w:noWrap w:val="0"/>
            <w:vAlign w:val="center"/>
          </w:tcPr>
          <w:p w14:paraId="6304335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1.50m³≤容积＜100m³。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2.保温型式：双面彩钢聚氨酯夹芯冷库板；库板厚度≥100mm；库板密度≥40±2kg/m³；库温范围：5至-18℃；温控精度±0.1℃。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3.压缩机≥5匹；压缩机功率≥3.5kW。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4.蒸发器型式：冷风机或排管；融霜型式：电融霜（或热气融霜）。</w:t>
            </w:r>
          </w:p>
        </w:tc>
        <w:tc>
          <w:tcPr>
            <w:tcW w:w="314" w:type="pct"/>
            <w:noWrap w:val="0"/>
            <w:vAlign w:val="center"/>
          </w:tcPr>
          <w:p w14:paraId="30906AF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31500</w:t>
            </w:r>
          </w:p>
        </w:tc>
        <w:tc>
          <w:tcPr>
            <w:tcW w:w="243" w:type="pct"/>
            <w:noWrap w:val="0"/>
            <w:vAlign w:val="center"/>
          </w:tcPr>
          <w:p w14:paraId="6A890223">
            <w:pPr>
              <w:widowControl/>
              <w:spacing w:line="240" w:lineRule="exact"/>
              <w:rPr>
                <w:rFonts w:hint="eastAsia" w:ascii="宋体" w:hAnsi="宋体" w:cs="宋体"/>
                <w:color w:val="000000"/>
                <w:sz w:val="22"/>
                <w:szCs w:val="22"/>
                <w:highlight w:val="none"/>
              </w:rPr>
            </w:pPr>
          </w:p>
        </w:tc>
      </w:tr>
      <w:tr w14:paraId="06A7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56" w:type="pct"/>
            <w:noWrap w:val="0"/>
            <w:vAlign w:val="center"/>
          </w:tcPr>
          <w:p w14:paraId="3FABD4C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6F274BB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762CE6C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保鲜、冷藏和烘干设备</w:t>
            </w:r>
          </w:p>
        </w:tc>
        <w:tc>
          <w:tcPr>
            <w:tcW w:w="529" w:type="pct"/>
            <w:noWrap w:val="0"/>
            <w:vAlign w:val="center"/>
          </w:tcPr>
          <w:p w14:paraId="4C52884D">
            <w:pPr>
              <w:widowControl/>
              <w:spacing w:line="240" w:lineRule="exact"/>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100m³及以上移动式农产品预冷设备</w:t>
            </w:r>
          </w:p>
        </w:tc>
        <w:tc>
          <w:tcPr>
            <w:tcW w:w="2924" w:type="pct"/>
            <w:noWrap w:val="0"/>
            <w:vAlign w:val="center"/>
          </w:tcPr>
          <w:p w14:paraId="07DE1A8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1.容积≥100m³；保温型式：双面彩钢聚氨酯夹芯冷库板。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2.库板厚度≥100mm；库板密度≥40±2kg/m³；库温范围：5至-18℃；温控精度±0.1℃。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3.压缩机≥8匹；压缩机功率≥6kW。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4.蒸发器型式：冷风机或排管；融霜型式：电融霜（或热气融霜）。</w:t>
            </w:r>
          </w:p>
        </w:tc>
        <w:tc>
          <w:tcPr>
            <w:tcW w:w="314" w:type="pct"/>
            <w:noWrap w:val="0"/>
            <w:vAlign w:val="center"/>
          </w:tcPr>
          <w:p w14:paraId="1B162BA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56000</w:t>
            </w:r>
          </w:p>
        </w:tc>
        <w:tc>
          <w:tcPr>
            <w:tcW w:w="243" w:type="pct"/>
            <w:noWrap w:val="0"/>
            <w:vAlign w:val="center"/>
          </w:tcPr>
          <w:p w14:paraId="4EBCB805">
            <w:pPr>
              <w:widowControl/>
              <w:spacing w:line="240" w:lineRule="exact"/>
              <w:rPr>
                <w:rFonts w:hint="eastAsia" w:ascii="宋体" w:hAnsi="宋体" w:cs="宋体"/>
                <w:color w:val="000000"/>
                <w:sz w:val="22"/>
                <w:szCs w:val="22"/>
                <w:highlight w:val="none"/>
              </w:rPr>
            </w:pPr>
          </w:p>
        </w:tc>
      </w:tr>
      <w:tr w14:paraId="0ABB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256" w:type="pct"/>
            <w:noWrap w:val="0"/>
            <w:vAlign w:val="center"/>
          </w:tcPr>
          <w:p w14:paraId="36BD816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7B046C3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2D93192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保鲜、冷藏和烘干设备</w:t>
            </w:r>
          </w:p>
        </w:tc>
        <w:tc>
          <w:tcPr>
            <w:tcW w:w="529" w:type="pct"/>
            <w:noWrap w:val="0"/>
            <w:vAlign w:val="center"/>
          </w:tcPr>
          <w:p w14:paraId="6B40F70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气膜移动冷库</w:t>
            </w:r>
          </w:p>
        </w:tc>
        <w:tc>
          <w:tcPr>
            <w:tcW w:w="2924" w:type="pct"/>
            <w:noWrap w:val="0"/>
            <w:vAlign w:val="center"/>
          </w:tcPr>
          <w:p w14:paraId="095D010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1.长×宽×高≥4.5×3.8×2.7m。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2.结构为气肋式充气膜；防火等级B1级及以上。</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3.库内控制温度2℃-8℃；库内控制湿度20%-85%；环境适应温度30℃-70℃。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4.主体和门体材料为PVDF建筑膜材；膜体质保年限≥15年；导热系数≥0.023w/m.k；门数量≥2；含制冷压缩机组、风机组、照明设备。</w:t>
            </w:r>
          </w:p>
        </w:tc>
        <w:tc>
          <w:tcPr>
            <w:tcW w:w="314" w:type="pct"/>
            <w:noWrap w:val="0"/>
            <w:vAlign w:val="center"/>
          </w:tcPr>
          <w:p w14:paraId="755CC74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10395</w:t>
            </w:r>
          </w:p>
        </w:tc>
        <w:tc>
          <w:tcPr>
            <w:tcW w:w="243" w:type="pct"/>
            <w:noWrap w:val="0"/>
            <w:vAlign w:val="center"/>
          </w:tcPr>
          <w:p w14:paraId="10B02750">
            <w:pPr>
              <w:widowControl/>
              <w:spacing w:line="240" w:lineRule="exact"/>
              <w:rPr>
                <w:rFonts w:hint="eastAsia" w:ascii="宋体" w:hAnsi="宋体" w:cs="宋体"/>
                <w:color w:val="000000"/>
                <w:sz w:val="22"/>
                <w:szCs w:val="22"/>
                <w:highlight w:val="none"/>
              </w:rPr>
            </w:pPr>
          </w:p>
        </w:tc>
      </w:tr>
      <w:tr w14:paraId="5AEA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581BD99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608274A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016C884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保鲜、冷藏和烘干设备</w:t>
            </w:r>
          </w:p>
        </w:tc>
        <w:tc>
          <w:tcPr>
            <w:tcW w:w="529" w:type="pct"/>
            <w:noWrap w:val="0"/>
            <w:vAlign w:val="center"/>
          </w:tcPr>
          <w:p w14:paraId="026126D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水产品速冻机</w:t>
            </w:r>
          </w:p>
        </w:tc>
        <w:tc>
          <w:tcPr>
            <w:tcW w:w="2924" w:type="pct"/>
            <w:noWrap w:val="0"/>
            <w:vAlign w:val="center"/>
          </w:tcPr>
          <w:p w14:paraId="0F19061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容量≥20盘；材质：304不锈钢及以上；温度≤-80℃。</w:t>
            </w:r>
          </w:p>
        </w:tc>
        <w:tc>
          <w:tcPr>
            <w:tcW w:w="314" w:type="pct"/>
            <w:noWrap w:val="0"/>
            <w:vAlign w:val="center"/>
          </w:tcPr>
          <w:p w14:paraId="325D11E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23100</w:t>
            </w:r>
          </w:p>
        </w:tc>
        <w:tc>
          <w:tcPr>
            <w:tcW w:w="243" w:type="pct"/>
            <w:noWrap w:val="0"/>
            <w:vAlign w:val="center"/>
          </w:tcPr>
          <w:p w14:paraId="277DDB0F">
            <w:pPr>
              <w:widowControl/>
              <w:spacing w:line="240" w:lineRule="exact"/>
              <w:rPr>
                <w:rFonts w:hint="eastAsia" w:ascii="宋体" w:hAnsi="宋体" w:cs="宋体"/>
                <w:color w:val="000000"/>
                <w:sz w:val="22"/>
                <w:szCs w:val="22"/>
                <w:highlight w:val="none"/>
              </w:rPr>
            </w:pPr>
          </w:p>
        </w:tc>
      </w:tr>
      <w:tr w14:paraId="412A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56" w:type="pct"/>
            <w:noWrap w:val="0"/>
            <w:vAlign w:val="center"/>
          </w:tcPr>
          <w:p w14:paraId="51AD9ED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741288F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585E693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保鲜、冷藏和烘干设备</w:t>
            </w:r>
          </w:p>
        </w:tc>
        <w:tc>
          <w:tcPr>
            <w:tcW w:w="529" w:type="pct"/>
            <w:noWrap w:val="0"/>
            <w:vAlign w:val="center"/>
          </w:tcPr>
          <w:p w14:paraId="019BB6D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冷却机</w:t>
            </w:r>
          </w:p>
        </w:tc>
        <w:tc>
          <w:tcPr>
            <w:tcW w:w="2924" w:type="pct"/>
            <w:noWrap w:val="0"/>
            <w:vAlign w:val="center"/>
          </w:tcPr>
          <w:p w14:paraId="1A1F827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1.45分钟内蔬菜降温至4℃及以下，压缩机功率≥10匹。</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2.分选设备运行速度≥3700kg/h，重量精度≤1%，糖度精度标准误差±1Brix。</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3.臭氧杀菌机，臭氧产量≥20kg/h，臭氧浓度≥150g/m³，臭氧功率≥140kW，冷却水流量≥40m³/h。</w:t>
            </w:r>
          </w:p>
        </w:tc>
        <w:tc>
          <w:tcPr>
            <w:tcW w:w="314" w:type="pct"/>
            <w:noWrap w:val="0"/>
            <w:vAlign w:val="center"/>
          </w:tcPr>
          <w:p w14:paraId="363954F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262500</w:t>
            </w:r>
          </w:p>
        </w:tc>
        <w:tc>
          <w:tcPr>
            <w:tcW w:w="243" w:type="pct"/>
            <w:noWrap w:val="0"/>
            <w:vAlign w:val="center"/>
          </w:tcPr>
          <w:p w14:paraId="05146A62">
            <w:pPr>
              <w:widowControl/>
              <w:spacing w:line="240" w:lineRule="exact"/>
              <w:rPr>
                <w:rFonts w:hint="eastAsia" w:ascii="宋体" w:hAnsi="宋体" w:cs="宋体"/>
                <w:color w:val="000000"/>
                <w:sz w:val="22"/>
                <w:szCs w:val="22"/>
                <w:highlight w:val="none"/>
              </w:rPr>
            </w:pPr>
          </w:p>
        </w:tc>
      </w:tr>
      <w:tr w14:paraId="1050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256" w:type="pct"/>
            <w:noWrap w:val="0"/>
            <w:vAlign w:val="center"/>
          </w:tcPr>
          <w:p w14:paraId="3DBAFB83">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37A99BF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148B19D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保鲜、冷藏和烘干设备</w:t>
            </w:r>
          </w:p>
        </w:tc>
        <w:tc>
          <w:tcPr>
            <w:tcW w:w="529" w:type="pct"/>
            <w:noWrap w:val="0"/>
            <w:vAlign w:val="center"/>
          </w:tcPr>
          <w:p w14:paraId="470AA5E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双螺旋速冻设备</w:t>
            </w:r>
          </w:p>
        </w:tc>
        <w:tc>
          <w:tcPr>
            <w:tcW w:w="2924" w:type="pct"/>
            <w:noWrap w:val="0"/>
            <w:vAlign w:val="center"/>
          </w:tcPr>
          <w:p w14:paraId="32D97D4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1.冻品进料温度15℃；冻品出料温度≤-18℃。</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2.冻结能力：产能≥2000kg/h。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3.蒸发温度≤-40℃；库内温度≤-35℃；产品进出时间≤90min。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4.装机容量≥60kW；蒸发面积≥2800㎡；制冷量≥350kW；轴功率≥300kW。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5.设备精度100%；脱水率≤1%；破损率≤2%。</w:t>
            </w:r>
          </w:p>
        </w:tc>
        <w:tc>
          <w:tcPr>
            <w:tcW w:w="314" w:type="pct"/>
            <w:noWrap w:val="0"/>
            <w:vAlign w:val="center"/>
          </w:tcPr>
          <w:p w14:paraId="2A0EB8E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1225000</w:t>
            </w:r>
          </w:p>
        </w:tc>
        <w:tc>
          <w:tcPr>
            <w:tcW w:w="243" w:type="pct"/>
            <w:noWrap w:val="0"/>
            <w:vAlign w:val="center"/>
          </w:tcPr>
          <w:p w14:paraId="6B64C8F9">
            <w:pPr>
              <w:widowControl/>
              <w:spacing w:line="240" w:lineRule="exact"/>
              <w:rPr>
                <w:rFonts w:hint="eastAsia" w:ascii="宋体" w:hAnsi="宋体" w:cs="宋体"/>
                <w:color w:val="000000"/>
                <w:sz w:val="22"/>
                <w:szCs w:val="22"/>
                <w:highlight w:val="none"/>
              </w:rPr>
            </w:pPr>
          </w:p>
        </w:tc>
      </w:tr>
      <w:tr w14:paraId="6039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256" w:type="pct"/>
            <w:noWrap w:val="0"/>
            <w:vAlign w:val="center"/>
          </w:tcPr>
          <w:p w14:paraId="74DB674A">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23DDF512">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3D43FAF7">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薯类杀秧机</w:t>
            </w:r>
          </w:p>
        </w:tc>
        <w:tc>
          <w:tcPr>
            <w:tcW w:w="529" w:type="pct"/>
            <w:noWrap w:val="0"/>
            <w:vAlign w:val="center"/>
          </w:tcPr>
          <w:p w14:paraId="032CBD0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单行薯类杀秧机</w:t>
            </w:r>
          </w:p>
        </w:tc>
        <w:tc>
          <w:tcPr>
            <w:tcW w:w="2924" w:type="pct"/>
            <w:noWrap w:val="0"/>
            <w:vAlign w:val="center"/>
          </w:tcPr>
          <w:p w14:paraId="32F6431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1.配套动力：30-40马力。</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2.工作幅宽≥90mm。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3.工作行数：1行。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4.生产效率≥4亩/小时。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5.结构型式：三点悬挂式。</w:t>
            </w:r>
          </w:p>
        </w:tc>
        <w:tc>
          <w:tcPr>
            <w:tcW w:w="314" w:type="pct"/>
            <w:noWrap w:val="0"/>
            <w:vAlign w:val="center"/>
          </w:tcPr>
          <w:p w14:paraId="3004736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2450</w:t>
            </w:r>
          </w:p>
        </w:tc>
        <w:tc>
          <w:tcPr>
            <w:tcW w:w="243" w:type="pct"/>
            <w:noWrap w:val="0"/>
            <w:vAlign w:val="center"/>
          </w:tcPr>
          <w:p w14:paraId="176DC0E0">
            <w:pPr>
              <w:widowControl/>
              <w:spacing w:line="240" w:lineRule="exact"/>
              <w:rPr>
                <w:rFonts w:hint="eastAsia" w:ascii="宋体" w:hAnsi="宋体" w:cs="宋体"/>
                <w:color w:val="000000"/>
                <w:sz w:val="22"/>
                <w:szCs w:val="22"/>
                <w:highlight w:val="none"/>
              </w:rPr>
            </w:pPr>
          </w:p>
        </w:tc>
      </w:tr>
      <w:tr w14:paraId="0AC3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256" w:type="pct"/>
            <w:noWrap w:val="0"/>
            <w:vAlign w:val="center"/>
          </w:tcPr>
          <w:p w14:paraId="1BF9700B">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40EE101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3FFB078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薯类杀秧机</w:t>
            </w:r>
          </w:p>
        </w:tc>
        <w:tc>
          <w:tcPr>
            <w:tcW w:w="529" w:type="pct"/>
            <w:noWrap w:val="0"/>
            <w:vAlign w:val="center"/>
          </w:tcPr>
          <w:p w14:paraId="11C2588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双行薯类杀秧机</w:t>
            </w:r>
          </w:p>
        </w:tc>
        <w:tc>
          <w:tcPr>
            <w:tcW w:w="2924" w:type="pct"/>
            <w:noWrap w:val="0"/>
            <w:vAlign w:val="center"/>
          </w:tcPr>
          <w:p w14:paraId="0055653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1.配套动力：60-80马力。</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2.工作幅宽≥180mm。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3.工作行数：2行。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4.生产效率≥8亩/小时。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5.结构型式：三点悬挂式。</w:t>
            </w:r>
          </w:p>
        </w:tc>
        <w:tc>
          <w:tcPr>
            <w:tcW w:w="314" w:type="pct"/>
            <w:noWrap w:val="0"/>
            <w:vAlign w:val="center"/>
          </w:tcPr>
          <w:p w14:paraId="60D435DF">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5250</w:t>
            </w:r>
          </w:p>
        </w:tc>
        <w:tc>
          <w:tcPr>
            <w:tcW w:w="243" w:type="pct"/>
            <w:noWrap w:val="0"/>
            <w:vAlign w:val="center"/>
          </w:tcPr>
          <w:p w14:paraId="6E4747B8">
            <w:pPr>
              <w:widowControl/>
              <w:spacing w:line="240" w:lineRule="exact"/>
              <w:rPr>
                <w:rFonts w:hint="eastAsia" w:ascii="宋体" w:hAnsi="宋体" w:cs="宋体"/>
                <w:color w:val="000000"/>
                <w:sz w:val="22"/>
                <w:szCs w:val="22"/>
                <w:highlight w:val="none"/>
              </w:rPr>
            </w:pPr>
          </w:p>
        </w:tc>
      </w:tr>
      <w:tr w14:paraId="662F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4126BE0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04FBE87D">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3AEFBF55">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防鸟防雹设备</w:t>
            </w:r>
          </w:p>
        </w:tc>
        <w:tc>
          <w:tcPr>
            <w:tcW w:w="529" w:type="pct"/>
            <w:noWrap w:val="0"/>
            <w:vAlign w:val="center"/>
          </w:tcPr>
          <w:p w14:paraId="3FA06F2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防雹网</w:t>
            </w:r>
          </w:p>
        </w:tc>
        <w:tc>
          <w:tcPr>
            <w:tcW w:w="2924" w:type="pct"/>
            <w:noWrap w:val="0"/>
            <w:vAlign w:val="center"/>
          </w:tcPr>
          <w:p w14:paraId="4FBD5DB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材质PVC。</w:t>
            </w:r>
          </w:p>
        </w:tc>
        <w:tc>
          <w:tcPr>
            <w:tcW w:w="314" w:type="pct"/>
            <w:noWrap w:val="0"/>
            <w:vAlign w:val="center"/>
          </w:tcPr>
          <w:p w14:paraId="2B8FDC8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12元/kg</w:t>
            </w:r>
          </w:p>
        </w:tc>
        <w:tc>
          <w:tcPr>
            <w:tcW w:w="243" w:type="pct"/>
            <w:noWrap w:val="0"/>
            <w:vAlign w:val="center"/>
          </w:tcPr>
          <w:p w14:paraId="5B787D30">
            <w:pPr>
              <w:widowControl/>
              <w:spacing w:line="240" w:lineRule="exact"/>
              <w:rPr>
                <w:rFonts w:hint="eastAsia" w:ascii="宋体" w:hAnsi="宋体" w:cs="宋体"/>
                <w:color w:val="000000"/>
                <w:sz w:val="22"/>
                <w:szCs w:val="22"/>
                <w:highlight w:val="none"/>
              </w:rPr>
            </w:pPr>
          </w:p>
        </w:tc>
      </w:tr>
      <w:tr w14:paraId="3B91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56" w:type="pct"/>
            <w:noWrap w:val="0"/>
            <w:vAlign w:val="center"/>
          </w:tcPr>
          <w:p w14:paraId="48E06C0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1DFC4800">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6893E169">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防鸟防雹设备</w:t>
            </w:r>
          </w:p>
        </w:tc>
        <w:tc>
          <w:tcPr>
            <w:tcW w:w="529" w:type="pct"/>
            <w:noWrap w:val="0"/>
            <w:vAlign w:val="center"/>
          </w:tcPr>
          <w:p w14:paraId="72C8EDF1">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太阳能驱鸟器</w:t>
            </w:r>
          </w:p>
        </w:tc>
        <w:tc>
          <w:tcPr>
            <w:tcW w:w="2924" w:type="pct"/>
            <w:noWrap w:val="0"/>
            <w:vAlign w:val="center"/>
          </w:tcPr>
          <w:p w14:paraId="55FAD30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声压≥120dB；两组及以上LED红蓝爆闪灯；50种及以上语音；太阳能和交流电供电；覆盖范围≥100000㎡。</w:t>
            </w:r>
          </w:p>
        </w:tc>
        <w:tc>
          <w:tcPr>
            <w:tcW w:w="314" w:type="pct"/>
            <w:noWrap w:val="0"/>
            <w:vAlign w:val="center"/>
          </w:tcPr>
          <w:p w14:paraId="093DE678">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231</w:t>
            </w:r>
          </w:p>
        </w:tc>
        <w:tc>
          <w:tcPr>
            <w:tcW w:w="243" w:type="pct"/>
            <w:noWrap w:val="0"/>
            <w:vAlign w:val="center"/>
          </w:tcPr>
          <w:p w14:paraId="02F802C3">
            <w:pPr>
              <w:widowControl/>
              <w:spacing w:line="240" w:lineRule="exact"/>
              <w:rPr>
                <w:rFonts w:hint="eastAsia" w:ascii="宋体" w:hAnsi="宋体" w:cs="宋体"/>
                <w:color w:val="000000"/>
                <w:sz w:val="22"/>
                <w:szCs w:val="22"/>
                <w:highlight w:val="none"/>
              </w:rPr>
            </w:pPr>
          </w:p>
        </w:tc>
      </w:tr>
      <w:tr w14:paraId="5678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4" w:hRule="atLeast"/>
        </w:trPr>
        <w:tc>
          <w:tcPr>
            <w:tcW w:w="256" w:type="pct"/>
            <w:noWrap w:val="0"/>
            <w:vAlign w:val="center"/>
          </w:tcPr>
          <w:p w14:paraId="4D8A7F2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55211884">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其他机械</w:t>
            </w:r>
          </w:p>
        </w:tc>
        <w:tc>
          <w:tcPr>
            <w:tcW w:w="366" w:type="pct"/>
            <w:noWrap w:val="0"/>
            <w:vAlign w:val="center"/>
          </w:tcPr>
          <w:p w14:paraId="1138331C">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培菌机</w:t>
            </w:r>
          </w:p>
        </w:tc>
        <w:tc>
          <w:tcPr>
            <w:tcW w:w="529" w:type="pct"/>
            <w:noWrap w:val="0"/>
            <w:vAlign w:val="center"/>
          </w:tcPr>
          <w:p w14:paraId="735A913E">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培菌机</w:t>
            </w:r>
          </w:p>
        </w:tc>
        <w:tc>
          <w:tcPr>
            <w:tcW w:w="2924" w:type="pct"/>
            <w:noWrap w:val="0"/>
            <w:vAlign w:val="center"/>
          </w:tcPr>
          <w:p w14:paraId="3A96D87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1.有效容积≥25L。</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2.设备功率≥2.7kW。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3.支持触摸键控制；支持防漏电保护。</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4.最高灭菌温度≥90℃；生产能力≥25L/次；扩培时间12-24小时/次。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5.适配菌种：芽孢杆菌、双歧杆菌、假单胞菌、乳杆菌、真菌、球菌、根瘤菌等；扩培能力：有效活菌数20-100亿CFU/mL（不同菌种繁殖能力不一），目标功能微生物含量≥95%以上。</w:t>
            </w:r>
          </w:p>
        </w:tc>
        <w:tc>
          <w:tcPr>
            <w:tcW w:w="314" w:type="pct"/>
            <w:noWrap w:val="0"/>
            <w:vAlign w:val="center"/>
          </w:tcPr>
          <w:p w14:paraId="5F470E66">
            <w:pPr>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2765</w:t>
            </w:r>
          </w:p>
        </w:tc>
        <w:tc>
          <w:tcPr>
            <w:tcW w:w="243" w:type="pct"/>
            <w:noWrap w:val="0"/>
            <w:vAlign w:val="center"/>
          </w:tcPr>
          <w:p w14:paraId="5AE299AD">
            <w:pPr>
              <w:widowControl/>
              <w:spacing w:line="240" w:lineRule="exact"/>
              <w:rPr>
                <w:rFonts w:hint="eastAsia" w:ascii="宋体" w:hAnsi="宋体" w:cs="宋体"/>
                <w:color w:val="000000"/>
                <w:sz w:val="22"/>
                <w:szCs w:val="22"/>
                <w:highlight w:val="none"/>
              </w:rPr>
            </w:pPr>
          </w:p>
        </w:tc>
      </w:tr>
    </w:tbl>
    <w:p w14:paraId="5D4ED9DB">
      <w:pPr>
        <w:pStyle w:val="3"/>
        <w:ind w:firstLine="643"/>
        <w:rPr>
          <w:rFonts w:hint="eastAsia"/>
          <w:highlight w:val="none"/>
        </w:rPr>
      </w:pPr>
    </w:p>
    <w:p w14:paraId="0B9F39F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D5430"/>
    <w:rsid w:val="6C4D5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keepNext/>
      <w:keepLines/>
      <w:jc w:val="center"/>
      <w:outlineLvl w:val="0"/>
    </w:pPr>
    <w:rPr>
      <w:rFonts w:eastAsia="宋体"/>
      <w:b/>
      <w:kern w:val="44"/>
      <w:sz w:val="36"/>
      <w:lang w:val="en-US" w:eastAsia="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黑体"/>
      <w:sz w:val="5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2025-01-09T02:45:00Z</dcterms:created>
  <dc:creator>李敏</dc:creator>
  <cp:lastModifiedBy>李敏</cp:lastModifiedBy>
  <dcterms:modified xsi:type="dcterms:W3CDTF">2025-01-09T02:47:25Z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4350BF26F0EC4368895EB4D350197C26_11</vt:lpwstr>
  </property>
  <property fmtid="{D5CDD505-2E9C-101B-9397-08002B2CF9AE}" pid="4" name="KSOTemplateDocerSaveRecord">
    <vt:lpwstr>eyJoZGlkIjoiMmUyYmI0NzFiOTllNTNhYjQzN2RiNmRkODVlNjNiM2QiLCJ1c2VySWQiOiIxMDYwMDc1MTc4In0=</vt:lpwstr>
  </property>
</Properties>
</file>