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96B8">
      <w:pPr>
        <w:spacing w:line="56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  <w:t>北京市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  <w:t>遇见京郊 乡见未来”乡村风貌设计大赛报名表</w:t>
      </w:r>
      <w:bookmarkStart w:id="0" w:name="_GoBack"/>
      <w:bookmarkEnd w:id="0"/>
    </w:p>
    <w:tbl>
      <w:tblPr>
        <w:tblStyle w:val="5"/>
        <w:tblpPr w:leftFromText="180" w:rightFromText="180" w:vertAnchor="page" w:horzAnchor="margin" w:tblpY="2382"/>
        <w:tblW w:w="8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72"/>
        <w:gridCol w:w="2106"/>
        <w:gridCol w:w="144"/>
        <w:gridCol w:w="277"/>
        <w:gridCol w:w="1207"/>
        <w:gridCol w:w="605"/>
        <w:gridCol w:w="2382"/>
      </w:tblGrid>
      <w:tr w14:paraId="1821C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060" w:type="dxa"/>
            <w:gridSpan w:val="8"/>
            <w:vAlign w:val="center"/>
          </w:tcPr>
          <w:p w14:paraId="0BB779D6">
            <w:pPr>
              <w:widowControl/>
              <w:spacing w:line="480" w:lineRule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6886B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39" w:type="dxa"/>
            <w:gridSpan w:val="2"/>
            <w:vAlign w:val="center"/>
          </w:tcPr>
          <w:p w14:paraId="57AB01F2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参赛编号</w:t>
            </w:r>
          </w:p>
        </w:tc>
        <w:tc>
          <w:tcPr>
            <w:tcW w:w="6721" w:type="dxa"/>
            <w:gridSpan w:val="6"/>
            <w:vAlign w:val="center"/>
          </w:tcPr>
          <w:p w14:paraId="7FFEF551">
            <w:pPr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（此处由主办单位</w:t>
            </w:r>
            <w:r>
              <w:rPr>
                <w:rFonts w:hint="default" w:ascii="Times New Roman" w:hAnsi="Times New Roman" w:eastAsia="方正仿宋简体" w:cs="Times New Roman"/>
                <w:sz w:val="28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方正仿宋简体" w:cs="Times New Roman"/>
                <w:sz w:val="28"/>
              </w:rPr>
              <w:t>）</w:t>
            </w:r>
          </w:p>
        </w:tc>
      </w:tr>
      <w:tr w14:paraId="16F75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39" w:type="dxa"/>
            <w:gridSpan w:val="2"/>
            <w:vAlign w:val="center"/>
          </w:tcPr>
          <w:p w14:paraId="3F04BFCF">
            <w:pPr>
              <w:widowControl/>
              <w:spacing w:line="480" w:lineRule="auto"/>
              <w:jc w:val="center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报名村庄</w:t>
            </w:r>
          </w:p>
        </w:tc>
        <w:tc>
          <w:tcPr>
            <w:tcW w:w="6721" w:type="dxa"/>
            <w:gridSpan w:val="6"/>
            <w:vAlign w:val="center"/>
          </w:tcPr>
          <w:p w14:paraId="7373E33F">
            <w:pPr>
              <w:jc w:val="both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填写不超过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3个村庄（1.X区X镇X村；2.X区X镇X村..）</w:t>
            </w:r>
          </w:p>
        </w:tc>
      </w:tr>
      <w:tr w14:paraId="1F9D3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339" w:type="dxa"/>
            <w:gridSpan w:val="2"/>
            <w:vAlign w:val="center"/>
          </w:tcPr>
          <w:p w14:paraId="6B92AD99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参赛单位</w:t>
            </w:r>
          </w:p>
          <w:p w14:paraId="5865E812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（勾选+盖章/签字）</w:t>
            </w:r>
          </w:p>
        </w:tc>
        <w:tc>
          <w:tcPr>
            <w:tcW w:w="2106" w:type="dxa"/>
            <w:vAlign w:val="center"/>
          </w:tcPr>
          <w:p w14:paraId="3FF54509">
            <w:pPr>
              <w:ind w:firstLine="140" w:firstLineChars="50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</w:rPr>
              <w:t>□高校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lang w:eastAsia="zh-CN"/>
              </w:rPr>
              <w:t>院所</w:t>
            </w:r>
          </w:p>
          <w:p w14:paraId="62BC4F01">
            <w:pPr>
              <w:ind w:firstLine="140" w:firstLineChars="50"/>
              <w:jc w:val="left"/>
              <w:rPr>
                <w:rFonts w:ascii="Times New Roman" w:hAnsi="Times New Roman" w:eastAsia="方正仿宋简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</w:rPr>
              <w:t>机构</w:t>
            </w:r>
          </w:p>
          <w:p w14:paraId="7D4C9DFC">
            <w:pPr>
              <w:ind w:firstLine="140" w:firstLineChars="50"/>
              <w:jc w:val="left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lang w:eastAsia="zh-CN"/>
              </w:rPr>
              <w:t>个人</w:t>
            </w:r>
          </w:p>
        </w:tc>
        <w:tc>
          <w:tcPr>
            <w:tcW w:w="4615" w:type="dxa"/>
            <w:gridSpan w:val="5"/>
            <w:vAlign w:val="center"/>
          </w:tcPr>
          <w:p w14:paraId="4D2D5577"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</w:rPr>
              <w:t>（单位盖章/团队导师或负责人签字）</w:t>
            </w:r>
          </w:p>
        </w:tc>
      </w:tr>
      <w:tr w14:paraId="3288C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60" w:type="dxa"/>
            <w:gridSpan w:val="8"/>
            <w:vAlign w:val="center"/>
          </w:tcPr>
          <w:p w14:paraId="7D1E9B47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第一参赛作者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信息</w:t>
            </w:r>
          </w:p>
        </w:tc>
      </w:tr>
      <w:tr w14:paraId="7436E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39" w:type="dxa"/>
            <w:gridSpan w:val="2"/>
            <w:vAlign w:val="center"/>
          </w:tcPr>
          <w:p w14:paraId="19D8E09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27" w:type="dxa"/>
            <w:gridSpan w:val="3"/>
            <w:vAlign w:val="center"/>
          </w:tcPr>
          <w:p w14:paraId="52ACEB75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035990E4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 xml:space="preserve">单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位</w:t>
            </w:r>
          </w:p>
        </w:tc>
        <w:tc>
          <w:tcPr>
            <w:tcW w:w="2987" w:type="dxa"/>
            <w:gridSpan w:val="2"/>
            <w:vAlign w:val="center"/>
          </w:tcPr>
          <w:p w14:paraId="16E05CA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122A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39" w:type="dxa"/>
            <w:gridSpan w:val="2"/>
            <w:vAlign w:val="center"/>
          </w:tcPr>
          <w:p w14:paraId="5396E20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27" w:type="dxa"/>
            <w:gridSpan w:val="3"/>
            <w:vAlign w:val="center"/>
          </w:tcPr>
          <w:p w14:paraId="6D855BF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31E5AB2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987" w:type="dxa"/>
            <w:gridSpan w:val="2"/>
            <w:vAlign w:val="center"/>
          </w:tcPr>
          <w:p w14:paraId="48AB9A9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E432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9" w:type="dxa"/>
            <w:gridSpan w:val="2"/>
            <w:vAlign w:val="center"/>
          </w:tcPr>
          <w:p w14:paraId="270BBC5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  <w:p w14:paraId="085B47F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6721" w:type="dxa"/>
            <w:gridSpan w:val="6"/>
            <w:vAlign w:val="center"/>
          </w:tcPr>
          <w:p w14:paraId="45BF46A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54EB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60" w:type="dxa"/>
            <w:gridSpan w:val="8"/>
            <w:vAlign w:val="center"/>
          </w:tcPr>
          <w:p w14:paraId="29CD4F14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（原则上不超过5人）</w:t>
            </w:r>
          </w:p>
        </w:tc>
      </w:tr>
      <w:tr w14:paraId="72BCD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7" w:type="dxa"/>
            <w:vAlign w:val="center"/>
          </w:tcPr>
          <w:p w14:paraId="3F5ACDDA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</w:tcPr>
          <w:p w14:paraId="3B3C0FB5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32BC631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382" w:type="dxa"/>
            <w:vAlign w:val="center"/>
          </w:tcPr>
          <w:p w14:paraId="20ECB888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紧急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人及电话</w:t>
            </w:r>
          </w:p>
        </w:tc>
      </w:tr>
      <w:tr w14:paraId="43E33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7" w:type="dxa"/>
            <w:vAlign w:val="center"/>
          </w:tcPr>
          <w:p w14:paraId="29CC239D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0B7FA6C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14:paraId="5BAE3A3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6B00061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5E52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7" w:type="dxa"/>
            <w:vAlign w:val="center"/>
          </w:tcPr>
          <w:p w14:paraId="4D02D1B9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1F9C32C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14:paraId="4DD3C2D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77EF4F0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9B83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7" w:type="dxa"/>
            <w:vAlign w:val="center"/>
          </w:tcPr>
          <w:p w14:paraId="39B4E73B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7436B9C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14:paraId="1CFF530D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3306D3F2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C50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7" w:type="dxa"/>
            <w:vAlign w:val="center"/>
          </w:tcPr>
          <w:p w14:paraId="5856363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745F359F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14:paraId="5C9A1F76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5DC5F92C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AA4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7" w:type="dxa"/>
            <w:vAlign w:val="center"/>
          </w:tcPr>
          <w:p w14:paraId="16312DA1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74645EC5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Align w:val="center"/>
          </w:tcPr>
          <w:p w14:paraId="1FBEAA6E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015C6A7"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7EDA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60" w:type="dxa"/>
            <w:gridSpan w:val="8"/>
            <w:vAlign w:val="center"/>
          </w:tcPr>
          <w:p w14:paraId="1ADE2D12"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eastAsia="zh-CN"/>
              </w:rPr>
              <w:t>过往业绩</w:t>
            </w:r>
          </w:p>
        </w:tc>
      </w:tr>
      <w:tr w14:paraId="6D4D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060" w:type="dxa"/>
            <w:gridSpan w:val="8"/>
            <w:vAlign w:val="center"/>
          </w:tcPr>
          <w:p w14:paraId="0EA28059">
            <w:pPr>
              <w:widowControl/>
              <w:spacing w:line="480" w:lineRule="auto"/>
              <w:jc w:val="both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简要描述设计的案例（如有），不超过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3个，每个不超过200字。</w:t>
            </w:r>
          </w:p>
        </w:tc>
      </w:tr>
      <w:tr w14:paraId="3F533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060" w:type="dxa"/>
            <w:gridSpan w:val="8"/>
            <w:vAlign w:val="center"/>
          </w:tcPr>
          <w:p w14:paraId="56F3F851">
            <w:pPr>
              <w:jc w:val="both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完成人承诺</w:t>
            </w:r>
          </w:p>
          <w:p w14:paraId="5A01F10B">
            <w:pPr>
              <w:widowControl/>
              <w:spacing w:line="240" w:lineRule="auto"/>
              <w:jc w:val="both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（所有完成人均需签名）</w:t>
            </w:r>
          </w:p>
        </w:tc>
      </w:tr>
      <w:tr w14:paraId="762F0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060" w:type="dxa"/>
            <w:gridSpan w:val="8"/>
            <w:vAlign w:val="center"/>
          </w:tcPr>
          <w:p w14:paraId="681D2A0C">
            <w:pPr>
              <w:ind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（单位）</w:t>
            </w:r>
            <w:r>
              <w:rPr>
                <w:rFonts w:hint="eastAsia" w:ascii="Times New Roman" w:hAnsi="Times New Roman" w:eastAsia="仿宋_GB2312"/>
                <w:sz w:val="24"/>
              </w:rPr>
              <w:t>承诺所提供的申报材料真实准确，且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参赛作品</w:t>
            </w:r>
            <w:r>
              <w:rPr>
                <w:rFonts w:hint="eastAsia" w:ascii="Times New Roman" w:hAnsi="Times New Roman" w:eastAsia="仿宋_GB2312"/>
                <w:sz w:val="24"/>
              </w:rPr>
              <w:t>不存在任何违反相关法律法规及侵犯他人知识产权的情形，如有不符，本人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（单位）</w:t>
            </w:r>
            <w:r>
              <w:rPr>
                <w:rFonts w:hint="eastAsia" w:ascii="Times New Roman" w:hAnsi="Times New Roman" w:eastAsia="仿宋_GB2312"/>
                <w:sz w:val="24"/>
              </w:rPr>
              <w:t>愿意承担相关后果。</w:t>
            </w:r>
          </w:p>
          <w:p w14:paraId="2F7CAA8A">
            <w:pPr>
              <w:ind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</w:p>
          <w:p w14:paraId="1F4BA32D">
            <w:pPr>
              <w:ind w:firstLine="2160" w:firstLineChars="900"/>
              <w:rPr>
                <w:rFonts w:hint="eastAsia" w:ascii="Times New Roman" w:hAnsi="Times New Roman" w:eastAsia="仿宋_GB2312"/>
                <w:sz w:val="24"/>
              </w:rPr>
            </w:pPr>
          </w:p>
          <w:p w14:paraId="06E6625A">
            <w:pPr>
              <w:ind w:firstLine="2160" w:firstLineChars="900"/>
              <w:rPr>
                <w:rFonts w:hint="eastAsia" w:ascii="Times New Roman" w:hAnsi="Times New Roman" w:eastAsia="仿宋_GB2312"/>
                <w:sz w:val="24"/>
              </w:rPr>
            </w:pPr>
          </w:p>
          <w:p w14:paraId="14416D51">
            <w:pPr>
              <w:ind w:firstLine="2160" w:firstLineChars="9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签名：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盖章处</w:t>
            </w:r>
          </w:p>
          <w:p w14:paraId="11C0F491">
            <w:pPr>
              <w:ind w:firstLine="2160" w:firstLineChars="9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年  月   日                    </w:t>
            </w:r>
          </w:p>
          <w:p w14:paraId="366D46A9">
            <w:pPr>
              <w:widowControl/>
              <w:spacing w:line="480" w:lineRule="auto"/>
              <w:jc w:val="both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68B10717">
      <w:r>
        <w:rPr>
          <w:rFonts w:hint="default" w:ascii="Times New Roman" w:hAnsi="Times New Roman" w:eastAsia="仿宋_GB2312" w:cs="Times New Roman"/>
          <w:color w:val="auto"/>
          <w:sz w:val="24"/>
        </w:rPr>
        <w:t>注：参赛者在202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6月30日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前首次提交报名信息时</w:t>
      </w: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不需要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填写参赛编号。参赛者在202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年8</w:t>
      </w: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月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前提交设计作品时，需发送最终完整的报名表到竞赛指定电子邮箱。所有信息以最终提交报名表为准，如与初次提交报名信息不一致，</w:t>
      </w: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务必在邮件中说明。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第一参赛者是竞赛组委会的唯一通讯联</w:t>
      </w:r>
      <w:r>
        <w:rPr>
          <w:rFonts w:hint="default" w:ascii="Times New Roman" w:hAnsi="Times New Roman" w:eastAsia="仿宋_GB2312" w:cs="Times New Roman"/>
          <w:sz w:val="24"/>
        </w:rPr>
        <w:t>系人。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Times New Roman" w:hAnsi="Times New Roman"/>
      </w:rPr>
    </w:sdtEndPr>
    <w:sdtContent>
      <w:p w14:paraId="5643E5B7">
        <w:pPr>
          <w:pStyle w:val="2"/>
          <w:jc w:val="center"/>
          <w:rPr>
            <w:rFonts w:ascii="Times New Roman" w:hAnsi="Times New Roman"/>
          </w:rPr>
        </w:pPr>
        <w:r>
          <w:rPr>
            <w:rFonts w:hint="eastAsia" w:ascii="Times New Roman" w:hAnsi="Times New Roman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hint="eastAsia" w:ascii="Times New Roman" w:hAnsi="Times New Roman"/>
            <w:sz w:val="24"/>
            <w:szCs w:val="24"/>
          </w:rPr>
          <w:t>—</w:t>
        </w:r>
      </w:p>
    </w:sdtContent>
  </w:sdt>
  <w:p w14:paraId="7BB4C8C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2AFBF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F4A3B"/>
    <w:rsid w:val="4FB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2026-06-16T01:25:00Z</dcterms:created>
  <dc:creator>李敏</dc:creator>
  <cp:lastModifiedBy>李敏</cp:lastModifiedBy>
  <dcterms:modified xsi:type="dcterms:W3CDTF">2026-06-16T01:26:16Z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950558D3C4BF4732AC39447CE8162B1B_11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