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7F7F">
      <w:pPr>
        <w:pStyle w:val="7"/>
        <w:jc w:val="both"/>
        <w:outlineLvl w:val="2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</w:t>
      </w:r>
    </w:p>
    <w:p w14:paraId="0EAADB1B">
      <w:pPr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2025-2026年度北京市小麦优新品种推介名录</w:t>
      </w:r>
    </w:p>
    <w:tbl>
      <w:tblPr>
        <w:tblStyle w:val="5"/>
        <w:tblW w:w="12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0"/>
        <w:gridCol w:w="1334"/>
        <w:gridCol w:w="3059"/>
        <w:gridCol w:w="2657"/>
        <w:gridCol w:w="2848"/>
      </w:tblGrid>
      <w:tr w14:paraId="40A0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4788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80" w:type="dxa"/>
            <w:shd w:val="clear" w:color="auto" w:fill="FFFFFF"/>
            <w:noWrap w:val="0"/>
            <w:vAlign w:val="center"/>
          </w:tcPr>
          <w:p w14:paraId="028F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val="en-US" w:eastAsia="zh-CN" w:bidi="ar"/>
              </w:rPr>
              <w:t>适宜种植区域</w:t>
            </w: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3CB6B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品种名称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03CE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审定编号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val="en-US" w:eastAsia="zh-CN" w:bidi="ar"/>
              </w:rPr>
              <w:t>/引种文号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0782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lang w:bidi="ar"/>
              </w:rPr>
              <w:t>品种特点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18D52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lang w:val="en-US" w:eastAsia="zh-CN"/>
              </w:rPr>
              <w:t>推广专员</w:t>
            </w:r>
          </w:p>
        </w:tc>
      </w:tr>
      <w:tr w14:paraId="6B03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522F7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/>
            <w:noWrap w:val="0"/>
            <w:vAlign w:val="center"/>
          </w:tcPr>
          <w:p w14:paraId="3F64F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中上等肥力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地块</w:t>
            </w: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7179F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轮选266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7D0C0F64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京津冀审麦20180001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68D79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高产稳产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1377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于广军13700317930</w:t>
            </w:r>
          </w:p>
        </w:tc>
      </w:tr>
      <w:tr w14:paraId="1E86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3DE64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1DB32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638C3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农大3486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6D4CA565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京审麦20170001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6E26F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高产稳产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699C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安立辉13811197356</w:t>
            </w:r>
          </w:p>
        </w:tc>
      </w:tr>
      <w:tr w14:paraId="47DA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03B6D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56209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20F4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京冬26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030FE583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京审麦20200001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5F3C9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早熟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高产稳产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2857C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田立平13701186390</w:t>
            </w:r>
          </w:p>
        </w:tc>
      </w:tr>
      <w:tr w14:paraId="2EAB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7C93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08560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02AA1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中麦623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28F8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国审麦20230190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25D07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高产稳产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72093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任长瑞13321165382</w:t>
            </w:r>
          </w:p>
        </w:tc>
      </w:tr>
      <w:tr w14:paraId="7A41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5B70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66FE7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134CB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中麦Z21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3A3C2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国审麦20230191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1D2D8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强筋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760B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丁海明13910761312</w:t>
            </w:r>
          </w:p>
        </w:tc>
      </w:tr>
      <w:tr w14:paraId="46CF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2C146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0575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11B5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中麦886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37DC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（京）引种〔2024〕第1号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2F2FB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强筋）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3E98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任长瑞13321165382</w:t>
            </w:r>
          </w:p>
        </w:tc>
      </w:tr>
      <w:tr w14:paraId="7E4A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0492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7D32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2AAFB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农大918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4836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京审麦20250001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1DE8F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节水、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强筋）</w:t>
            </w:r>
          </w:p>
        </w:tc>
        <w:tc>
          <w:tcPr>
            <w:tcW w:w="2848" w:type="dxa"/>
            <w:shd w:val="clear" w:color="auto" w:fill="FFFFFF"/>
            <w:noWrap w:val="0"/>
            <w:vAlign w:val="center"/>
          </w:tcPr>
          <w:p w14:paraId="464A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安立辉13811197356</w:t>
            </w:r>
          </w:p>
        </w:tc>
      </w:tr>
      <w:tr w14:paraId="49B4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63EA1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80" w:type="dxa"/>
            <w:vMerge w:val="restart"/>
            <w:shd w:val="clear" w:color="auto" w:fill="FFFFFF"/>
            <w:noWrap w:val="0"/>
            <w:vAlign w:val="center"/>
          </w:tcPr>
          <w:p w14:paraId="1AC7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复耕复垦地块（水肥条件较差）</w:t>
            </w: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2FA3B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京麦18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20F8B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京审麦20220003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0DE68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高产稳产、杂交小麦</w:t>
            </w:r>
          </w:p>
        </w:tc>
        <w:tc>
          <w:tcPr>
            <w:tcW w:w="2848" w:type="dxa"/>
            <w:vMerge w:val="restart"/>
            <w:shd w:val="clear" w:color="auto" w:fill="FFFFFF"/>
            <w:noWrap w:val="0"/>
            <w:vAlign w:val="center"/>
          </w:tcPr>
          <w:p w14:paraId="2BD18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任立平13910837463</w:t>
            </w:r>
          </w:p>
        </w:tc>
      </w:tr>
      <w:tr w14:paraId="1707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01BAF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59B07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3760F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京麦19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78686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京审麦20220004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3FD78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节水、杂交小麦</w:t>
            </w:r>
          </w:p>
        </w:tc>
        <w:tc>
          <w:tcPr>
            <w:tcW w:w="2848" w:type="dxa"/>
            <w:vMerge w:val="continue"/>
            <w:shd w:val="clear" w:color="auto" w:fill="FFFFFF"/>
            <w:noWrap w:val="0"/>
            <w:vAlign w:val="center"/>
          </w:tcPr>
          <w:p w14:paraId="2B445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EE8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 w14:paraId="288E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80" w:type="dxa"/>
            <w:vMerge w:val="continue"/>
            <w:shd w:val="clear" w:color="auto" w:fill="FFFFFF"/>
            <w:noWrap w:val="0"/>
            <w:vAlign w:val="center"/>
          </w:tcPr>
          <w:p w14:paraId="5D558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shd w:val="clear" w:color="auto" w:fill="FFFFFF"/>
            <w:noWrap w:val="0"/>
            <w:vAlign w:val="center"/>
          </w:tcPr>
          <w:p w14:paraId="34D0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京麦189</w:t>
            </w:r>
          </w:p>
        </w:tc>
        <w:tc>
          <w:tcPr>
            <w:tcW w:w="3059" w:type="dxa"/>
            <w:shd w:val="clear" w:color="auto" w:fill="FFFFFF"/>
            <w:noWrap w:val="0"/>
            <w:vAlign w:val="center"/>
          </w:tcPr>
          <w:p w14:paraId="7EB36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国审麦20220059</w:t>
            </w:r>
          </w:p>
        </w:tc>
        <w:tc>
          <w:tcPr>
            <w:tcW w:w="2657" w:type="dxa"/>
            <w:shd w:val="clear" w:color="auto" w:fill="FFFFFF"/>
            <w:noWrap w:val="0"/>
            <w:vAlign w:val="center"/>
          </w:tcPr>
          <w:p w14:paraId="3022C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高产稳产、杂交小麦</w:t>
            </w:r>
          </w:p>
        </w:tc>
        <w:tc>
          <w:tcPr>
            <w:tcW w:w="2848" w:type="dxa"/>
            <w:vMerge w:val="continue"/>
            <w:shd w:val="clear" w:color="auto" w:fill="FFFFFF"/>
            <w:noWrap w:val="0"/>
            <w:vAlign w:val="center"/>
          </w:tcPr>
          <w:p w14:paraId="620D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DB2D4CD"/>
    <w:p w14:paraId="1A7BEB3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1F4D"/>
    <w:rsid w:val="298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表格标题"/>
    <w:basedOn w:val="1"/>
    <w:qFormat/>
    <w:uiPriority w:val="0"/>
    <w:pPr>
      <w:spacing w:line="560" w:lineRule="exact"/>
      <w:jc w:val="center"/>
    </w:pPr>
    <w:rPr>
      <w:rFonts w:ascii="黑体" w:hAnsi="宋体" w:eastAsia="黑体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2025-09-08T01:18:00Z</dcterms:created>
  <dc:creator>李敏</dc:creator>
  <cp:lastModifiedBy>李敏</cp:lastModifiedBy>
  <dcterms:modified xsi:type="dcterms:W3CDTF">2025-09-08T01:18:53Z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317316BB6D7B42E8B09A6750BCE2957C_11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