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2023年度“北京市生态农场”授予名单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5"/>
        <w:gridCol w:w="5025"/>
        <w:gridCol w:w="1463"/>
        <w:gridCol w:w="4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农场类型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北京盛泰嘉禾农业科技发展有限公司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北京三元农业有限公司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HD00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小毛驴辉煌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HD00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丰台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北京恒欣源农业有限公司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FT001Z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丰台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丰台区国家农作物品种展示评价基地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FT00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丰台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北京聚源生辉农业发展有限公司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FT00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丰台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北京食尚本源科技有限公司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FT00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北京友邦德晟农业发展有限公司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BJSTNC2023TZ001ZZ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北京阳光满园种植有限公司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BJSTNC2023TZ00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北京三宝香农业科技发展有限公司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BJSTNC2023TZ00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中农盛华富通（北京）农业科技发展有限公司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BJSTNC2023TZ00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北京睿扬通源商贸有限公司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BJSTNC2023TZ00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北京绿蜻蜓特色果蔬产销专业合作社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BJSTNC2023TZ00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北京食为先生态农业园有限责任公司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北京野谷园生态科技发展有限公司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北京绿多乐农业有限公司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3YZ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北京三分地农业科技有限公司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北京绿奥蔬菜合作社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北京地源遂航农业发展有限公司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北京龙湾巧嫂果品产销专业合作社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北京绿富农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果蔬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北京市杰海农业科技发展有限公司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北京北郎中诺金蔬菜种植专业合作社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北京百业众发农业有限公司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北京纯然生态科技有限公司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万汇生态农业（北京）有限公司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SY0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北京双阳农业有限公司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北京赵家场春华西甜瓜产销专业合作社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北京京采盛芳农业专业合作社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北京凤采军辉农产品产销专业合作社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北京长力金源农业科技有限责任公司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北京善萱种植专业合作社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北京首通田园农业发展有限公司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北京亦庄绿得金种养殖有限公司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北京采育喜山葡萄专业合作社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BJSTNC2023DX00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北京圣水太行种植专业合作社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北京玉树种植专业合作社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北京泰华芦村种植专业合作社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北京卓宸畜牧有限公司生态养殖场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养殖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4Y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北京森茂种植有限公司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北京蜓好农业科技有限公司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北京盛圃成杏李专业合作社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北京鸿才三叶种植专业合作社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FS00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北京绿安生态农业有限公司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北京十三陵富昌农家乐旅游观光园有限公司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北京春禾盛辉农业科技发展有限公司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北京鑫城缘果品专业合作社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北京鑫逸农场旅游观光有限公司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北京依科昌农农业科技发展有限公司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北京金六环农业科技有限公司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北京天润园草莓专业合作社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北京市昌平区崔村镇啟营种植园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CP00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北京金粟种植专业合作社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YQ001ZZ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北京兄弟新贵种植专业合作社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YQ00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北京三生渔业有限公司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YQ00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3Y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北京龙海源农业种植专业合作社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YQ00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北京金丰春源种植专业合作社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北京三山蔬菜产销专业合作社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北京寒冬绿野农业科技有限公司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中农坤威农业技术开发有限公司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北京怀柔宝山寻宝种植专业合作社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北京天顺康丰食用菌专业合作社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北京蜗牛生态农场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普通合伙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R00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北京利农富民葡萄种植专业合作社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BJSTNC2023MY001ZZ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北京和合园种植专业合作社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BJSTNC2023MY00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北京海华文景农业科技有限公司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BJSTNC2023MY00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北京不老峪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菜园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BJSTNC2023MY00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北京宏顺源蔬菜种植专业合作社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BJSTNC2023MY00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北京南山农业生态园有限公司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BJSTNC2023MY00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北京芮朝利养殖基地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PG00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1Y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北京绿农兴云果品产销专业合作社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PG00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北京四座楼农场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PG00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天甲农林技术中心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PG00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茅山后村经济合作社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PG00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北京国润旅游开发有限公司谷山村分公司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MTG001ZY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北京雁翔蓝天农业专业合作社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BJSTNC202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MTG00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Z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注：１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排名不分先后；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２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.编号为：“北京生态农场”第一个拼音字母（BJSTNC）＋年度(202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)＋所属区第一个拼音字母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(朝阳CY、海淀HD、依次类推)＋序号＋农场类型（ZZ是种植型，YZ是养殖型，ZY是种养结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合型）。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AB84911"/>
    <w:rsid w:val="6AB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eastAsia="黑体"/>
      <w:sz w:val="52"/>
    </w:rPr>
  </w:style>
  <w:style w:type="paragraph" w:customStyle="1" w:styleId="3">
    <w:name w:val="目录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 Char Char1 Char Char Char Char Char Char Char Char Char1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2024-01-10T09:22:00Z</dcterms:created>
  <dc:creator>娄高华</dc:creator>
  <cp:lastModifiedBy>娄高华</cp:lastModifiedBy>
  <dcterms:modified xsi:type="dcterms:W3CDTF">2024-01-10T09:23:41Z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E1A960D863D346348691C322DE000765_11</vt:lpwstr>
  </property>
</Properties>
</file>