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68F41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2E17BC6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549CC41E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4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 w14:paraId="798460EF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22"/>
        <w:gridCol w:w="1232"/>
        <w:gridCol w:w="138"/>
        <w:gridCol w:w="1094"/>
        <w:gridCol w:w="748"/>
        <w:gridCol w:w="507"/>
        <w:gridCol w:w="56"/>
        <w:gridCol w:w="420"/>
        <w:gridCol w:w="303"/>
        <w:gridCol w:w="543"/>
        <w:gridCol w:w="710"/>
      </w:tblGrid>
      <w:tr w14:paraId="3555E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C64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832E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创新团队(设施蔬菜团队建设项目农药减量技术岗位专家工作经费)</w:t>
            </w:r>
          </w:p>
        </w:tc>
      </w:tr>
      <w:tr w14:paraId="6FB27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575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98CE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34A3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0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3BEB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北京市植物保护站</w:t>
            </w:r>
          </w:p>
        </w:tc>
      </w:tr>
      <w:tr w14:paraId="62A00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B12C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项目资金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872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2AB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年初预</w:t>
            </w:r>
          </w:p>
          <w:p w14:paraId="7DAEF2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F5C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全年预</w:t>
            </w:r>
          </w:p>
          <w:p w14:paraId="215AB2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712E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全年</w:t>
            </w:r>
          </w:p>
          <w:p w14:paraId="142077E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BFF8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E39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F265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得分</w:t>
            </w:r>
          </w:p>
        </w:tc>
      </w:tr>
      <w:tr w14:paraId="48C98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731E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823DD">
            <w:pPr>
              <w:widowControl/>
              <w:spacing w:line="240" w:lineRule="exac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95F7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50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000000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A84D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50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.000000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4E01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36.775000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0FE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C9C7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73.55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177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7.36</w:t>
            </w:r>
          </w:p>
        </w:tc>
      </w:tr>
      <w:tr w14:paraId="2EACA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ACA5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3CD5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其中：当年财政</w:t>
            </w:r>
          </w:p>
          <w:p w14:paraId="594DC42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拨款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C21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50.000000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2D69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50.000000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878C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36.775000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3A4A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84E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991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14C11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E1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32C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E0D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3D3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3A4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0B58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37B8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4EA2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41092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878E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F82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8B30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5A8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D5B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8472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0A01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20B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583E9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074F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E5BF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2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8160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实际完成情况</w:t>
            </w:r>
          </w:p>
        </w:tc>
      </w:tr>
      <w:tr w14:paraId="5531C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C2FE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51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0DB6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本项目预期通过筛选设施蔬菜田农药减量产品2个；形成设施蔬菜田农药减量使用技术1项；开展示范100亩以上；指导综合试验站、田间学校工作站或种植户100人次，提高示范区及辐射区农药减量技术水平，减少本单位示范点单位面积化学农药用量。</w:t>
            </w:r>
          </w:p>
        </w:tc>
        <w:tc>
          <w:tcPr>
            <w:tcW w:w="32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86F0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本项目预期通过筛选设施蔬菜田农药减量产品2个；形成设施蔬菜田农药减量使用技术1项；开展示范100亩以上；指导综合试验站、田间学校工作站或种植户100人次，提高示范区及辐射区农药减量技术水平，减少本单位示范点单位面积化学农药用量。</w:t>
            </w:r>
          </w:p>
        </w:tc>
      </w:tr>
      <w:tr w14:paraId="71343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137E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绩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效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指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287E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3C92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DE3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98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年度</w:t>
            </w:r>
          </w:p>
          <w:p w14:paraId="5004EE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BEE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实际</w:t>
            </w:r>
          </w:p>
          <w:p w14:paraId="76F5124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E167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CA86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得分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825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偏差原因分析及改进</w:t>
            </w:r>
          </w:p>
          <w:p w14:paraId="51D755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措施</w:t>
            </w:r>
          </w:p>
        </w:tc>
      </w:tr>
      <w:tr w14:paraId="12E05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0D3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8EB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2B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2DA2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筛选设施蔬菜田农药减量产品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B16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418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ED8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091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BF5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19F36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D9FB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71C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11C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6B57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工作指导人次数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6E1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≥1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00人次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859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2BD0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B13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0E9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02A24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F1D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B2E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CE9A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959B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技术示范面积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C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≥100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7B45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10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0亩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7830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B72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9F8B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6512E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06AE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8A8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33C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B94E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形成设施蔬菜田农药减量使用技术数量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D37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82CC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C166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937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46B5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43108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66F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BFA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D166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1AA1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指导工作与相关要求的相符度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497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≥85%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5BC4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87%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00E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5F8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6F4D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1B2CF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C63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CE0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1CD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2504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示范点建设合格率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EC0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D9EA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6D5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EEF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A3A9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CCFA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0CA2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DD53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7582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E8758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农药减量产品防治率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EA3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≥85%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9B9A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90AF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D135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317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3F3D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8E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7C3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A22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832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2024年11月底前农药减量产品筛选工作完成率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80AD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FAB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F3B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15E8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90663">
            <w:pPr>
              <w:widowControl/>
              <w:spacing w:line="240" w:lineRule="exact"/>
              <w:jc w:val="both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4D63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F373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2E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471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0066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2024年10月底前指导工作完成率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93B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F116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BD1C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AA0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24C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12F4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89B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A055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2871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6BE0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材料购置成本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F06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≤22.55万元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FE6A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22.55万元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4A53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0FC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93E5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14CA0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D057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C375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470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经济效益</w:t>
            </w:r>
          </w:p>
          <w:p w14:paraId="5D50E9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84F0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A47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67A2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29B7C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8F21C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0046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36015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655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23798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8C5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生态效益</w:t>
            </w:r>
          </w:p>
          <w:p w14:paraId="6F0A1A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FC4A4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本单位示范点单位面积化学农药用量减少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A45B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≥5%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771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53F4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CF9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FFD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73911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F6F2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7F9E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2871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3F37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B404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230E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C02E9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0B3AA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eastAsia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3274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30BE1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867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5E9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5A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24D9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指导对象对相关技术的掌握程度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BC14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714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  <w:t>92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8370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6139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DAB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16F3A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528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1902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满意度</w:t>
            </w:r>
          </w:p>
          <w:p w14:paraId="01FAD42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D24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F41E9"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  <w:t>农户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F19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≥9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E5C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  <w:t>9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BE6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D54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7F67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  <w:tr w14:paraId="2CF14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655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326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1BEE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  <w:t>97.36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1CD0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</w:rPr>
            </w:pPr>
          </w:p>
        </w:tc>
      </w:tr>
    </w:tbl>
    <w:p w14:paraId="3CE365AC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注：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0E9592A5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2074B5B4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654907A2"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 w14:paraId="03B878EE"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5.90（含）-100分为优、80（含）-90分为良、60（含）-80分为中、60分以下为差。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等线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27EAA">
    <w:pPr>
      <w:pStyle w:val="5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0" t="0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E93EB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3M+i4vo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iu70zhdU9Oio&#10;LAyUjpVRqXf3IH96ZuGuFfagbhGhb5Woid0y3syeXR1xfASp+q9Q0zPiGCABDQ2aCEhmMEKnzpwv&#10;nYlUJCVXH6+v1lecSTpa5ev1+9S5TBTzZYc+fFZgWAxKjtT4BC5O9z5EMqKYS+JbFva661LzO/tX&#10;ggpjJpGPfEfmYaiGyYwK6jPJQBhniX4SBS3gL856mqOSW/o2nHVfLBkRR24OcA6qORBW0sWSB87G&#10;8C6Mo3l0qA8t4c5W35JZe52ERFdHDhNLmoykb5riOHrP96nqz8/d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/ncOi0gAAAAMBAAAPAAAAAAAAAAEAIAAAACIAAABkcnMvZG93bnJldi54bWxQSwEC&#10;FAAUAAAACACHTuJA3M+i4voBAAABBAAADgAAAAAAAAABACAAAAAh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AEE93EB">
                    <w:pPr>
                      <w:pStyle w:val="5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DF8595A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C47923"/>
    <w:rsid w:val="09E2384B"/>
    <w:rsid w:val="36E55504"/>
    <w:rsid w:val="45BB73CE"/>
    <w:rsid w:val="497E012E"/>
    <w:rsid w:val="61165CCA"/>
    <w:rsid w:val="61922B1F"/>
    <w:rsid w:val="730A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9">
    <w:name w:val="标题 2 字符"/>
    <w:basedOn w:val="8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页脚 字符"/>
    <w:basedOn w:val="8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眉 字符"/>
    <w:basedOn w:val="8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3">
    <w:name w:val="批注框文本 字符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1071</Words>
  <Characters>1292</Characters>
  <Lines>9</Lines>
  <Paragraphs>2</Paragraphs>
  <TotalTime>6</TotalTime>
  <ScaleCrop>false</ScaleCrop>
  <LinksUpToDate>false</LinksUpToDate>
  <CharactersWithSpaces>1323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2024-09-28T17:29:00Z</dcterms:created>
  <dc:creator>user</dc:creator>
  <cp:lastModifiedBy>永不止步</cp:lastModifiedBy>
  <cp:lastPrinted>2022-03-25T10:01:00Z</cp:lastPrinted>
  <dcterms:modified xsi:type="dcterms:W3CDTF">2025-08-26T07:31:30Z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eyJoZGlkIjoiNWQxYjgzNDgyMzhmNGUyY2M4MTEwNGVkOTA1YTllMmMiLCJ1c2VySWQiOiI5NDE5MDg2NTMifQ==</vt:lpwstr>
  </property>
  <property fmtid="{D5CDD505-2E9C-101B-9397-08002B2CF9AE}" pid="4" name="ICV">
    <vt:lpwstr>D9A0B04B3DEC4563A7471EDA778BD95C_13</vt:lpwstr>
  </property>
</Properties>
</file>