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both"/>
        <w:rPr>
          <w:rFonts w:hint="eastAsia" w:ascii="方正小标宋简体" w:hAnsi="黑体" w:eastAsia="方正小标宋简体" w:cs="方正小标宋简体"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35"/>
        <w:gridCol w:w="375"/>
        <w:gridCol w:w="849"/>
        <w:gridCol w:w="848"/>
        <w:gridCol w:w="392"/>
        <w:gridCol w:w="171"/>
        <w:gridCol w:w="420"/>
        <w:gridCol w:w="358"/>
        <w:gridCol w:w="488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安全修善类项目（高粱桥配电改造）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中共北京市委农村工作委员会北京市农业农村局综合事务中心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张岩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55525285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22.560451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22.383441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99.22%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22.560451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22.383441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99.22%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室内室外电路主线进行更换。同时更换配电室低压总开关、变压器刀闸，以实现紧急情况下自动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</w:rPr>
              <w:t>断电，保护电路安全。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室内室外电路主线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、</w:t>
            </w:r>
            <w:r>
              <w:rPr>
                <w:rFonts w:hint="eastAsia" w:ascii="仿宋_GB2312" w:hAnsi="??" w:eastAsia="仿宋_GB2312"/>
                <w:kern w:val="0"/>
              </w:rPr>
              <w:t>配电室低压总开关、变压器刀闸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全部完成更换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能</w:t>
            </w:r>
            <w:r>
              <w:rPr>
                <w:rFonts w:hint="eastAsia" w:ascii="仿宋_GB2312" w:hAnsi="??" w:eastAsia="仿宋_GB2312"/>
                <w:kern w:val="0"/>
              </w:rPr>
              <w:t>实现紧急情况下自动断电，保护电路安全。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电力电缆更换长度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600米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600米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=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修缮工期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1个月内完成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安全使用问题解决情况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解决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解决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用户满意度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99.92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520" w:lineRule="exact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mMWU3ZDQ1ZWExODhmYTJiOWJmMTVkMDM2NTQzMj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C4B225A"/>
    <w:rsid w:val="12AF0CEE"/>
    <w:rsid w:val="150703F1"/>
    <w:rsid w:val="16797F90"/>
    <w:rsid w:val="16D75BC6"/>
    <w:rsid w:val="22833F45"/>
    <w:rsid w:val="29B237D3"/>
    <w:rsid w:val="37173543"/>
    <w:rsid w:val="3FF76880"/>
    <w:rsid w:val="47DF3BBE"/>
    <w:rsid w:val="4AE43417"/>
    <w:rsid w:val="4BEA27BB"/>
    <w:rsid w:val="4FFE4A87"/>
    <w:rsid w:val="5332433B"/>
    <w:rsid w:val="54826074"/>
    <w:rsid w:val="554D69F1"/>
    <w:rsid w:val="5934151A"/>
    <w:rsid w:val="595079D6"/>
    <w:rsid w:val="5FDE21DF"/>
    <w:rsid w:val="600A6F59"/>
    <w:rsid w:val="614E5143"/>
    <w:rsid w:val="61B83B4B"/>
    <w:rsid w:val="6FDF79DD"/>
    <w:rsid w:val="73CF2FFE"/>
    <w:rsid w:val="76F53C3E"/>
    <w:rsid w:val="7AB7FF50"/>
    <w:rsid w:val="7BFEB0DB"/>
    <w:rsid w:val="7ED56303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KWON</cp:lastModifiedBy>
  <cp:lastPrinted>2022-03-24T10:01:00Z</cp:lastPrinted>
  <dcterms:modified xsi:type="dcterms:W3CDTF">2024-05-13T09:36:58Z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51935BC74EFE47D6A789F425854101B6_12</vt:lpwstr>
  </property>
</Properties>
</file>