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  <w:highlight w:val="none"/>
        </w:rPr>
        <w:t>项目支出绩效自评表</w:t>
      </w:r>
    </w:p>
    <w:p>
      <w:pPr>
        <w:spacing w:line="480" w:lineRule="exact"/>
        <w:jc w:val="center"/>
        <w:outlineLvl w:val="0"/>
        <w:rPr>
          <w:rFonts w:ascii="仿宋_GB2312" w:hAnsi="??" w:eastAsia="仿宋_GB2312"/>
          <w:sz w:val="28"/>
          <w:szCs w:val="28"/>
          <w:highlight w:val="none"/>
        </w:rPr>
      </w:pPr>
      <w:r>
        <w:rPr>
          <w:rFonts w:hint="eastAsia" w:ascii="仿宋_GB2312" w:hAnsi="??" w:eastAsia="仿宋_GB2312" w:cs="仿宋_GB2312"/>
          <w:sz w:val="28"/>
          <w:szCs w:val="28"/>
          <w:highlight w:val="none"/>
        </w:rPr>
        <w:t>（2023年度）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  <w:highlight w:val="none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060"/>
        <w:gridCol w:w="67"/>
        <w:gridCol w:w="1132"/>
        <w:gridCol w:w="848"/>
        <w:gridCol w:w="279"/>
        <w:gridCol w:w="284"/>
        <w:gridCol w:w="420"/>
        <w:gridCol w:w="357"/>
        <w:gridCol w:w="489"/>
        <w:gridCol w:w="710"/>
        <w:tblGridChange w:id="0">
          <w:tblGrid>
            <w:gridCol w:w="585"/>
            <w:gridCol w:w="975"/>
            <w:gridCol w:w="1105"/>
            <w:gridCol w:w="727"/>
            <w:gridCol w:w="1060"/>
            <w:gridCol w:w="67"/>
            <w:gridCol w:w="1132"/>
            <w:gridCol w:w="848"/>
            <w:gridCol w:w="279"/>
            <w:gridCol w:w="284"/>
            <w:gridCol w:w="420"/>
            <w:gridCol w:w="357"/>
            <w:gridCol w:w="489"/>
            <w:gridCol w:w="710"/>
          </w:tblGrid>
        </w:tblGridChange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信息系统运维类项目（信息系统云服务租赁）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王晓丽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55525429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1081.960128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897.891122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897.891122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1081.960128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</w:rPr>
              <w:t>897.891122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897.891122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 xml:space="preserve">  上年结转资金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 xml:space="preserve"> 其他资金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为北京市农业农村局入云业务系统运行提供安全、稳定的云环境支撑，保障各系统全年稳定运行。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按时完成任务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租用政务云服务系统数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≥61个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8.52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偏差原因：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根据大数据平台的建设整合进度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进行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适时调整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将被整合系统及时退云。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系统运行稳定性和安全性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＝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30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30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＝12月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集约化管理效率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≥60%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60%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30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30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使用单位满意度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8.52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spacing w:line="520" w:lineRule="exact"/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0E71FD-8B05-4422-9325-70F8AD5CD2A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AAB8E68-8FC9-4B21-A10C-C7B184525B5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0110BD6-4827-4249-8930-EC94CE682F1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F366CE1-173C-4E87-B20F-26DF2E39CD76}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ESI仿宋-GB2312">
    <w:altName w:val="Microsoft YaHei UI"/>
    <w:panose1 w:val="00000000000000000000"/>
    <w:charset w:val="86"/>
    <w:family w:val="auto"/>
    <w:pitch w:val="default"/>
    <w:sig w:usb0="00000000" w:usb1="00000000" w:usb2="00000010" w:usb3="00000000" w:csb0="0004000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8e0dd1cd-5ad2-4e12-aeb5-bdc7cf0eacb4"/>
  </w:docVars>
  <w:rsids>
    <w:rsidRoot w:val="F77F09F4"/>
    <w:rsid w:val="00212B3B"/>
    <w:rsid w:val="003518EE"/>
    <w:rsid w:val="004C37F4"/>
    <w:rsid w:val="00551AB0"/>
    <w:rsid w:val="00592F6C"/>
    <w:rsid w:val="006462FD"/>
    <w:rsid w:val="008F7B3D"/>
    <w:rsid w:val="00AF513F"/>
    <w:rsid w:val="00BA0E85"/>
    <w:rsid w:val="00BC4D7D"/>
    <w:rsid w:val="00C6637B"/>
    <w:rsid w:val="00D65E5D"/>
    <w:rsid w:val="00D7349D"/>
    <w:rsid w:val="00E53254"/>
    <w:rsid w:val="00F67A40"/>
    <w:rsid w:val="27C954BA"/>
    <w:rsid w:val="2F037337"/>
    <w:rsid w:val="37173543"/>
    <w:rsid w:val="3FF76880"/>
    <w:rsid w:val="516E3F22"/>
    <w:rsid w:val="5FBF83C8"/>
    <w:rsid w:val="656ED647"/>
    <w:rsid w:val="66571890"/>
    <w:rsid w:val="67FB463D"/>
    <w:rsid w:val="6FCD0DE8"/>
    <w:rsid w:val="792152C5"/>
    <w:rsid w:val="7AB7FF50"/>
    <w:rsid w:val="7BFEB0DB"/>
    <w:rsid w:val="7C7F4916"/>
    <w:rsid w:val="9FE34692"/>
    <w:rsid w:val="BB5F82C5"/>
    <w:rsid w:val="CEFD3F3D"/>
    <w:rsid w:val="E7FC2596"/>
    <w:rsid w:val="EA3F77F2"/>
    <w:rsid w:val="EDFAC958"/>
    <w:rsid w:val="EEFE5989"/>
    <w:rsid w:val="EFCF3EAE"/>
    <w:rsid w:val="F4A787F8"/>
    <w:rsid w:val="F5B764A2"/>
    <w:rsid w:val="F5DE52BB"/>
    <w:rsid w:val="F77F09F4"/>
    <w:rsid w:val="FEFFAC73"/>
    <w:rsid w:val="FFD7BFFC"/>
    <w:rsid w:val="FFFA6B0F"/>
    <w:rsid w:val="FFFF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769</Words>
  <Characters>952</Characters>
  <Lines>7</Lines>
  <Paragraphs>2</Paragraphs>
  <TotalTime>5</TotalTime>
  <ScaleCrop>false</ScaleCrop>
  <LinksUpToDate>false</LinksUpToDate>
  <CharactersWithSpaces>970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刘璇</cp:lastModifiedBy>
  <cp:lastPrinted>2024-04-28T07:56:00Z</cp:lastPrinted>
  <dcterms:modified xsi:type="dcterms:W3CDTF">2024-05-16T03:30:39Z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60E7C2926750400CB2406B326638374D</vt:lpwstr>
  </property>
</Properties>
</file>