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B2F2" w14:textId="77777777" w:rsidR="00C6637B" w:rsidRDefault="00C663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5612BA57" w14:textId="77777777"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27837FF0" w14:textId="77777777"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 w:rsidR="005F53C7">
        <w:rPr>
          <w:rFonts w:ascii="仿宋_GB2312" w:eastAsia="仿宋_GB2312" w:hAnsi="??" w:cs="仿宋_GB2312" w:hint="eastAsia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7ACFD5FA" w14:textId="77777777"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094"/>
        <w:gridCol w:w="142"/>
        <w:gridCol w:w="425"/>
        <w:gridCol w:w="170"/>
        <w:gridCol w:w="397"/>
        <w:gridCol w:w="284"/>
        <w:gridCol w:w="875"/>
      </w:tblGrid>
      <w:tr w:rsidR="00C6637B" w14:paraId="7E20B64B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D61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1734A" w14:textId="77777777" w:rsidR="00C6637B" w:rsidRDefault="009574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57490">
              <w:rPr>
                <w:rFonts w:ascii="仿宋_GB2312" w:eastAsia="仿宋_GB2312" w:hAnsi="??" w:hint="eastAsia"/>
                <w:kern w:val="0"/>
              </w:rPr>
              <w:t>北京市农业农村局视频会议系统建设项目</w:t>
            </w:r>
          </w:p>
        </w:tc>
      </w:tr>
      <w:tr w:rsidR="00C6637B" w14:paraId="25054042" w14:textId="77777777" w:rsidTr="00853D43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685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58649" w14:textId="75C27477" w:rsidR="00C6637B" w:rsidRDefault="00AE461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D463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1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C299C" w14:textId="77777777" w:rsidR="00C6637B" w:rsidRDefault="009574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北京市数字农业农村促进中心</w:t>
            </w:r>
          </w:p>
        </w:tc>
      </w:tr>
      <w:tr w:rsidR="00C6637B" w14:paraId="2ADB6B45" w14:textId="77777777" w:rsidTr="00853D4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DDB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DC3F2" w14:textId="77777777" w:rsidR="00C6637B" w:rsidRDefault="009574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白晨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319C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1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061F9" w14:textId="77777777" w:rsidR="00C6637B" w:rsidRDefault="009574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68486123</w:t>
            </w:r>
          </w:p>
        </w:tc>
      </w:tr>
      <w:tr w:rsidR="00C6637B" w14:paraId="46029D0F" w14:textId="77777777" w:rsidTr="00853D4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F96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3AFC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A3AD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72CFCE4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A406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54F5A6E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1C76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181CD86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68A4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2F19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A67F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6637B" w14:paraId="68048B55" w14:textId="77777777" w:rsidTr="00853D4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2E3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94DFE" w14:textId="77777777" w:rsidR="00C6637B" w:rsidRDefault="00C6637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1DFAA" w14:textId="77777777" w:rsidR="00957490" w:rsidRDefault="00957490" w:rsidP="009574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1017.43318</w:t>
            </w:r>
          </w:p>
          <w:p w14:paraId="5AEE672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840AD" w14:textId="77777777" w:rsidR="00957490" w:rsidRDefault="00957490" w:rsidP="009574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958.22</w:t>
            </w:r>
          </w:p>
          <w:p w14:paraId="7CD5E9D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8B167" w14:textId="77777777" w:rsidR="00957490" w:rsidRDefault="00CA0FE4" w:rsidP="00957490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>9</w:t>
            </w:r>
            <w:r w:rsidR="00957490">
              <w:rPr>
                <w:rFonts w:cs="Arial" w:hint="eastAsia"/>
                <w:color w:val="000000"/>
                <w:sz w:val="20"/>
                <w:szCs w:val="20"/>
              </w:rPr>
              <w:t>52.</w:t>
            </w:r>
            <w:r>
              <w:rPr>
                <w:rFonts w:cs="Arial" w:hint="eastAsia"/>
                <w:color w:val="000000"/>
                <w:sz w:val="20"/>
                <w:szCs w:val="20"/>
              </w:rPr>
              <w:t>9</w:t>
            </w:r>
            <w:r w:rsidR="00957490">
              <w:rPr>
                <w:rFonts w:cs="Arial" w:hint="eastAsia"/>
                <w:color w:val="000000"/>
                <w:sz w:val="20"/>
                <w:szCs w:val="20"/>
              </w:rPr>
              <w:t>826</w:t>
            </w:r>
          </w:p>
          <w:p w14:paraId="723A7D3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31ED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3193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B1729" w14:textId="77777777" w:rsidR="00C6637B" w:rsidRDefault="00CA0FE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</w:tr>
      <w:tr w:rsidR="00C6637B" w14:paraId="6361C314" w14:textId="77777777" w:rsidTr="00853D4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3D6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B80F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7FEFAC6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573A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2FF06" w14:textId="77777777" w:rsidR="00C6637B" w:rsidRPr="00CA0FE4" w:rsidRDefault="00CA0FE4" w:rsidP="00CA0FE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958.22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E60D8" w14:textId="77777777" w:rsidR="00C6637B" w:rsidRDefault="00CA0F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>952.9826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62C3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BFDF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AFCD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0723FA29" w14:textId="77777777" w:rsidTr="00853D4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B85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DFF4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6410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A3A8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35C3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4FB9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50C1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251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572966DF" w14:textId="77777777" w:rsidTr="00853D4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A97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251B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67DC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4051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466C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799D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593C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284B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597ECE7C" w14:textId="77777777" w:rsidTr="00CA0FE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5A6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599C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A52F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6637B" w14:paraId="12880722" w14:textId="77777777" w:rsidTr="00CA0FE4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60A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DFA28" w14:textId="77777777" w:rsidR="00C6637B" w:rsidRDefault="00CA0F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A0FE4">
              <w:rPr>
                <w:rFonts w:ascii="仿宋_GB2312" w:eastAsia="仿宋_GB2312" w:hAnsi="??" w:hint="eastAsia"/>
                <w:kern w:val="0"/>
              </w:rPr>
              <w:t>局505会议室和农业农村局下设19个事业单位，部分单位办公地在远郊，如：延庆、大兴、昌平等，为保障市局与直属单位之间日常办公会议、培训等需要，同时还能为农业农村部和市局之间、市政府机关与市局之间进行视频会议，减少短会急会交通成本发生，提高工作效率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2AF9D" w14:textId="77777777" w:rsidR="00C6637B" w:rsidRDefault="00CA0F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完成505视频会议室改造建设，同时完成19个分会场视频会议室建设，包括17个局属单位和南区610、北区食堂四层视频会议室建设。全部视频会议室运行稳定，已召开视频会议几百场。</w:t>
            </w:r>
          </w:p>
        </w:tc>
      </w:tr>
      <w:tr w:rsidR="00C6637B" w14:paraId="6E4CC6A9" w14:textId="77777777" w:rsidTr="00A423BC">
        <w:trPr>
          <w:trHeight w:hRule="exact" w:val="1136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68D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FB5A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8831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9BE6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A665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3474C0D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5E80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2972D65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5AF3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04C4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B954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100A182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C6637B" w14:paraId="481A573E" w14:textId="77777777" w:rsidTr="00853D43">
        <w:trPr>
          <w:trHeight w:hRule="exact" w:val="10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3A5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88F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A35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17BB4" w14:textId="77777777" w:rsidR="00CA0FE4" w:rsidRPr="00CA0FE4" w:rsidRDefault="00C6637B" w:rsidP="00CA0FE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CA0FE4">
              <w:rPr>
                <w:rFonts w:hint="eastAsia"/>
                <w:sz w:val="20"/>
                <w:szCs w:val="20"/>
              </w:rPr>
              <w:t>北区办公楼</w:t>
            </w:r>
            <w:r w:rsidR="00CA0FE4">
              <w:rPr>
                <w:rFonts w:hint="eastAsia"/>
                <w:sz w:val="20"/>
                <w:szCs w:val="20"/>
              </w:rPr>
              <w:t>505</w:t>
            </w:r>
            <w:r w:rsidR="00CA0FE4">
              <w:rPr>
                <w:rFonts w:hint="eastAsia"/>
                <w:sz w:val="20"/>
                <w:szCs w:val="20"/>
              </w:rPr>
              <w:t>会议室改造、</w:t>
            </w:r>
            <w:r w:rsidR="00CA0FE4">
              <w:rPr>
                <w:rFonts w:hint="eastAsia"/>
                <w:sz w:val="20"/>
                <w:szCs w:val="20"/>
              </w:rPr>
              <w:t>20</w:t>
            </w:r>
            <w:r w:rsidR="00CA0FE4">
              <w:rPr>
                <w:rFonts w:hint="eastAsia"/>
                <w:sz w:val="20"/>
                <w:szCs w:val="20"/>
              </w:rPr>
              <w:t>家局属单位会议室改造。</w:t>
            </w:r>
          </w:p>
          <w:p w14:paraId="64037138" w14:textId="77777777" w:rsidR="00C6637B" w:rsidRPr="00CA0FE4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B6076" w14:textId="77777777" w:rsidR="00C6637B" w:rsidRPr="00CA0FE4" w:rsidRDefault="00CA0FE4" w:rsidP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 w:rsidR="00853D43">
              <w:rPr>
                <w:rFonts w:ascii="仿宋_GB2312" w:eastAsia="仿宋_GB2312" w:hAnsi="??" w:hint="eastAsia"/>
                <w:kern w:val="0"/>
              </w:rPr>
              <w:t>0</w:t>
            </w:r>
            <w:r w:rsidR="005F53C7"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07704" w14:textId="77777777" w:rsidR="00C6637B" w:rsidRDefault="00CA0F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  <w:r w:rsidR="005F53C7"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2C0E0" w14:textId="77777777" w:rsidR="00C6637B" w:rsidRDefault="00CA0F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E24EC" w14:textId="77777777" w:rsidR="00C6637B" w:rsidRDefault="00CA0FE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B398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53D43" w14:paraId="48FBADC8" w14:textId="77777777" w:rsidTr="00853D43">
        <w:trPr>
          <w:trHeight w:hRule="exact" w:val="13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BAA5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0C9B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66C7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5E3A5" w14:textId="77777777" w:rsidR="00853D43" w:rsidRPr="00853D43" w:rsidRDefault="00853D4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hint="eastAsia"/>
                <w:sz w:val="20"/>
                <w:szCs w:val="20"/>
              </w:rPr>
              <w:t>MCU</w:t>
            </w:r>
            <w:r>
              <w:rPr>
                <w:rFonts w:hint="eastAsia"/>
                <w:sz w:val="20"/>
                <w:szCs w:val="20"/>
              </w:rPr>
              <w:t>必须支持</w:t>
            </w:r>
            <w:r>
              <w:rPr>
                <w:rFonts w:hint="eastAsia"/>
                <w:sz w:val="20"/>
                <w:szCs w:val="20"/>
              </w:rPr>
              <w:t>4K</w:t>
            </w:r>
            <w:r>
              <w:rPr>
                <w:rFonts w:hint="eastAsia"/>
                <w:sz w:val="20"/>
                <w:szCs w:val="20"/>
              </w:rPr>
              <w:t>视频编解码合屏处理技术，无需另行购买授权</w:t>
            </w:r>
            <w:r>
              <w:rPr>
                <w:rFonts w:ascii="仿宋_GB2312" w:eastAsia="仿宋_GB2312" w:hAnsi="??" w:hint="eastAsia"/>
                <w:color w:val="000000"/>
                <w:kern w:val="0"/>
              </w:rPr>
              <w:t>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AF474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0D2DE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6687C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35515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3E02A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53D43" w14:paraId="1D863EF2" w14:textId="77777777" w:rsidTr="00853D43">
        <w:trPr>
          <w:trHeight w:hRule="exact" w:val="9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BB87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1D23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7B31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1D878" w14:textId="77777777" w:rsidR="00853D43" w:rsidRDefault="00853D4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hint="eastAsia"/>
                <w:sz w:val="20"/>
                <w:szCs w:val="20"/>
              </w:rPr>
              <w:t>支持</w:t>
            </w:r>
            <w:r>
              <w:rPr>
                <w:rFonts w:hint="eastAsia"/>
                <w:sz w:val="20"/>
                <w:szCs w:val="20"/>
              </w:rPr>
              <w:t>HDMI/SDI/USB/</w:t>
            </w:r>
            <w:r>
              <w:rPr>
                <w:rFonts w:hint="eastAsia"/>
                <w:sz w:val="20"/>
                <w:szCs w:val="20"/>
              </w:rPr>
              <w:t>网络等多种视频源采集。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A735A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7EBA2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77893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96741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B303C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53D43" w:rsidRPr="00853D43" w14:paraId="5998CA96" w14:textId="77777777" w:rsidTr="00853D43">
        <w:trPr>
          <w:trHeight w:hRule="exact" w:val="9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8E4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2789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A244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5C8F8" w14:textId="77777777" w:rsidR="00853D43" w:rsidRPr="00853D43" w:rsidRDefault="00853D43" w:rsidP="00853D4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指标3：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支持</w:t>
            </w:r>
            <w:r>
              <w:rPr>
                <w:rFonts w:hint="eastAsia"/>
                <w:sz w:val="20"/>
                <w:szCs w:val="20"/>
              </w:rPr>
              <w:t>H265</w:t>
            </w:r>
            <w:r>
              <w:rPr>
                <w:rFonts w:hint="eastAsia"/>
                <w:sz w:val="20"/>
                <w:szCs w:val="20"/>
              </w:rPr>
              <w:t>视频编码技术，支持</w:t>
            </w:r>
            <w:r>
              <w:rPr>
                <w:rFonts w:hint="eastAsia"/>
                <w:sz w:val="20"/>
                <w:szCs w:val="20"/>
              </w:rPr>
              <w:t>4K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3840X2160</w:t>
            </w:r>
            <w:r>
              <w:rPr>
                <w:rFonts w:hint="eastAsia"/>
                <w:sz w:val="20"/>
                <w:szCs w:val="20"/>
              </w:rPr>
              <w:t>）视频编解码处理。</w:t>
            </w:r>
          </w:p>
          <w:p w14:paraId="14BBA9C4" w14:textId="77777777" w:rsidR="00853D43" w:rsidRPr="00853D43" w:rsidRDefault="00853D43" w:rsidP="00853D4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C7C3F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777FF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335E6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77E3D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2C128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53D43" w:rsidRPr="00853D43" w14:paraId="7729954B" w14:textId="77777777" w:rsidTr="00853D43">
        <w:trPr>
          <w:trHeight w:hRule="exact" w:val="12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B907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27E6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5AAC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D7A8F" w14:textId="77777777" w:rsidR="00853D43" w:rsidRPr="00853D43" w:rsidRDefault="00853D43" w:rsidP="00853D43">
            <w:pPr>
              <w:widowControl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指标4：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设备采用嵌入式</w:t>
            </w:r>
            <w:r>
              <w:rPr>
                <w:rFonts w:hint="eastAsia"/>
                <w:sz w:val="20"/>
                <w:szCs w:val="20"/>
              </w:rPr>
              <w:t>Linux</w:t>
            </w:r>
            <w:r>
              <w:rPr>
                <w:rFonts w:hint="eastAsia"/>
                <w:sz w:val="20"/>
                <w:szCs w:val="20"/>
              </w:rPr>
              <w:t>架构，非安卓或</w:t>
            </w:r>
            <w:r>
              <w:rPr>
                <w:rFonts w:hint="eastAsia"/>
                <w:sz w:val="20"/>
                <w:szCs w:val="20"/>
              </w:rPr>
              <w:t>WINDOWS</w:t>
            </w:r>
            <w:r>
              <w:rPr>
                <w:rFonts w:hint="eastAsia"/>
                <w:sz w:val="20"/>
                <w:szCs w:val="20"/>
              </w:rPr>
              <w:t>设备。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3A661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29654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DEC1B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7AE9C" w14:textId="77777777" w:rsidR="00853D43" w:rsidRDefault="00853D43" w:rsidP="00D05CB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2789A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53D43" w:rsidRPr="00853D43" w14:paraId="4DC6CC7A" w14:textId="77777777" w:rsidTr="00853D43">
        <w:trPr>
          <w:trHeight w:hRule="exact" w:val="7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4713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5BDF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6E26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B969F" w14:textId="77777777" w:rsidR="00853D43" w:rsidRPr="00853D43" w:rsidRDefault="00853D43" w:rsidP="00853D43">
            <w:pPr>
              <w:widowControl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指标5：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验收合格率。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E4467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2F9D0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66498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E18BA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754A3" w14:textId="77777777" w:rsidR="00853D43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01D6FE83" w14:textId="77777777" w:rsidTr="00853D43">
        <w:trPr>
          <w:trHeight w:hRule="exact" w:val="6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474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2CC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16B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2B323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853D43">
              <w:rPr>
                <w:rFonts w:hint="eastAsia"/>
                <w:sz w:val="20"/>
                <w:szCs w:val="20"/>
              </w:rPr>
              <w:t>项目总成本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F3056" w14:textId="77777777" w:rsidR="00C6637B" w:rsidRPr="00853D43" w:rsidRDefault="00853D43" w:rsidP="00853D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958.22</w:t>
            </w:r>
            <w:r>
              <w:rPr>
                <w:rFonts w:ascii="宋体" w:hAnsi="宋体" w:cs="宋体" w:hint="eastAsia"/>
                <w:sz w:val="20"/>
                <w:szCs w:val="20"/>
              </w:rPr>
              <w:t>万元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E3F4B" w14:textId="77777777" w:rsidR="00C6637B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>952.9826</w:t>
            </w:r>
            <w:r>
              <w:rPr>
                <w:rFonts w:cs="Arial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ED0E0" w14:textId="77777777" w:rsidR="00C6637B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FF6CB" w14:textId="77777777" w:rsidR="00C6637B" w:rsidRDefault="00853D4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BA64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7F9682E4" w14:textId="77777777" w:rsidTr="00853D43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9FB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E4D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967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19EC6FF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FA3A2" w14:textId="77777777" w:rsidR="00A423BC" w:rsidRDefault="00C6637B" w:rsidP="00A423BC">
            <w:pPr>
              <w:widowControl/>
              <w:spacing w:line="24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A423BC">
              <w:rPr>
                <w:rFonts w:hint="eastAsia"/>
                <w:sz w:val="20"/>
                <w:szCs w:val="20"/>
              </w:rPr>
              <w:t>提高工作效率</w:t>
            </w:r>
          </w:p>
          <w:p w14:paraId="078535FA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46D2C" w14:textId="77777777" w:rsidR="00C6637B" w:rsidRDefault="00A423B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50%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CF10C" w14:textId="77777777" w:rsidR="00C6637B" w:rsidRDefault="00A423B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83ECF" w14:textId="77777777" w:rsidR="00C6637B" w:rsidRDefault="00A423B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E8928" w14:textId="77777777" w:rsidR="00C6637B" w:rsidRDefault="00A423B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0840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53AEFB96" w14:textId="77777777" w:rsidTr="00A423BC">
        <w:trPr>
          <w:trHeight w:hRule="exact" w:val="6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706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A1F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76EC876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7D7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13298" w14:textId="77777777" w:rsidR="00C6637B" w:rsidRPr="00A423BC" w:rsidRDefault="00C6637B">
            <w:pPr>
              <w:widowControl/>
              <w:spacing w:line="24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A423BC">
              <w:rPr>
                <w:rFonts w:hint="eastAsia"/>
                <w:sz w:val="20"/>
                <w:szCs w:val="20"/>
              </w:rPr>
              <w:t>用户满意度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ECE81" w14:textId="77777777" w:rsidR="00C6637B" w:rsidRDefault="00A423B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95%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50A2D" w14:textId="77777777" w:rsidR="00C6637B" w:rsidRDefault="00A423B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4159F" w14:textId="77777777" w:rsidR="00C6637B" w:rsidRDefault="00A423B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E5438" w14:textId="77777777" w:rsidR="00C6637B" w:rsidRDefault="00A423B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1D1E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4E52A30D" w14:textId="77777777" w:rsidTr="00853D43">
        <w:trPr>
          <w:trHeight w:hRule="exact" w:val="477"/>
          <w:jc w:val="center"/>
        </w:trPr>
        <w:tc>
          <w:tcPr>
            <w:tcW w:w="6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93D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1891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56BB5" w14:textId="77777777" w:rsidR="00C6637B" w:rsidRDefault="000B21F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1E09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53461685" w14:textId="77777777"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14:paraId="42DABC44" w14:textId="77777777" w:rsidR="00C6637B" w:rsidRDefault="00C663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5C754F46" w14:textId="77777777"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1B6F10B7" w14:textId="77777777" w:rsidR="00C6637B" w:rsidRDefault="00C6637B" w:rsidP="00957490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0EE0FF9F" w14:textId="77777777"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68BB20A5" w14:textId="77777777" w:rsidR="00C6637B" w:rsidRDefault="00C6637B" w:rsidP="00957490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6DE04862" w14:textId="77777777" w:rsidR="00C6637B" w:rsidRDefault="00C6637B" w:rsidP="00994E28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C6637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FBE40" w14:textId="77777777" w:rsidR="00E615A6" w:rsidRDefault="00E615A6" w:rsidP="00BC4D7D">
      <w:r>
        <w:separator/>
      </w:r>
    </w:p>
  </w:endnote>
  <w:endnote w:type="continuationSeparator" w:id="0">
    <w:p w14:paraId="16F5D1DB" w14:textId="77777777" w:rsidR="00E615A6" w:rsidRDefault="00E615A6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微软雅黑"/>
    <w:charset w:val="00"/>
    <w:family w:val="modern"/>
    <w:pitch w:val="default"/>
    <w:sig w:usb0="00000000" w:usb1="080E0000" w:usb2="00000010" w:usb3="00000000" w:csb0="00040000" w:csb1="00000000"/>
  </w:font>
  <w:font w:name="??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11AE2" w14:textId="77777777" w:rsidR="00C6637B" w:rsidRDefault="00000000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w:pict w14:anchorId="7A725C9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08.8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14:paraId="105842E4" w14:textId="77777777" w:rsidR="00C6637B" w:rsidRDefault="00F03720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C6637B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5F53C7" w:rsidRPr="005F53C7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5F53C7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2D51328F" w14:textId="77777777"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99E01" w14:textId="77777777" w:rsidR="00E615A6" w:rsidRDefault="00E615A6" w:rsidP="00BC4D7D">
      <w:r>
        <w:separator/>
      </w:r>
    </w:p>
  </w:footnote>
  <w:footnote w:type="continuationSeparator" w:id="0">
    <w:p w14:paraId="69715273" w14:textId="77777777" w:rsidR="00E615A6" w:rsidRDefault="00E615A6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B21F4"/>
    <w:rsid w:val="00212B3B"/>
    <w:rsid w:val="003518EE"/>
    <w:rsid w:val="004C37F4"/>
    <w:rsid w:val="005F53C7"/>
    <w:rsid w:val="006462FD"/>
    <w:rsid w:val="00691F7B"/>
    <w:rsid w:val="00853D43"/>
    <w:rsid w:val="008F7B3D"/>
    <w:rsid w:val="00911D37"/>
    <w:rsid w:val="00957490"/>
    <w:rsid w:val="00994E28"/>
    <w:rsid w:val="00A423BC"/>
    <w:rsid w:val="00AE4619"/>
    <w:rsid w:val="00AF513F"/>
    <w:rsid w:val="00BC4D7D"/>
    <w:rsid w:val="00C6637B"/>
    <w:rsid w:val="00CA0FE4"/>
    <w:rsid w:val="00D65E5D"/>
    <w:rsid w:val="00D7349D"/>
    <w:rsid w:val="00E53254"/>
    <w:rsid w:val="00E615A6"/>
    <w:rsid w:val="00F03720"/>
    <w:rsid w:val="00F32174"/>
    <w:rsid w:val="00F67A40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5965826"/>
  <w15:docId w15:val="{7E3A4502-9E11-40DD-8F57-A70AFDFB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semiHidden/>
    <w:locked/>
    <w:rsid w:val="00994E28"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sid w:val="00994E28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sid w:val="00994E28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212</Words>
  <Characters>1213</Characters>
  <Application>Microsoft Office Word</Application>
  <DocSecurity>0</DocSecurity>
  <Lines>10</Lines>
  <Paragraphs>2</Paragraphs>
  <ScaleCrop>false</ScaleCrop>
  <Company>Microsoft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liang jianping</cp:lastModifiedBy>
  <cp:revision>5</cp:revision>
  <cp:lastPrinted>2022-03-24T10:01:00Z</cp:lastPrinted>
  <dcterms:created xsi:type="dcterms:W3CDTF">2023-05-15T06:58:00Z</dcterms:created>
  <dcterms:modified xsi:type="dcterms:W3CDTF">2023-06-09T03:49:00Z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