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86" w:rsidRDefault="00432B8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32B86" w:rsidRDefault="00432B8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32B86" w:rsidRDefault="00432B8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2022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32B86" w:rsidRDefault="00432B8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432B8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年资产清查经费</w:t>
            </w:r>
          </w:p>
        </w:tc>
      </w:tr>
      <w:tr w:rsidR="00432B8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计划财务处</w:t>
            </w:r>
          </w:p>
        </w:tc>
      </w:tr>
      <w:tr w:rsidR="00432B8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王义洪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83979143</w:t>
            </w:r>
          </w:p>
        </w:tc>
      </w:tr>
      <w:tr w:rsidR="00432B8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32B8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432B8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32B8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32B8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32B8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32B8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完成局属单位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家单位资产清查任务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按照年度工作任务完成</w:t>
            </w:r>
          </w:p>
        </w:tc>
      </w:tr>
      <w:tr w:rsidR="00432B8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32B86">
        <w:trPr>
          <w:trHeight w:hRule="exact" w:val="8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5"/>
                <w:szCs w:val="15"/>
              </w:rPr>
              <w:t>形成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5"/>
                <w:szCs w:val="15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5"/>
                <w:szCs w:val="15"/>
              </w:rPr>
              <w:t>家事业单位资产清查报告，每单位留存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5"/>
                <w:szCs w:val="15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5"/>
                <w:szCs w:val="15"/>
              </w:rPr>
              <w:t>套。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32B86">
        <w:trPr>
          <w:trHeight w:hRule="exact" w:val="16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i/>
                <w:iCs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??" w:cs="仿宋_GB2312" w:hint="eastAsia"/>
                <w:i/>
                <w:iCs/>
                <w:color w:val="000000"/>
                <w:kern w:val="0"/>
                <w:sz w:val="13"/>
                <w:szCs w:val="13"/>
              </w:rPr>
              <w:t>符对</w:t>
            </w:r>
            <w:r>
              <w:rPr>
                <w:rFonts w:ascii="仿宋_GB2312" w:eastAsia="仿宋_GB2312" w:hAnsi="??" w:cs="仿宋_GB2312"/>
                <w:i/>
                <w:iCs/>
                <w:color w:val="000000"/>
                <w:kern w:val="0"/>
                <w:sz w:val="13"/>
                <w:szCs w:val="13"/>
              </w:rPr>
              <w:t>12</w:t>
            </w:r>
            <w:r>
              <w:rPr>
                <w:rFonts w:ascii="仿宋_GB2312" w:eastAsia="仿宋_GB2312" w:hAnsi="??" w:cs="仿宋_GB2312" w:hint="eastAsia"/>
                <w:i/>
                <w:iCs/>
                <w:color w:val="000000"/>
                <w:kern w:val="0"/>
                <w:sz w:val="13"/>
                <w:szCs w:val="13"/>
              </w:rPr>
              <w:t>家局属单位基准日的资产状况、往来资金状态等进行全面清理并确认</w:t>
            </w:r>
            <w:r>
              <w:rPr>
                <w:rFonts w:ascii="仿宋_GB2312" w:eastAsia="仿宋_GB2312" w:hAnsi="??" w:cs="仿宋_GB2312"/>
                <w:i/>
                <w:iCs/>
                <w:color w:val="000000"/>
                <w:kern w:val="0"/>
                <w:sz w:val="13"/>
                <w:szCs w:val="13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问题清单及报告引用依据不够细化</w:t>
            </w:r>
          </w:p>
        </w:tc>
      </w:tr>
      <w:tr w:rsidR="00432B86">
        <w:trPr>
          <w:trHeight w:hRule="exact" w:val="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清查工作在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正式报告需审核后才能出具</w:t>
            </w:r>
          </w:p>
        </w:tc>
      </w:tr>
      <w:tr w:rsidR="00432B86">
        <w:trPr>
          <w:trHeight w:hRule="exact" w:val="6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项目预算金额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92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32B86">
        <w:trPr>
          <w:trHeight w:hRule="exact" w:val="12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规范农业农村局财务行为，保障国有资产的安全，提高财政资金的使用效率和效益。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清查结果运用还需要加强</w:t>
            </w:r>
          </w:p>
        </w:tc>
      </w:tr>
      <w:tr w:rsidR="00432B86">
        <w:trPr>
          <w:trHeight w:hRule="exact" w:val="6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被审计单位满意度≥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90%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32B8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B86" w:rsidRDefault="00432B8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32B86" w:rsidRDefault="00432B86">
      <w:pPr>
        <w:rPr>
          <w:rFonts w:ascii="仿宋_GB2312" w:eastAsia="仿宋_GB2312"/>
          <w:vanish/>
          <w:sz w:val="32"/>
          <w:szCs w:val="32"/>
        </w:rPr>
      </w:pPr>
    </w:p>
    <w:p w:rsidR="00432B86" w:rsidRDefault="00432B86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32B86" w:rsidRDefault="00432B86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32B86" w:rsidRDefault="00432B86" w:rsidP="00314FF5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32B86" w:rsidRDefault="00432B86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32B86" w:rsidRDefault="00432B86" w:rsidP="00314FF5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32B86" w:rsidRDefault="00432B86" w:rsidP="006451C7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32B86" w:rsidSect="006D4B1C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B86" w:rsidRDefault="00432B86" w:rsidP="006D4B1C">
      <w:r>
        <w:separator/>
      </w:r>
    </w:p>
  </w:endnote>
  <w:endnote w:type="continuationSeparator" w:id="0">
    <w:p w:rsidR="00432B86" w:rsidRDefault="00432B86" w:rsidP="006D4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86" w:rsidRDefault="00432B86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208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432B86" w:rsidRDefault="00432B86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14FF5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32B86" w:rsidRDefault="00432B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B86" w:rsidRDefault="00432B86" w:rsidP="006D4B1C">
      <w:r>
        <w:separator/>
      </w:r>
    </w:p>
  </w:footnote>
  <w:footnote w:type="continuationSeparator" w:id="0">
    <w:p w:rsidR="00432B86" w:rsidRDefault="00432B86" w:rsidP="006D4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dlYjNlMDgzOTUzZTkwNDIwOWVkYmE4YTU3YjdiMD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314FF5"/>
    <w:rsid w:val="003518EE"/>
    <w:rsid w:val="00432B86"/>
    <w:rsid w:val="004C37F4"/>
    <w:rsid w:val="00505B7A"/>
    <w:rsid w:val="00524403"/>
    <w:rsid w:val="006451C7"/>
    <w:rsid w:val="006462FD"/>
    <w:rsid w:val="00696448"/>
    <w:rsid w:val="006D4B1C"/>
    <w:rsid w:val="007F07F8"/>
    <w:rsid w:val="008F7B3D"/>
    <w:rsid w:val="00AF513F"/>
    <w:rsid w:val="00BC4D7D"/>
    <w:rsid w:val="00C6637B"/>
    <w:rsid w:val="00D539F3"/>
    <w:rsid w:val="00D65E5D"/>
    <w:rsid w:val="00D7349D"/>
    <w:rsid w:val="00E53254"/>
    <w:rsid w:val="00F217AD"/>
    <w:rsid w:val="00F67A40"/>
    <w:rsid w:val="1E592455"/>
    <w:rsid w:val="37173543"/>
    <w:rsid w:val="3FF76880"/>
    <w:rsid w:val="73816ECB"/>
    <w:rsid w:val="76A26C99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B1C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4B1C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4B1C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6D4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4B1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D4B1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4B1C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6D4B1C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164</Words>
  <Characters>935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7</cp:revision>
  <cp:lastPrinted>2022-03-24T10:01:00Z</cp:lastPrinted>
  <dcterms:created xsi:type="dcterms:W3CDTF">2022-03-10T03:16:00Z</dcterms:created>
  <dcterms:modified xsi:type="dcterms:W3CDTF">2023-05-25T07:45:00Z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18A5881C75B74A3DA92802D083FA30D9_13</vt:lpwstr>
  </property>
</Properties>
</file>