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030DE6"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085"/>
        <w:gridCol w:w="325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6637B" w:rsidTr="004B324A">
        <w:trPr>
          <w:trHeight w:hRule="exact" w:val="459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030D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30DE6">
              <w:rPr>
                <w:rFonts w:ascii="仿宋_GB2312" w:eastAsia="仿宋_GB2312" w:hAnsi="??" w:hint="eastAsia"/>
                <w:kern w:val="0"/>
              </w:rPr>
              <w:t>2022年北京市耕地建设保护中心房屋维修及电路改造项目</w:t>
            </w:r>
          </w:p>
        </w:tc>
      </w:tr>
      <w:tr w:rsidR="00C6637B" w:rsidTr="004B324A">
        <w:trPr>
          <w:trHeight w:hRule="exact" w:val="1273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030D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后勤科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Pr="004B324A" w:rsidRDefault="004B324A" w:rsidP="004B324A">
            <w:pPr>
              <w:widowControl/>
              <w:rPr>
                <w:rFonts w:ascii="仿宋_GB2312" w:eastAsia="仿宋_GB2312" w:hAnsi="??"/>
                <w:kern w:val="0"/>
              </w:rPr>
            </w:pPr>
            <w:r w:rsidRPr="004B324A">
              <w:rPr>
                <w:rFonts w:ascii="仿宋_GB2312" w:eastAsia="仿宋_GB2312" w:hint="eastAsia"/>
                <w:spacing w:val="41"/>
                <w:w w:val="95"/>
              </w:rPr>
              <w:t>北京</w:t>
            </w:r>
            <w:r w:rsidRPr="004B324A">
              <w:rPr>
                <w:rFonts w:ascii="仿宋_GB2312" w:eastAsia="仿宋_GB2312" w:hint="eastAsia"/>
                <w:spacing w:val="42"/>
                <w:w w:val="95"/>
              </w:rPr>
              <w:t>东</w:t>
            </w:r>
            <w:r w:rsidRPr="004B324A">
              <w:rPr>
                <w:rFonts w:ascii="仿宋_GB2312" w:eastAsia="仿宋_GB2312" w:hint="eastAsia"/>
                <w:spacing w:val="41"/>
                <w:w w:val="95"/>
              </w:rPr>
              <w:t>方</w:t>
            </w:r>
            <w:r w:rsidRPr="004B324A">
              <w:rPr>
                <w:rFonts w:ascii="仿宋_GB2312" w:eastAsia="仿宋_GB2312" w:hint="eastAsia"/>
                <w:spacing w:val="42"/>
                <w:w w:val="95"/>
              </w:rPr>
              <w:t>昊</w:t>
            </w:r>
            <w:r w:rsidRPr="004B324A">
              <w:rPr>
                <w:rFonts w:ascii="仿宋_GB2312" w:eastAsia="仿宋_GB2312" w:hint="eastAsia"/>
                <w:spacing w:val="41"/>
                <w:w w:val="95"/>
              </w:rPr>
              <w:t>海建</w:t>
            </w:r>
            <w:r w:rsidRPr="004B324A">
              <w:rPr>
                <w:rFonts w:ascii="仿宋_GB2312" w:eastAsia="仿宋_GB2312" w:hint="eastAsia"/>
                <w:spacing w:val="42"/>
                <w:w w:val="95"/>
              </w:rPr>
              <w:t>筑</w:t>
            </w:r>
            <w:r w:rsidRPr="004B324A">
              <w:rPr>
                <w:rFonts w:ascii="仿宋_GB2312" w:eastAsia="仿宋_GB2312" w:hint="eastAsia"/>
                <w:spacing w:val="41"/>
                <w:w w:val="95"/>
              </w:rPr>
              <w:t>工</w:t>
            </w:r>
            <w:r w:rsidRPr="004B324A">
              <w:rPr>
                <w:rFonts w:ascii="仿宋_GB2312" w:eastAsia="仿宋_GB2312" w:hint="eastAsia"/>
                <w:spacing w:val="42"/>
                <w:w w:val="95"/>
              </w:rPr>
              <w:t>程</w:t>
            </w:r>
            <w:r w:rsidRPr="004B324A">
              <w:rPr>
                <w:rFonts w:ascii="仿宋_GB2312" w:eastAsia="仿宋_GB2312" w:hint="eastAsia"/>
                <w:spacing w:val="41"/>
                <w:w w:val="95"/>
              </w:rPr>
              <w:t>有限</w:t>
            </w:r>
            <w:r w:rsidRPr="004B324A">
              <w:rPr>
                <w:rFonts w:ascii="仿宋_GB2312" w:eastAsia="仿宋_GB2312" w:hint="eastAsia"/>
                <w:spacing w:val="42"/>
                <w:w w:val="95"/>
              </w:rPr>
              <w:t>公</w:t>
            </w:r>
            <w:r w:rsidRPr="004B324A">
              <w:rPr>
                <w:rFonts w:ascii="仿宋_GB2312" w:eastAsia="仿宋_GB2312" w:hint="eastAsia"/>
                <w:w w:val="95"/>
              </w:rPr>
              <w:t>司</w:t>
            </w:r>
            <w:r w:rsidR="00764D1C" w:rsidRPr="004B324A">
              <w:rPr>
                <w:rFonts w:ascii="仿宋_GB2312" w:eastAsia="仿宋_GB2312" w:hAnsi="??" w:hint="eastAsia"/>
                <w:kern w:val="0"/>
              </w:rPr>
              <w:t>、</w:t>
            </w:r>
            <w:r w:rsidRPr="004B324A">
              <w:rPr>
                <w:rFonts w:ascii="仿宋_GB2312" w:eastAsia="仿宋_GB2312" w:hint="eastAsia"/>
              </w:rPr>
              <w:t>北京中富通电气安装工程有限公司</w:t>
            </w:r>
          </w:p>
        </w:tc>
      </w:tr>
      <w:tr w:rsidR="00C6637B" w:rsidTr="00030DE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030D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张岩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764D1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82997358</w:t>
            </w:r>
          </w:p>
        </w:tc>
      </w:tr>
      <w:tr w:rsidR="00C6637B" w:rsidTr="00030DE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B324A" w:rsidTr="00030DE6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B324A">
              <w:rPr>
                <w:rFonts w:ascii="仿宋_GB2312" w:eastAsia="仿宋_GB2312" w:hAnsi="??"/>
                <w:kern w:val="0"/>
              </w:rPr>
              <w:t>3</w:t>
            </w:r>
            <w:r w:rsidR="0097120B">
              <w:rPr>
                <w:rFonts w:ascii="仿宋_GB2312" w:eastAsia="仿宋_GB2312" w:hAnsi="??" w:hint="eastAsia"/>
                <w:kern w:val="0"/>
              </w:rPr>
              <w:t>75899.52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B324A">
              <w:rPr>
                <w:rFonts w:ascii="仿宋_GB2312" w:eastAsia="仿宋_GB2312" w:hAnsi="??"/>
                <w:kern w:val="0"/>
              </w:rPr>
              <w:t>3</w:t>
            </w:r>
            <w:r w:rsidRPr="004B324A">
              <w:rPr>
                <w:rFonts w:ascii="仿宋_GB2312" w:eastAsia="仿宋_GB2312" w:hAnsi="??" w:hint="eastAsia"/>
                <w:kern w:val="0"/>
              </w:rPr>
              <w:t>11678</w:t>
            </w:r>
            <w:r w:rsidRPr="004B324A">
              <w:rPr>
                <w:rFonts w:ascii="仿宋_GB2312" w:eastAsia="仿宋_GB2312" w:hAnsi="??"/>
                <w:kern w:val="0"/>
              </w:rPr>
              <w:t>.</w:t>
            </w:r>
            <w:r w:rsidRPr="004B324A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B324A">
              <w:rPr>
                <w:rFonts w:ascii="仿宋_GB2312" w:eastAsia="仿宋_GB2312" w:hAnsi="??" w:hint="eastAsia"/>
                <w:kern w:val="0"/>
              </w:rPr>
              <w:t>305183.01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4B324A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 w:rsidRPr="004B324A">
              <w:rPr>
                <w:rFonts w:ascii="仿宋_GB2312" w:eastAsia="仿宋_GB2312" w:hAnsi="??" w:cs="仿宋_GB2312" w:hint="eastAsia"/>
                <w:kern w:val="0"/>
              </w:rPr>
              <w:t>97.9%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4B324A">
              <w:rPr>
                <w:rFonts w:ascii="仿宋_GB2312" w:eastAsia="仿宋_GB2312" w:hAnsi="??" w:cs="仿宋_GB2312" w:hint="eastAsia"/>
                <w:kern w:val="0"/>
              </w:rPr>
              <w:t>9.79</w:t>
            </w:r>
          </w:p>
        </w:tc>
      </w:tr>
      <w:tr w:rsidR="004B324A" w:rsidTr="00030DE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97120B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B324A">
              <w:rPr>
                <w:rFonts w:ascii="仿宋_GB2312" w:eastAsia="仿宋_GB2312" w:hAnsi="??"/>
                <w:kern w:val="0"/>
              </w:rPr>
              <w:t>3</w:t>
            </w:r>
            <w:r>
              <w:rPr>
                <w:rFonts w:ascii="仿宋_GB2312" w:eastAsia="仿宋_GB2312" w:hAnsi="??" w:hint="eastAsia"/>
                <w:kern w:val="0"/>
              </w:rPr>
              <w:t>75899.52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B324A">
              <w:rPr>
                <w:rFonts w:ascii="仿宋_GB2312" w:eastAsia="仿宋_GB2312" w:hAnsi="??"/>
                <w:kern w:val="0"/>
              </w:rPr>
              <w:t>3</w:t>
            </w:r>
            <w:r w:rsidRPr="004B324A">
              <w:rPr>
                <w:rFonts w:ascii="仿宋_GB2312" w:eastAsia="仿宋_GB2312" w:hAnsi="??" w:hint="eastAsia"/>
                <w:kern w:val="0"/>
              </w:rPr>
              <w:t>11678</w:t>
            </w:r>
            <w:r w:rsidRPr="004B324A">
              <w:rPr>
                <w:rFonts w:ascii="仿宋_GB2312" w:eastAsia="仿宋_GB2312" w:hAnsi="??"/>
                <w:kern w:val="0"/>
              </w:rPr>
              <w:t>.</w:t>
            </w:r>
            <w:r w:rsidRPr="004B324A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B324A">
              <w:rPr>
                <w:rFonts w:ascii="仿宋_GB2312" w:eastAsia="仿宋_GB2312" w:hAnsi="??" w:hint="eastAsia"/>
                <w:kern w:val="0"/>
              </w:rPr>
              <w:t>305183.01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B324A"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4B324A"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B324A" w:rsidTr="00030DE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B324A" w:rsidTr="00030DE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B324A" w:rsidTr="00030DE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4B324A" w:rsidTr="00030DE6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64D1C">
              <w:rPr>
                <w:rFonts w:ascii="仿宋_GB2312" w:eastAsia="仿宋_GB2312" w:hAnsi="??" w:hint="eastAsia"/>
                <w:kern w:val="0"/>
              </w:rPr>
              <w:t>对院内老旧设施进行维修，解决墙砖脱落、地面损坏、雨水管断裂、墙面渗水、天花板漏水、吊顶塌落、地下管道阀门锈蚀、电路设施老化、屋顶为易燃材料等问题，保障机构正常运转，消除安全隐患。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</w:t>
            </w:r>
          </w:p>
        </w:tc>
      </w:tr>
      <w:tr w:rsidR="004B324A" w:rsidTr="00030DE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4B324A" w:rsidTr="00764D1C">
        <w:trPr>
          <w:trHeight w:hRule="exact" w:val="12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764D1C">
              <w:rPr>
                <w:rFonts w:ascii="仿宋_GB2312" w:eastAsia="仿宋_GB2312" w:hAnsi="??" w:cs="仿宋_GB2312" w:hint="eastAsia"/>
                <w:color w:val="000000"/>
                <w:kern w:val="0"/>
              </w:rPr>
              <w:t>对院内老旧设施进行维修，恢复正常状态，消除安全隐患，保障机构正常运转。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B324A" w:rsidTr="00030DE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764D1C">
              <w:rPr>
                <w:rFonts w:ascii="仿宋_GB2312" w:eastAsia="仿宋_GB2312" w:hAnsi="??" w:cs="仿宋_GB2312" w:hint="eastAsia"/>
                <w:color w:val="000000"/>
                <w:kern w:val="0"/>
              </w:rPr>
              <w:t>按计划完成维修改造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B324A" w:rsidTr="0042628B">
        <w:trPr>
          <w:trHeight w:hRule="exact" w:val="5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764D1C">
              <w:rPr>
                <w:rFonts w:ascii="仿宋_GB2312" w:eastAsia="仿宋_GB2312" w:hAnsi="??" w:cs="仿宋_GB2312" w:hint="eastAsia"/>
                <w:color w:val="000000"/>
                <w:kern w:val="0"/>
              </w:rPr>
              <w:t>按预算批复金额执行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Pr="0042628B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FF0000"/>
                <w:kern w:val="0"/>
              </w:rPr>
            </w:pPr>
            <w:r w:rsidRPr="004B324A">
              <w:rPr>
                <w:rFonts w:ascii="仿宋_GB2312" w:eastAsia="仿宋_GB2312" w:hAnsi="??"/>
                <w:kern w:val="0"/>
              </w:rPr>
              <w:t>3</w:t>
            </w:r>
            <w:r w:rsidRPr="004B324A">
              <w:rPr>
                <w:rFonts w:ascii="仿宋_GB2312" w:eastAsia="仿宋_GB2312" w:hAnsi="??" w:hint="eastAsia"/>
                <w:kern w:val="0"/>
              </w:rPr>
              <w:t>11678</w:t>
            </w:r>
            <w:r w:rsidRPr="004B324A">
              <w:rPr>
                <w:rFonts w:ascii="仿宋_GB2312" w:eastAsia="仿宋_GB2312" w:hAnsi="??"/>
                <w:kern w:val="0"/>
              </w:rPr>
              <w:t>.</w:t>
            </w:r>
            <w:r w:rsidRPr="004B324A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305183.01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B324A" w:rsidTr="00764D1C">
        <w:trPr>
          <w:trHeight w:hRule="exact" w:val="9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764D1C">
              <w:rPr>
                <w:rFonts w:ascii="仿宋_GB2312" w:eastAsia="仿宋_GB2312" w:hAnsi="??" w:cs="仿宋_GB2312" w:hint="eastAsia"/>
                <w:color w:val="000000"/>
                <w:kern w:val="0"/>
              </w:rPr>
              <w:t>维修后能够保障机构正常运转，消除安全隐患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B324A" w:rsidTr="00764D1C">
        <w:trPr>
          <w:trHeight w:hRule="exact" w:val="8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764D1C">
              <w:rPr>
                <w:rFonts w:ascii="仿宋_GB2312" w:eastAsia="仿宋_GB2312" w:hAnsi="??" w:cs="仿宋_GB2312" w:hint="eastAsia"/>
                <w:color w:val="000000"/>
                <w:kern w:val="0"/>
              </w:rPr>
              <w:t>维修后保障机构正常运转，职工满意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B324A" w:rsidTr="00030DE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lastRenderedPageBreak/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66A6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99.79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4A" w:rsidRDefault="004B324A" w:rsidP="004B324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C6637B" w:rsidRDefault="00C6637B" w:rsidP="004C37F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C6637B" w:rsidRDefault="00C663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</w:t>
      </w:r>
      <w:bookmarkStart w:id="0" w:name="_GoBack"/>
      <w:bookmarkEnd w:id="0"/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C6637B" w:rsidRDefault="00C6637B" w:rsidP="004C37F4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C6637B" w:rsidRDefault="00C6637B" w:rsidP="00212B3B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D3D" w:rsidRDefault="005E5D3D" w:rsidP="00BC4D7D">
      <w:r>
        <w:separator/>
      </w:r>
    </w:p>
  </w:endnote>
  <w:endnote w:type="continuationSeparator" w:id="1">
    <w:p w:rsidR="005E5D3D" w:rsidRDefault="005E5D3D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37B" w:rsidRDefault="00A02B16">
    <w:pPr>
      <w:pStyle w:val="a3"/>
      <w:jc w:val="right"/>
      <w:rPr>
        <w:rFonts w:ascii="??" w:hAnsi="??" w:cs="??"/>
        <w:sz w:val="28"/>
        <w:szCs w:val="28"/>
      </w:rPr>
    </w:pPr>
    <w:r w:rsidRPr="00A02B1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87.2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C6637B" w:rsidRDefault="00A02B16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C6637B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931A6D" w:rsidRPr="00931A6D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931A6D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6637B" w:rsidRDefault="00C663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D3D" w:rsidRDefault="005E5D3D" w:rsidP="00BC4D7D">
      <w:r>
        <w:separator/>
      </w:r>
    </w:p>
  </w:footnote>
  <w:footnote w:type="continuationSeparator" w:id="1">
    <w:p w:rsidR="005E5D3D" w:rsidRDefault="005E5D3D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0DE6"/>
    <w:rsid w:val="00212B3B"/>
    <w:rsid w:val="00345049"/>
    <w:rsid w:val="003518EE"/>
    <w:rsid w:val="0042628B"/>
    <w:rsid w:val="00466A6A"/>
    <w:rsid w:val="004B324A"/>
    <w:rsid w:val="004C37F4"/>
    <w:rsid w:val="005E5D3D"/>
    <w:rsid w:val="006462FD"/>
    <w:rsid w:val="00701577"/>
    <w:rsid w:val="00764D1C"/>
    <w:rsid w:val="008F7B3D"/>
    <w:rsid w:val="00931A6D"/>
    <w:rsid w:val="0097120B"/>
    <w:rsid w:val="00A02B16"/>
    <w:rsid w:val="00AF513F"/>
    <w:rsid w:val="00BC4D7D"/>
    <w:rsid w:val="00BD2903"/>
    <w:rsid w:val="00C6637B"/>
    <w:rsid w:val="00D65E5D"/>
    <w:rsid w:val="00D7349D"/>
    <w:rsid w:val="00E53254"/>
    <w:rsid w:val="00E84C17"/>
    <w:rsid w:val="00F67A40"/>
    <w:rsid w:val="00FB2143"/>
    <w:rsid w:val="37173543"/>
    <w:rsid w:val="3FF76880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semiHidden/>
    <w:locked/>
    <w:rsid w:val="00FB2143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FB2143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FB2143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771</Words>
  <Characters>319</Characters>
  <Application>Microsoft Office Word</Application>
  <DocSecurity>0</DocSecurity>
  <Lines>2</Lines>
  <Paragraphs>2</Paragraphs>
  <ScaleCrop>false</ScaleCrop>
  <Company>Microsoft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AutoBVT</cp:lastModifiedBy>
  <cp:revision>12</cp:revision>
  <cp:lastPrinted>2022-03-24T10:01:00Z</cp:lastPrinted>
  <dcterms:created xsi:type="dcterms:W3CDTF">2022-03-10T03:16:00Z</dcterms:created>
  <dcterms:modified xsi:type="dcterms:W3CDTF">2023-06-08T05:07:00Z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