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92B0E" w14:textId="77777777" w:rsidR="007E6C34" w:rsidRDefault="00C23ECD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68F5B12B" w14:textId="77777777" w:rsidR="007E6C34" w:rsidRDefault="00C23EC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349AACD7" w14:textId="77777777" w:rsidR="007E6C34" w:rsidRDefault="00C23ECD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（2021年度）</w:t>
      </w:r>
    </w:p>
    <w:p w14:paraId="2CE5955D" w14:textId="77777777" w:rsidR="007E6C34" w:rsidRDefault="007E6C34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674"/>
        <w:gridCol w:w="1200"/>
        <w:gridCol w:w="933"/>
        <w:gridCol w:w="802"/>
        <w:gridCol w:w="325"/>
        <w:gridCol w:w="950"/>
        <w:gridCol w:w="1276"/>
        <w:gridCol w:w="709"/>
        <w:gridCol w:w="648"/>
        <w:gridCol w:w="394"/>
        <w:gridCol w:w="542"/>
      </w:tblGrid>
      <w:tr w:rsidR="007E6C34" w14:paraId="2A871567" w14:textId="7777777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E1C7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7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59D0E" w14:textId="3E3811EC" w:rsidR="007E6C34" w:rsidRDefault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C42C9">
              <w:rPr>
                <w:rFonts w:ascii="仿宋_GB2312" w:eastAsia="仿宋_GB2312" w:hAnsi="??" w:hint="eastAsia"/>
                <w:kern w:val="0"/>
              </w:rPr>
              <w:t>2021年北京市农用塑料污染治理监测与评价</w:t>
            </w:r>
          </w:p>
        </w:tc>
      </w:tr>
      <w:tr w:rsidR="007E6C34" w14:paraId="6D3C179A" w14:textId="77777777" w:rsidTr="00B31574">
        <w:trPr>
          <w:trHeight w:hRule="exact" w:val="458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D8CD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5F5C7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北京市农业农村局种植业管理处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2D42B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5FA6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20"/>
                <w:szCs w:val="20"/>
              </w:rPr>
              <w:t>北京市农业技术推广站</w:t>
            </w:r>
          </w:p>
        </w:tc>
      </w:tr>
      <w:tr w:rsidR="007E6C34" w14:paraId="02591C57" w14:textId="77777777" w:rsidTr="00B31574">
        <w:trPr>
          <w:trHeight w:hRule="exact" w:val="482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66E8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2A4C8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 xml:space="preserve">周继华  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毛思帅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83F9C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D0AEE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84637427</w:t>
            </w:r>
          </w:p>
        </w:tc>
      </w:tr>
      <w:tr w:rsidR="007E6C34" w14:paraId="0724D547" w14:textId="77777777" w:rsidTr="00B31574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DAD9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874E0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88F23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238822C9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B303E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1A668F58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5EE1F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71DCFC37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4CBFB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23BB8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9CC07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7E6C34" w14:paraId="49569817" w14:textId="77777777" w:rsidTr="00B31574">
        <w:trPr>
          <w:trHeight w:hRule="exact" w:val="564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C921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ECF25" w14:textId="77777777" w:rsidR="007E6C34" w:rsidRDefault="00C23ECD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D7999" w14:textId="1DF8693D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EB8CA" w14:textId="770ECE0B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62.63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3E32E" w14:textId="4F60D40B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61.625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F29F9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A17E1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98.4%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2C96F" w14:textId="1ECD43E4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9.8</w:t>
            </w:r>
            <w:r w:rsidR="003C42C9">
              <w:rPr>
                <w:rFonts w:ascii="仿宋_GB2312" w:eastAsia="仿宋_GB2312" w:hAnsi="??" w:cs="仿宋_GB2312" w:hint="eastAsia"/>
                <w:kern w:val="0"/>
              </w:rPr>
              <w:t>4</w:t>
            </w:r>
          </w:p>
        </w:tc>
      </w:tr>
      <w:tr w:rsidR="007E6C34" w14:paraId="200986F2" w14:textId="77777777" w:rsidTr="00B31574">
        <w:trPr>
          <w:trHeight w:hRule="exact" w:val="60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925C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C8B65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389C6F78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D16E6" w14:textId="106ED812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45A42" w14:textId="36F16000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62.63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7749C" w14:textId="123FD5A2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61.625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16E53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21DFA" w14:textId="35F35BDA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4BFA8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E6C34" w14:paraId="44EE5718" w14:textId="77777777" w:rsidTr="00B31574">
        <w:trPr>
          <w:trHeight w:hRule="exact" w:val="567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AF95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EAD69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F7D84" w14:textId="0B8351C3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F3235" w14:textId="689D061D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5DB78" w14:textId="5099D5A9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1579E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B3E1D" w14:textId="54179648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A9FBA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E6C34" w14:paraId="371EA731" w14:textId="77777777" w:rsidTr="00B31574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1A39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AC2C3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EACAD" w14:textId="47E45CE9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329AA" w14:textId="6B00748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216CE" w14:textId="38A68DDC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1B195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66551" w14:textId="27ED2B10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99325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E6C34" w14:paraId="20A99DE7" w14:textId="77777777" w:rsidTr="00B3157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D7D9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55986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864A3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7E6C34" w14:paraId="3CCE7F26" w14:textId="77777777" w:rsidTr="00B31574">
        <w:trPr>
          <w:trHeight w:hRule="exact" w:val="328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74D8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E58B7" w14:textId="77777777" w:rsidR="007E6C34" w:rsidRPr="003C42C9" w:rsidRDefault="00C23EC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 w:rsidRPr="003C42C9"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1、完善农用塑料治理工作体系。完成北京市农膜、节水灌溉材料和育苗盘等农用塑料使用情况调查、地膜残留定点监测，完成指导各区开展废旧地膜回收处置工作，完成农用塑料使用与回收信息统计。2、建立农用塑料治理技术体系。完成全生物降解地膜在粮经、蔬菜和瓜类作物的试验示范、瓜类作物银灰地膜示范、草莓预打孔地膜（一膜多用）示范，形成技术要点。3、开展农用塑料治理培训宣传。编写印发多种培训宣传材料、举办多种形式的培训指导、开展多种渠道的宣传与科普。</w:t>
            </w: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E1A94" w14:textId="7694AC80" w:rsidR="007E6C34" w:rsidRPr="003C42C9" w:rsidRDefault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C42C9"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1、完善农用塑料治理工作体系。完成北京市农膜、节水灌溉材料和育苗盘等农用塑料使用情况调查、地膜残留定点监测，完成指导各区开展废旧地膜回收处置工作，完成农用塑料使用与回收信息统计。2、建立农用塑料治理技术体系。完成全生物降解地膜在粮经、蔬菜和瓜类作物的试验示范、瓜类作物银灰地膜示范、草莓预打孔地膜（一膜多用）示范，形成技术要点。3、开展农用塑料治理培训宣传。编写印发多种培训宣传材料、举办多种形式的培训指导、开展多种渠道的宣传与科普。</w:t>
            </w:r>
          </w:p>
        </w:tc>
      </w:tr>
      <w:tr w:rsidR="007E6C34" w14:paraId="2DCBD302" w14:textId="77777777" w:rsidTr="00B31574">
        <w:trPr>
          <w:trHeight w:hRule="exact" w:val="993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B77C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BF25B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D4C86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D84C0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A8BF2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6CB7A6B7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3B895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444D20F1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59E35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33D3C" w14:textId="77777777" w:rsidR="007E6C34" w:rsidRDefault="00C23ECD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0E272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7E6C34" w14:paraId="23D227DE" w14:textId="77777777" w:rsidTr="00B31574">
        <w:trPr>
          <w:trHeight w:hRule="exact" w:val="7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B1EA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5512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45F23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2CC7C" w14:textId="797BE136" w:rsidR="007E6C34" w:rsidRDefault="00C23EC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典型作物(地块)地膜使用与残留调研监测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B73D0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80个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69FF7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84个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3C9C7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0CBA8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1C93F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E6C34" w14:paraId="57A1FF69" w14:textId="77777777" w:rsidTr="00B31574">
        <w:trPr>
          <w:trHeight w:hRule="exact" w:val="6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290B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6A15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96E5C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BAB3E" w14:textId="04DE58A8" w:rsidR="007E6C34" w:rsidRDefault="00C23EC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筛选出全生物可降解地膜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5520C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97F2F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10C69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5E5EB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2570B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E6C34" w14:paraId="4499250C" w14:textId="77777777" w:rsidTr="00B31574">
        <w:trPr>
          <w:trHeight w:hRule="exact" w:val="10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44BE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38EA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647A5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7483A" w14:textId="100886EF" w:rsidR="007E6C34" w:rsidRDefault="00C23EC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筛选出一膜多用的优质农膜，形成草莓一膜多用的作业规范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AB742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农膜1种、作业规范1套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51ED0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草莓优质农膜1种、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一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孔多用作业规范1套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C0878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DEDFE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FC944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E6C34" w14:paraId="5344649C" w14:textId="77777777" w:rsidTr="00B31574">
        <w:trPr>
          <w:trHeight w:hRule="exact" w:val="9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140D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16A2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E0B82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C5F14" w14:textId="1BD164D7" w:rsidR="007E6C34" w:rsidRDefault="00C23EC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全生物降解地膜、银灰膜、一膜多用技术等应用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86ED6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800亩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0E927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1035亩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D35BD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372D2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AFFE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E6C34" w14:paraId="1200E14B" w14:textId="77777777" w:rsidTr="00B31574">
        <w:trPr>
          <w:trHeight w:hRule="exact" w:val="8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9D80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EF65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EE2DD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21BB8" w14:textId="18E51159" w:rsidR="007E6C34" w:rsidRDefault="00C23EC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形成北京地区农用塑料治理的年度总结报告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E16BF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B5A02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8B02F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BAA0D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B0A8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E6C34" w14:paraId="1A43C646" w14:textId="77777777" w:rsidTr="00B31574">
        <w:trPr>
          <w:trHeight w:hRule="exact" w:val="9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BFEE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E474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0B90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F497C" w14:textId="107F6C8F" w:rsidR="007E6C34" w:rsidRDefault="00C23EC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印制和发放农膜高效利用和污染防控的科普小册子；培训指导农户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30066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1册50份，150人次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327B1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1册50份，150人次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67496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37CAD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2DF0D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E6C34" w14:paraId="311CE016" w14:textId="77777777" w:rsidTr="00B31574">
        <w:trPr>
          <w:trHeight w:hRule="exact" w:val="14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2906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8A7E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F046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E4B6181" w14:textId="23ECE1B3" w:rsidR="007E6C34" w:rsidRDefault="00C23EC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总结形成北京市地膜回收处置机制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CE874EC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农膜回收率达88%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DA3A28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农膜回收率达92%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AF5E1C0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5E27F0E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1231E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E6C34" w14:paraId="265AACE2" w14:textId="77777777" w:rsidTr="00B31574">
        <w:trPr>
          <w:trHeight w:hRule="exact" w:val="12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6995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5ECE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9F156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C2452" w14:textId="730771D0" w:rsidR="007E6C34" w:rsidRDefault="003C42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确定实施方案，做好生产资料采购准备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A1A7A" w14:textId="274E1907" w:rsidR="007E6C34" w:rsidRDefault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1-3月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6BF79" w14:textId="0086057D" w:rsidR="007E6C34" w:rsidRDefault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1-3月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C3B6F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0C6D3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85AA8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C42C9" w14:paraId="2293E1B1" w14:textId="77777777" w:rsidTr="00B31574">
        <w:trPr>
          <w:trHeight w:hRule="exact" w:val="12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295F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2875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BEF97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33A97" w14:textId="733111BB" w:rsidR="003C42C9" w:rsidRDefault="003C42C9" w:rsidP="003C42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生产资料补助、农膜配送等，试验示范落实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B7850" w14:textId="3C1A47E9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4-6月底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37D82" w14:textId="30F78A0E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4-6月底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2EC85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893BD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8A94D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C42C9" w14:paraId="02ED2D19" w14:textId="77777777" w:rsidTr="00B31574">
        <w:trPr>
          <w:trHeight w:hRule="exact" w:val="9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FA60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FBC1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114DE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A8F4B" w14:textId="7A4F382C" w:rsidR="003C42C9" w:rsidRDefault="003C42C9" w:rsidP="003C42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完成培训指导、试验示范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田调查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819D3" w14:textId="63EDCBDC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7-10月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36496" w14:textId="5109B6CB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7-10月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6730F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8D281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0605A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C42C9" w14:paraId="43915BA6" w14:textId="77777777" w:rsidTr="00B31574">
        <w:trPr>
          <w:trHeight w:hRule="exact" w:val="5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C7BC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6538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F1BA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76B5A" w14:textId="5142BE4B" w:rsidR="003C42C9" w:rsidRDefault="003C42C9" w:rsidP="003C42C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技术工作总结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E1C0F" w14:textId="2664988C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11-12月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7466A" w14:textId="7F1100E4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11-12月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5179E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CA56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A1917" w14:textId="77777777" w:rsidR="003C42C9" w:rsidRDefault="003C42C9" w:rsidP="003C42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E6C34" w14:paraId="6FCFE052" w14:textId="77777777" w:rsidTr="00B31574">
        <w:trPr>
          <w:trHeight w:hRule="exact" w:val="11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D668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2B39" w14:textId="77777777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0293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18536" w14:textId="28C7E137" w:rsidR="007E6C34" w:rsidRDefault="00C23EC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5139" w14:textId="553752E2" w:rsidR="007E6C34" w:rsidRDefault="00B3157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≤</w:t>
            </w:r>
            <w:r w:rsidR="00C23ECD">
              <w:rPr>
                <w:rFonts w:ascii="仿宋_GB2312" w:eastAsia="仿宋_GB2312" w:hAnsi="??" w:hint="eastAsia"/>
                <w:kern w:val="0"/>
              </w:rPr>
              <w:t>70万元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89AB3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61.625万元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39834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2BED5" w14:textId="77777777" w:rsidR="007E6C34" w:rsidRDefault="00C23E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FD735" w14:textId="1FAC66FA" w:rsidR="007E6C34" w:rsidRDefault="007E6C3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31574" w14:paraId="5A2073DD" w14:textId="77777777" w:rsidTr="00B31574">
        <w:trPr>
          <w:trHeight w:hRule="exact" w:val="4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A25A" w14:textId="77777777" w:rsidR="00B31574" w:rsidRDefault="00B3157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A1437" w14:textId="77777777" w:rsidR="00B31574" w:rsidRDefault="00B3157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3A54" w14:textId="77777777" w:rsidR="00B31574" w:rsidRDefault="00B3157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0D8872C6" w14:textId="77777777" w:rsidR="00B31574" w:rsidRDefault="00B3157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7C9A1" w14:textId="53698718" w:rsidR="00B31574" w:rsidRDefault="00B3157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较不覆膜的种植模式相比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F0C11" w14:textId="77777777" w:rsidR="00B31574" w:rsidRDefault="00B3157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亩增收200元以上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EB534" w14:textId="77777777" w:rsidR="00B31574" w:rsidRDefault="00B3157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亩增收253元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A5B3E" w14:textId="77777777" w:rsidR="00B31574" w:rsidRDefault="00B3157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B1AB7" w14:textId="77777777" w:rsidR="00B31574" w:rsidRDefault="00B3157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C9302" w14:textId="77777777" w:rsidR="00B31574" w:rsidRDefault="00B3157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24022" w14:paraId="39EE177D" w14:textId="77777777" w:rsidTr="007324F8">
        <w:trPr>
          <w:trHeight w:hRule="exact" w:val="9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C29C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6B8B5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E495" w14:textId="77777777" w:rsidR="00224022" w:rsidRP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224022"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3768D005" w14:textId="159F0C29" w:rsidR="00224022" w:rsidRPr="007324F8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  <w:highlight w:val="yellow"/>
              </w:rPr>
            </w:pPr>
            <w:r w:rsidRPr="00224022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1289B" w14:textId="57601754" w:rsidR="00224022" w:rsidRPr="007324F8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  <w:highlight w:val="yellow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FA584" w14:textId="1C6BDC84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D7F4F" w14:textId="70F7761D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9E90B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E21B0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F3CD9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24022" w14:paraId="3F060B94" w14:textId="77777777" w:rsidTr="00B31574">
        <w:trPr>
          <w:trHeight w:hRule="exact" w:val="4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66D2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649F2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1160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4DEFC9F1" w14:textId="40FF7C99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2F44D" w14:textId="37FB4BD4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2E7F7" w14:textId="49B50C79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9DF33" w14:textId="73080735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8AA9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834C9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DD020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24022" w14:paraId="5EE15FED" w14:textId="77777777" w:rsidTr="00B31574">
        <w:trPr>
          <w:trHeight w:hRule="exact" w:val="4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D336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A232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415C" w14:textId="317F13D9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56787" w14:textId="27137A4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1583E" w14:textId="3146CAEA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33730" w14:textId="03E333AD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8FF3B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46F9F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B03E6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24022" w14:paraId="704A9492" w14:textId="77777777" w:rsidTr="007324F8">
        <w:trPr>
          <w:trHeight w:hRule="exact" w:val="10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D1B5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E039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满意度指标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D1E3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CA982" w14:textId="17749097" w:rsidR="00224022" w:rsidRDefault="00224022" w:rsidP="0022402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农户满意度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FDB56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90%以上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E3681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92.96%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DB88C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DA9DA" w14:textId="49F6BA0B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9E59E" w14:textId="398C1D4B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支撑材料不充分</w:t>
            </w:r>
          </w:p>
        </w:tc>
      </w:tr>
      <w:tr w:rsidR="00224022" w14:paraId="3F05F475" w14:textId="77777777" w:rsidTr="007324F8">
        <w:trPr>
          <w:trHeight w:hRule="exact" w:val="456"/>
          <w:jc w:val="center"/>
        </w:trPr>
        <w:tc>
          <w:tcPr>
            <w:tcW w:w="6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8B63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A59F6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A1C16" w14:textId="75D61B7A" w:rsidR="00224022" w:rsidRDefault="0020509A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98.84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48382" w14:textId="77777777" w:rsidR="00224022" w:rsidRDefault="00224022" w:rsidP="0022402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62800B5D" w14:textId="77777777" w:rsidR="007E6C34" w:rsidRDefault="007E6C34">
      <w:pPr>
        <w:rPr>
          <w:rFonts w:ascii="仿宋_GB2312" w:eastAsia="仿宋_GB2312"/>
          <w:vanish/>
          <w:sz w:val="32"/>
          <w:szCs w:val="32"/>
        </w:rPr>
      </w:pPr>
    </w:p>
    <w:p w14:paraId="6540C6F9" w14:textId="77777777" w:rsidR="007E6C34" w:rsidRDefault="007E6C34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011E36A5" w14:textId="77777777" w:rsidR="007E6C34" w:rsidRDefault="00C23ECD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7F2318E7" w14:textId="77777777" w:rsidR="007E6C34" w:rsidRDefault="00C23ECD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lastRenderedPageBreak/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007F4245" w14:textId="77777777" w:rsidR="007E6C34" w:rsidRDefault="00C23ECD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2D1E02BF" w14:textId="77777777" w:rsidR="007E6C34" w:rsidRDefault="00C23ECD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735C1D45" w14:textId="77777777" w:rsidR="007E6C34" w:rsidRDefault="00C23ECD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7E6C34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90098" w14:textId="77777777" w:rsidR="00FD644A" w:rsidRDefault="00FD644A">
      <w:r>
        <w:separator/>
      </w:r>
    </w:p>
  </w:endnote>
  <w:endnote w:type="continuationSeparator" w:id="0">
    <w:p w14:paraId="36030F81" w14:textId="77777777" w:rsidR="00FD644A" w:rsidRDefault="00FD6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0E21" w14:textId="77777777" w:rsidR="007E6C34" w:rsidRDefault="00FD644A">
    <w:pPr>
      <w:pStyle w:val="a3"/>
      <w:jc w:val="right"/>
      <w:rPr>
        <w:rFonts w:ascii="??" w:hAnsi="??" w:cs="??"/>
        <w:sz w:val="28"/>
        <w:szCs w:val="28"/>
      </w:rPr>
    </w:pPr>
    <w:r>
      <w:pict w14:anchorId="57DE457F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185.6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051CF3CE" w14:textId="77777777" w:rsidR="007E6C34" w:rsidRDefault="00C23ECD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1998D05F" w14:textId="77777777" w:rsidR="007E6C34" w:rsidRDefault="007E6C3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ED3C2" w14:textId="77777777" w:rsidR="00FD644A" w:rsidRDefault="00FD644A">
      <w:r>
        <w:separator/>
      </w:r>
    </w:p>
  </w:footnote>
  <w:footnote w:type="continuationSeparator" w:id="0">
    <w:p w14:paraId="371BDFC7" w14:textId="77777777" w:rsidR="00FD644A" w:rsidRDefault="00FD6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20509A"/>
    <w:rsid w:val="00212B3B"/>
    <w:rsid w:val="00224022"/>
    <w:rsid w:val="003518EE"/>
    <w:rsid w:val="003C42C9"/>
    <w:rsid w:val="004C37F4"/>
    <w:rsid w:val="006462FD"/>
    <w:rsid w:val="007324F8"/>
    <w:rsid w:val="007E6C34"/>
    <w:rsid w:val="008F7B3D"/>
    <w:rsid w:val="00AF513F"/>
    <w:rsid w:val="00B31574"/>
    <w:rsid w:val="00BC4D7D"/>
    <w:rsid w:val="00C23ECD"/>
    <w:rsid w:val="00C6637B"/>
    <w:rsid w:val="00D65E5D"/>
    <w:rsid w:val="00D7349D"/>
    <w:rsid w:val="00E53254"/>
    <w:rsid w:val="00F67A40"/>
    <w:rsid w:val="00FD644A"/>
    <w:rsid w:val="160B7F48"/>
    <w:rsid w:val="37173543"/>
    <w:rsid w:val="3FF76880"/>
    <w:rsid w:val="78B0796E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  <w14:docId w14:val="07E283DD"/>
  <w15:docId w15:val="{34801EFB-DD3F-47F9-8F07-A97E7630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qFormat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281</Words>
  <Characters>1604</Characters>
  <Application>Microsoft Office Word</Application>
  <DocSecurity>0</DocSecurity>
  <Lines>13</Lines>
  <Paragraphs>3</Paragraphs>
  <ScaleCrop>false</ScaleCrop>
  <Company>Microsoft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7</cp:revision>
  <cp:lastPrinted>2022-03-24T10:01:00Z</cp:lastPrinted>
  <dcterms:created xsi:type="dcterms:W3CDTF">2022-03-10T03:16:00Z</dcterms:created>
  <dcterms:modified xsi:type="dcterms:W3CDTF">2022-05-26T00:48:00Z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D699C0A2D22E4E69BCEAA9779B1919C2</vt:lpwstr>
  </property>
</Properties>
</file>