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8EC12F">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14:paraId="4B58848F">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14:paraId="7582134E">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（2021年度）</w:t>
      </w:r>
    </w:p>
    <w:p w14:paraId="3D1E3AD9">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604"/>
        <w:gridCol w:w="850"/>
        <w:gridCol w:w="1090"/>
        <w:gridCol w:w="730"/>
        <w:gridCol w:w="310"/>
        <w:gridCol w:w="1070"/>
        <w:gridCol w:w="1493"/>
        <w:gridCol w:w="46"/>
        <w:gridCol w:w="524"/>
        <w:gridCol w:w="180"/>
        <w:gridCol w:w="437"/>
        <w:gridCol w:w="409"/>
        <w:gridCol w:w="710"/>
      </w:tblGrid>
      <w:tr w14:paraId="3C341AAD">
        <w:tblPrEx>
          <w:tblCellMar>
            <w:top w:w="0" w:type="dxa"/>
            <w:left w:w="108" w:type="dxa"/>
            <w:bottom w:w="0" w:type="dxa"/>
            <w:right w:w="108" w:type="dxa"/>
          </w:tblCellMar>
        </w:tblPrEx>
        <w:trPr>
          <w:trHeight w:val="306" w:hRule="exact"/>
          <w:jc w:val="center"/>
        </w:trPr>
        <w:tc>
          <w:tcPr>
            <w:tcW w:w="1189" w:type="dxa"/>
            <w:gridSpan w:val="2"/>
            <w:tcBorders>
              <w:top w:val="single" w:color="auto" w:sz="4" w:space="0"/>
              <w:left w:val="single" w:color="auto" w:sz="4" w:space="0"/>
              <w:bottom w:val="single" w:color="auto" w:sz="4" w:space="0"/>
              <w:right w:val="single" w:color="auto" w:sz="4" w:space="0"/>
            </w:tcBorders>
            <w:vAlign w:val="center"/>
          </w:tcPr>
          <w:p w14:paraId="437C100D">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849" w:type="dxa"/>
            <w:gridSpan w:val="12"/>
            <w:tcBorders>
              <w:top w:val="single" w:color="auto" w:sz="4" w:space="0"/>
              <w:left w:val="nil"/>
              <w:bottom w:val="single" w:color="auto" w:sz="4" w:space="0"/>
              <w:right w:val="single" w:color="auto" w:sz="4" w:space="0"/>
            </w:tcBorders>
            <w:vAlign w:val="center"/>
          </w:tcPr>
          <w:p w14:paraId="160C74BA">
            <w:pPr>
              <w:widowControl/>
              <w:spacing w:line="240" w:lineRule="exact"/>
              <w:jc w:val="center"/>
              <w:rPr>
                <w:rFonts w:ascii="仿宋_GB2312" w:hAnsi="??" w:eastAsia="仿宋_GB2312"/>
                <w:kern w:val="0"/>
              </w:rPr>
            </w:pPr>
            <w:r>
              <w:rPr>
                <w:rFonts w:hint="eastAsia" w:ascii="仿宋_GB2312" w:hAnsi="??" w:eastAsia="仿宋_GB2312"/>
                <w:kern w:val="0"/>
              </w:rPr>
              <w:t>2021年农产品质量安全—农产品质量安全监管及冬奥等重大活动保障能力提升</w:t>
            </w:r>
          </w:p>
        </w:tc>
      </w:tr>
      <w:tr w14:paraId="404D75C4">
        <w:tblPrEx>
          <w:tblCellMar>
            <w:top w:w="0" w:type="dxa"/>
            <w:left w:w="108" w:type="dxa"/>
            <w:bottom w:w="0" w:type="dxa"/>
            <w:right w:w="108" w:type="dxa"/>
          </w:tblCellMar>
        </w:tblPrEx>
        <w:trPr>
          <w:trHeight w:val="576" w:hRule="exact"/>
          <w:jc w:val="center"/>
        </w:trPr>
        <w:tc>
          <w:tcPr>
            <w:tcW w:w="1189" w:type="dxa"/>
            <w:gridSpan w:val="2"/>
            <w:tcBorders>
              <w:top w:val="single" w:color="auto" w:sz="4" w:space="0"/>
              <w:left w:val="single" w:color="auto" w:sz="4" w:space="0"/>
              <w:bottom w:val="single" w:color="auto" w:sz="4" w:space="0"/>
              <w:right w:val="single" w:color="auto" w:sz="4" w:space="0"/>
            </w:tcBorders>
            <w:vAlign w:val="center"/>
          </w:tcPr>
          <w:p w14:paraId="541644DA">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50" w:type="dxa"/>
            <w:gridSpan w:val="5"/>
            <w:tcBorders>
              <w:top w:val="single" w:color="auto" w:sz="4" w:space="0"/>
              <w:left w:val="nil"/>
              <w:bottom w:val="single" w:color="auto" w:sz="4" w:space="0"/>
              <w:right w:val="single" w:color="auto" w:sz="4" w:space="0"/>
            </w:tcBorders>
            <w:vAlign w:val="center"/>
          </w:tcPr>
          <w:p w14:paraId="15393361">
            <w:pPr>
              <w:widowControl/>
              <w:spacing w:line="240" w:lineRule="exact"/>
              <w:jc w:val="center"/>
              <w:rPr>
                <w:rFonts w:hint="eastAsia" w:ascii="仿宋_GB2312" w:hAnsi="??" w:eastAsia="仿宋_GB2312"/>
                <w:kern w:val="0"/>
              </w:rPr>
            </w:pPr>
            <w:r>
              <w:rPr>
                <w:rFonts w:hint="eastAsia" w:ascii="仿宋_GB2312" w:hAnsi="??" w:eastAsia="仿宋_GB2312"/>
                <w:kern w:val="0"/>
              </w:rPr>
              <w:t>北京市农业农村局</w:t>
            </w:r>
          </w:p>
        </w:tc>
        <w:tc>
          <w:tcPr>
            <w:tcW w:w="1539" w:type="dxa"/>
            <w:gridSpan w:val="2"/>
            <w:tcBorders>
              <w:top w:val="nil"/>
              <w:left w:val="nil"/>
              <w:bottom w:val="single" w:color="auto" w:sz="4" w:space="0"/>
              <w:right w:val="single" w:color="auto" w:sz="4" w:space="0"/>
            </w:tcBorders>
            <w:vAlign w:val="center"/>
          </w:tcPr>
          <w:p w14:paraId="271AF8EE">
            <w:pPr>
              <w:widowControl/>
              <w:spacing w:line="240" w:lineRule="exact"/>
              <w:jc w:val="center"/>
              <w:rPr>
                <w:rFonts w:hint="eastAsia" w:ascii="仿宋_GB2312" w:hAnsi="??" w:eastAsia="仿宋_GB2312"/>
                <w:kern w:val="0"/>
              </w:rPr>
            </w:pPr>
            <w:r>
              <w:rPr>
                <w:rFonts w:hint="eastAsia" w:ascii="仿宋_GB2312" w:hAnsi="??" w:eastAsia="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14:paraId="22651CA0">
            <w:pPr>
              <w:widowControl/>
              <w:spacing w:line="240" w:lineRule="exact"/>
              <w:jc w:val="center"/>
              <w:rPr>
                <w:rFonts w:hint="eastAsia" w:ascii="仿宋_GB2312" w:hAnsi="??" w:eastAsia="仿宋_GB2312"/>
                <w:kern w:val="0"/>
              </w:rPr>
            </w:pPr>
            <w:r>
              <w:rPr>
                <w:rFonts w:hint="eastAsia" w:ascii="仿宋_GB2312" w:hAnsi="??" w:eastAsia="仿宋_GB2312"/>
                <w:kern w:val="0"/>
              </w:rPr>
              <w:t>北京市优质农产品产销服务站</w:t>
            </w:r>
          </w:p>
        </w:tc>
      </w:tr>
      <w:tr w14:paraId="2AF60842">
        <w:tblPrEx>
          <w:tblCellMar>
            <w:top w:w="0" w:type="dxa"/>
            <w:left w:w="108" w:type="dxa"/>
            <w:bottom w:w="0" w:type="dxa"/>
            <w:right w:w="108" w:type="dxa"/>
          </w:tblCellMar>
        </w:tblPrEx>
        <w:trPr>
          <w:trHeight w:val="306" w:hRule="exact"/>
          <w:jc w:val="center"/>
        </w:trPr>
        <w:tc>
          <w:tcPr>
            <w:tcW w:w="1189" w:type="dxa"/>
            <w:gridSpan w:val="2"/>
            <w:tcBorders>
              <w:top w:val="single" w:color="auto" w:sz="4" w:space="0"/>
              <w:left w:val="single" w:color="auto" w:sz="4" w:space="0"/>
              <w:bottom w:val="single" w:color="auto" w:sz="4" w:space="0"/>
              <w:right w:val="single" w:color="auto" w:sz="4" w:space="0"/>
            </w:tcBorders>
            <w:vAlign w:val="center"/>
          </w:tcPr>
          <w:p w14:paraId="68DA9525">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50" w:type="dxa"/>
            <w:gridSpan w:val="5"/>
            <w:tcBorders>
              <w:top w:val="single" w:color="auto" w:sz="4" w:space="0"/>
              <w:left w:val="nil"/>
              <w:bottom w:val="single" w:color="auto" w:sz="4" w:space="0"/>
              <w:right w:val="single" w:color="auto" w:sz="4" w:space="0"/>
            </w:tcBorders>
            <w:vAlign w:val="center"/>
          </w:tcPr>
          <w:p w14:paraId="7B64C366">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黄 健</w:t>
            </w:r>
          </w:p>
        </w:tc>
        <w:tc>
          <w:tcPr>
            <w:tcW w:w="1539" w:type="dxa"/>
            <w:gridSpan w:val="2"/>
            <w:tcBorders>
              <w:top w:val="nil"/>
              <w:left w:val="nil"/>
              <w:bottom w:val="single" w:color="auto" w:sz="4" w:space="0"/>
              <w:right w:val="single" w:color="auto" w:sz="4" w:space="0"/>
            </w:tcBorders>
            <w:vAlign w:val="center"/>
          </w:tcPr>
          <w:p w14:paraId="20AC052A">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14:paraId="4B3E2E81">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13810270628</w:t>
            </w:r>
          </w:p>
        </w:tc>
      </w:tr>
      <w:tr w14:paraId="777ED5E7">
        <w:tblPrEx>
          <w:tblCellMar>
            <w:top w:w="0" w:type="dxa"/>
            <w:left w:w="108" w:type="dxa"/>
            <w:bottom w:w="0" w:type="dxa"/>
            <w:right w:w="108" w:type="dxa"/>
          </w:tblCellMar>
        </w:tblPrEx>
        <w:trPr>
          <w:trHeight w:val="567" w:hRule="exact"/>
          <w:jc w:val="center"/>
        </w:trPr>
        <w:tc>
          <w:tcPr>
            <w:tcW w:w="1189" w:type="dxa"/>
            <w:gridSpan w:val="2"/>
            <w:vMerge w:val="restart"/>
            <w:tcBorders>
              <w:top w:val="single" w:color="auto" w:sz="4" w:space="0"/>
              <w:left w:val="single" w:color="auto" w:sz="4" w:space="0"/>
              <w:bottom w:val="single" w:color="auto" w:sz="4" w:space="0"/>
              <w:right w:val="single" w:color="auto" w:sz="4" w:space="0"/>
            </w:tcBorders>
            <w:vAlign w:val="center"/>
          </w:tcPr>
          <w:p w14:paraId="380A5EED">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940" w:type="dxa"/>
            <w:gridSpan w:val="2"/>
            <w:tcBorders>
              <w:top w:val="single" w:color="auto" w:sz="4" w:space="0"/>
              <w:left w:val="nil"/>
              <w:bottom w:val="single" w:color="auto" w:sz="4" w:space="0"/>
              <w:right w:val="single" w:color="auto" w:sz="4" w:space="0"/>
            </w:tcBorders>
            <w:vAlign w:val="center"/>
          </w:tcPr>
          <w:p w14:paraId="3F56D65C">
            <w:pPr>
              <w:widowControl/>
              <w:spacing w:line="240" w:lineRule="exact"/>
              <w:jc w:val="center"/>
              <w:rPr>
                <w:rFonts w:ascii="仿宋_GB2312" w:hAnsi="??" w:eastAsia="仿宋_GB2312"/>
                <w:kern w:val="0"/>
              </w:rPr>
            </w:pPr>
          </w:p>
        </w:tc>
        <w:tc>
          <w:tcPr>
            <w:tcW w:w="1040" w:type="dxa"/>
            <w:gridSpan w:val="2"/>
            <w:tcBorders>
              <w:top w:val="nil"/>
              <w:left w:val="nil"/>
              <w:bottom w:val="single" w:color="auto" w:sz="4" w:space="0"/>
              <w:right w:val="single" w:color="auto" w:sz="4" w:space="0"/>
            </w:tcBorders>
            <w:vAlign w:val="center"/>
          </w:tcPr>
          <w:p w14:paraId="190679CE">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14:paraId="03635D09">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070" w:type="dxa"/>
            <w:tcBorders>
              <w:top w:val="nil"/>
              <w:left w:val="nil"/>
              <w:bottom w:val="single" w:color="auto" w:sz="4" w:space="0"/>
              <w:right w:val="single" w:color="auto" w:sz="4" w:space="0"/>
            </w:tcBorders>
            <w:vAlign w:val="center"/>
          </w:tcPr>
          <w:p w14:paraId="09FFC2E9">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14:paraId="40261D39">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539" w:type="dxa"/>
            <w:gridSpan w:val="2"/>
            <w:tcBorders>
              <w:top w:val="nil"/>
              <w:left w:val="nil"/>
              <w:bottom w:val="single" w:color="auto" w:sz="4" w:space="0"/>
              <w:right w:val="single" w:color="auto" w:sz="4" w:space="0"/>
            </w:tcBorders>
            <w:vAlign w:val="center"/>
          </w:tcPr>
          <w:p w14:paraId="38FCF7FE">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14:paraId="3A6BD3ED">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14:paraId="53E56973">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14:paraId="778848C5">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14:paraId="03DDE297">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14:paraId="1ED5EF9A">
        <w:tblPrEx>
          <w:tblCellMar>
            <w:top w:w="0" w:type="dxa"/>
            <w:left w:w="108" w:type="dxa"/>
            <w:bottom w:w="0" w:type="dxa"/>
            <w:right w:w="108" w:type="dxa"/>
          </w:tblCellMar>
        </w:tblPrEx>
        <w:trPr>
          <w:trHeight w:val="431" w:hRule="exact"/>
          <w:jc w:val="center"/>
        </w:trPr>
        <w:tc>
          <w:tcPr>
            <w:tcW w:w="1189" w:type="dxa"/>
            <w:gridSpan w:val="2"/>
            <w:vMerge w:val="continue"/>
            <w:tcBorders>
              <w:top w:val="single" w:color="auto" w:sz="4" w:space="0"/>
              <w:left w:val="single" w:color="auto" w:sz="4" w:space="0"/>
              <w:bottom w:val="single" w:color="auto" w:sz="4" w:space="0"/>
              <w:right w:val="single" w:color="auto" w:sz="4" w:space="0"/>
            </w:tcBorders>
            <w:vAlign w:val="center"/>
          </w:tcPr>
          <w:p w14:paraId="7B3249C8">
            <w:pPr>
              <w:widowControl/>
              <w:spacing w:line="240" w:lineRule="exact"/>
              <w:jc w:val="center"/>
              <w:rPr>
                <w:rFonts w:ascii="仿宋_GB2312" w:hAnsi="??" w:eastAsia="仿宋_GB2312"/>
                <w:kern w:val="0"/>
              </w:rPr>
            </w:pPr>
          </w:p>
        </w:tc>
        <w:tc>
          <w:tcPr>
            <w:tcW w:w="1940" w:type="dxa"/>
            <w:gridSpan w:val="2"/>
            <w:tcBorders>
              <w:top w:val="single" w:color="auto" w:sz="4" w:space="0"/>
              <w:left w:val="nil"/>
              <w:bottom w:val="single" w:color="auto" w:sz="4" w:space="0"/>
              <w:right w:val="single" w:color="auto" w:sz="4" w:space="0"/>
            </w:tcBorders>
            <w:vAlign w:val="center"/>
          </w:tcPr>
          <w:p w14:paraId="19EF66A1">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040" w:type="dxa"/>
            <w:gridSpan w:val="2"/>
            <w:tcBorders>
              <w:top w:val="nil"/>
              <w:left w:val="nil"/>
              <w:bottom w:val="single" w:color="auto" w:sz="4" w:space="0"/>
              <w:right w:val="single" w:color="auto" w:sz="4" w:space="0"/>
            </w:tcBorders>
            <w:vAlign w:val="center"/>
          </w:tcPr>
          <w:p w14:paraId="4365150C">
            <w:pPr>
              <w:widowControl/>
              <w:spacing w:line="240" w:lineRule="exact"/>
              <w:jc w:val="center"/>
              <w:rPr>
                <w:rFonts w:ascii="仿宋_GB2312" w:hAnsi="??" w:eastAsia="仿宋_GB2312"/>
                <w:kern w:val="0"/>
              </w:rPr>
            </w:pPr>
            <w:r>
              <w:rPr>
                <w:rFonts w:hint="eastAsia" w:ascii="仿宋_GB2312" w:hAnsi="??" w:eastAsia="仿宋_GB2312"/>
                <w:kern w:val="0"/>
              </w:rPr>
              <w:t>475.6262</w:t>
            </w:r>
          </w:p>
        </w:tc>
        <w:tc>
          <w:tcPr>
            <w:tcW w:w="1070" w:type="dxa"/>
            <w:tcBorders>
              <w:top w:val="nil"/>
              <w:left w:val="nil"/>
              <w:bottom w:val="single" w:color="auto" w:sz="4" w:space="0"/>
              <w:right w:val="single" w:color="auto" w:sz="4" w:space="0"/>
            </w:tcBorders>
            <w:vAlign w:val="center"/>
          </w:tcPr>
          <w:p w14:paraId="0A6106A4">
            <w:pPr>
              <w:widowControl/>
              <w:spacing w:line="240" w:lineRule="exact"/>
              <w:jc w:val="center"/>
              <w:rPr>
                <w:rFonts w:hint="eastAsia" w:ascii="仿宋_GB2312" w:hAnsi="??" w:eastAsia="仿宋_GB2312"/>
                <w:kern w:val="0"/>
              </w:rPr>
            </w:pPr>
            <w:r>
              <w:rPr>
                <w:rFonts w:hint="eastAsia" w:ascii="仿宋_GB2312" w:hAnsi="??" w:eastAsia="仿宋_GB2312"/>
                <w:kern w:val="0"/>
              </w:rPr>
              <w:t>475.6262</w:t>
            </w:r>
          </w:p>
        </w:tc>
        <w:tc>
          <w:tcPr>
            <w:tcW w:w="1539" w:type="dxa"/>
            <w:gridSpan w:val="2"/>
            <w:tcBorders>
              <w:top w:val="nil"/>
              <w:left w:val="nil"/>
              <w:bottom w:val="single" w:color="auto" w:sz="4" w:space="0"/>
              <w:right w:val="single" w:color="auto" w:sz="4" w:space="0"/>
            </w:tcBorders>
            <w:vAlign w:val="center"/>
          </w:tcPr>
          <w:p w14:paraId="02C68FC0">
            <w:pPr>
              <w:widowControl/>
              <w:spacing w:line="240" w:lineRule="exact"/>
              <w:jc w:val="center"/>
              <w:rPr>
                <w:rFonts w:hint="eastAsia" w:ascii="仿宋_GB2312" w:hAnsi="??" w:eastAsia="仿宋_GB2312"/>
                <w:kern w:val="0"/>
              </w:rPr>
            </w:pPr>
            <w:r>
              <w:rPr>
                <w:rFonts w:hint="eastAsia" w:ascii="仿宋_GB2312" w:hAnsi="??" w:eastAsia="仿宋_GB2312"/>
                <w:kern w:val="0"/>
              </w:rPr>
              <w:t>471.04486</w:t>
            </w:r>
          </w:p>
        </w:tc>
        <w:tc>
          <w:tcPr>
            <w:tcW w:w="704" w:type="dxa"/>
            <w:gridSpan w:val="2"/>
            <w:tcBorders>
              <w:top w:val="nil"/>
              <w:left w:val="nil"/>
              <w:bottom w:val="single" w:color="auto" w:sz="4" w:space="0"/>
              <w:right w:val="single" w:color="auto" w:sz="4" w:space="0"/>
            </w:tcBorders>
            <w:vAlign w:val="center"/>
          </w:tcPr>
          <w:p w14:paraId="602BB574">
            <w:pPr>
              <w:widowControl/>
              <w:spacing w:line="240" w:lineRule="exact"/>
              <w:jc w:val="center"/>
              <w:rPr>
                <w:rFonts w:hint="eastAsia" w:ascii="仿宋_GB2312" w:hAnsi="??" w:eastAsia="仿宋_GB2312"/>
                <w:kern w:val="0"/>
              </w:rPr>
            </w:pPr>
            <w:r>
              <w:rPr>
                <w:rFonts w:hint="eastAsia" w:ascii="仿宋_GB2312" w:hAnsi="??" w:eastAsia="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14:paraId="3050B6EA">
            <w:pPr>
              <w:widowControl/>
              <w:spacing w:line="240" w:lineRule="exact"/>
              <w:jc w:val="center"/>
              <w:rPr>
                <w:rFonts w:hint="eastAsia" w:ascii="仿宋_GB2312" w:hAnsi="??" w:eastAsia="仿宋_GB2312"/>
                <w:kern w:val="0"/>
              </w:rPr>
            </w:pPr>
            <w:r>
              <w:rPr>
                <w:rFonts w:hint="eastAsia" w:ascii="仿宋_GB2312" w:hAnsi="??" w:eastAsia="仿宋_GB2312"/>
                <w:kern w:val="0"/>
              </w:rPr>
              <w:t>99.04%</w:t>
            </w:r>
          </w:p>
        </w:tc>
        <w:tc>
          <w:tcPr>
            <w:tcW w:w="710" w:type="dxa"/>
            <w:tcBorders>
              <w:top w:val="nil"/>
              <w:left w:val="nil"/>
              <w:bottom w:val="single" w:color="auto" w:sz="4" w:space="0"/>
              <w:right w:val="single" w:color="auto" w:sz="4" w:space="0"/>
            </w:tcBorders>
            <w:vAlign w:val="center"/>
          </w:tcPr>
          <w:p w14:paraId="3E1DE126">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9.90</w:t>
            </w:r>
          </w:p>
        </w:tc>
      </w:tr>
      <w:tr w14:paraId="6B97F688">
        <w:tblPrEx>
          <w:tblCellMar>
            <w:top w:w="0" w:type="dxa"/>
            <w:left w:w="108" w:type="dxa"/>
            <w:bottom w:w="0" w:type="dxa"/>
            <w:right w:w="108" w:type="dxa"/>
          </w:tblCellMar>
        </w:tblPrEx>
        <w:trPr>
          <w:trHeight w:val="601" w:hRule="exact"/>
          <w:jc w:val="center"/>
        </w:trPr>
        <w:tc>
          <w:tcPr>
            <w:tcW w:w="1189" w:type="dxa"/>
            <w:gridSpan w:val="2"/>
            <w:vMerge w:val="continue"/>
            <w:tcBorders>
              <w:top w:val="single" w:color="auto" w:sz="4" w:space="0"/>
              <w:left w:val="single" w:color="auto" w:sz="4" w:space="0"/>
              <w:bottom w:val="single" w:color="auto" w:sz="4" w:space="0"/>
              <w:right w:val="single" w:color="auto" w:sz="4" w:space="0"/>
            </w:tcBorders>
            <w:vAlign w:val="center"/>
          </w:tcPr>
          <w:p w14:paraId="220FF673">
            <w:pPr>
              <w:widowControl/>
              <w:spacing w:line="240" w:lineRule="exact"/>
              <w:jc w:val="center"/>
              <w:rPr>
                <w:rFonts w:ascii="仿宋_GB2312" w:hAnsi="??" w:eastAsia="仿宋_GB2312"/>
                <w:kern w:val="0"/>
              </w:rPr>
            </w:pPr>
          </w:p>
        </w:tc>
        <w:tc>
          <w:tcPr>
            <w:tcW w:w="1940" w:type="dxa"/>
            <w:gridSpan w:val="2"/>
            <w:tcBorders>
              <w:top w:val="single" w:color="auto" w:sz="4" w:space="0"/>
              <w:left w:val="nil"/>
              <w:bottom w:val="single" w:color="auto" w:sz="4" w:space="0"/>
              <w:right w:val="single" w:color="auto" w:sz="4" w:space="0"/>
            </w:tcBorders>
            <w:vAlign w:val="center"/>
          </w:tcPr>
          <w:p w14:paraId="540779C7">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14:paraId="386897B1">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040" w:type="dxa"/>
            <w:gridSpan w:val="2"/>
            <w:tcBorders>
              <w:top w:val="nil"/>
              <w:left w:val="nil"/>
              <w:bottom w:val="single" w:color="auto" w:sz="4" w:space="0"/>
              <w:right w:val="single" w:color="auto" w:sz="4" w:space="0"/>
            </w:tcBorders>
            <w:vAlign w:val="center"/>
          </w:tcPr>
          <w:p w14:paraId="6D2BA8A3">
            <w:pPr>
              <w:widowControl/>
              <w:spacing w:line="240" w:lineRule="exact"/>
              <w:jc w:val="center"/>
              <w:rPr>
                <w:rFonts w:ascii="仿宋_GB2312" w:hAnsi="??" w:eastAsia="仿宋_GB2312"/>
                <w:kern w:val="0"/>
              </w:rPr>
            </w:pPr>
            <w:r>
              <w:rPr>
                <w:rFonts w:hint="eastAsia" w:ascii="仿宋_GB2312" w:hAnsi="??" w:eastAsia="仿宋_GB2312"/>
                <w:kern w:val="0"/>
              </w:rPr>
              <w:t>475.6262</w:t>
            </w:r>
          </w:p>
        </w:tc>
        <w:tc>
          <w:tcPr>
            <w:tcW w:w="1070" w:type="dxa"/>
            <w:tcBorders>
              <w:top w:val="nil"/>
              <w:left w:val="nil"/>
              <w:bottom w:val="single" w:color="auto" w:sz="4" w:space="0"/>
              <w:right w:val="single" w:color="auto" w:sz="4" w:space="0"/>
            </w:tcBorders>
            <w:vAlign w:val="center"/>
          </w:tcPr>
          <w:p w14:paraId="58C1EF37">
            <w:pPr>
              <w:widowControl/>
              <w:spacing w:line="240" w:lineRule="exact"/>
              <w:jc w:val="center"/>
              <w:rPr>
                <w:rFonts w:hint="eastAsia" w:ascii="仿宋_GB2312" w:hAnsi="??" w:eastAsia="仿宋_GB2312"/>
                <w:kern w:val="0"/>
              </w:rPr>
            </w:pPr>
            <w:r>
              <w:rPr>
                <w:rFonts w:hint="eastAsia" w:ascii="仿宋_GB2312" w:hAnsi="??" w:eastAsia="仿宋_GB2312"/>
                <w:kern w:val="0"/>
              </w:rPr>
              <w:t>475.6262</w:t>
            </w:r>
          </w:p>
        </w:tc>
        <w:tc>
          <w:tcPr>
            <w:tcW w:w="1539" w:type="dxa"/>
            <w:gridSpan w:val="2"/>
            <w:tcBorders>
              <w:top w:val="nil"/>
              <w:left w:val="nil"/>
              <w:bottom w:val="single" w:color="auto" w:sz="4" w:space="0"/>
              <w:right w:val="single" w:color="auto" w:sz="4" w:space="0"/>
            </w:tcBorders>
            <w:vAlign w:val="center"/>
          </w:tcPr>
          <w:p w14:paraId="4487A82B">
            <w:pPr>
              <w:widowControl/>
              <w:spacing w:line="240" w:lineRule="exact"/>
              <w:jc w:val="center"/>
              <w:rPr>
                <w:rFonts w:hint="eastAsia" w:ascii="仿宋_GB2312" w:hAnsi="??" w:eastAsia="仿宋_GB2312"/>
                <w:kern w:val="0"/>
              </w:rPr>
            </w:pPr>
            <w:r>
              <w:rPr>
                <w:rFonts w:hint="eastAsia" w:ascii="仿宋_GB2312" w:hAnsi="??" w:eastAsia="仿宋_GB2312"/>
                <w:kern w:val="0"/>
              </w:rPr>
              <w:t>471.04486</w:t>
            </w:r>
          </w:p>
        </w:tc>
        <w:tc>
          <w:tcPr>
            <w:tcW w:w="704" w:type="dxa"/>
            <w:gridSpan w:val="2"/>
            <w:tcBorders>
              <w:top w:val="nil"/>
              <w:left w:val="nil"/>
              <w:bottom w:val="single" w:color="auto" w:sz="4" w:space="0"/>
              <w:right w:val="single" w:color="auto" w:sz="4" w:space="0"/>
            </w:tcBorders>
            <w:vAlign w:val="center"/>
          </w:tcPr>
          <w:p w14:paraId="3DE477FB">
            <w:pPr>
              <w:widowControl/>
              <w:spacing w:line="240" w:lineRule="exact"/>
              <w:jc w:val="center"/>
              <w:rPr>
                <w:rFonts w:hint="eastAsia" w:ascii="仿宋_GB2312" w:hAnsi="??" w:eastAsia="仿宋_GB2312"/>
                <w:kern w:val="0"/>
              </w:rPr>
            </w:pPr>
            <w:r>
              <w:rPr>
                <w:rFonts w:hint="eastAsia" w:ascii="仿宋_GB2312" w:hAnsi="??" w:eastAsia="仿宋_GB2312"/>
                <w:kern w:val="0"/>
              </w:rPr>
              <w:t>—</w:t>
            </w:r>
          </w:p>
        </w:tc>
        <w:tc>
          <w:tcPr>
            <w:tcW w:w="846" w:type="dxa"/>
            <w:gridSpan w:val="2"/>
            <w:tcBorders>
              <w:top w:val="single" w:color="auto" w:sz="4" w:space="0"/>
              <w:left w:val="nil"/>
              <w:bottom w:val="single" w:color="auto" w:sz="4" w:space="0"/>
              <w:right w:val="single" w:color="auto" w:sz="4" w:space="0"/>
            </w:tcBorders>
            <w:vAlign w:val="center"/>
          </w:tcPr>
          <w:p w14:paraId="34C0D37C">
            <w:pPr>
              <w:widowControl/>
              <w:spacing w:line="240" w:lineRule="exact"/>
              <w:jc w:val="center"/>
              <w:rPr>
                <w:rFonts w:hint="eastAsia" w:ascii="仿宋_GB2312" w:hAnsi="??" w:eastAsia="仿宋_GB2312"/>
                <w:kern w:val="0"/>
              </w:rPr>
            </w:pPr>
          </w:p>
        </w:tc>
        <w:tc>
          <w:tcPr>
            <w:tcW w:w="710" w:type="dxa"/>
            <w:tcBorders>
              <w:top w:val="nil"/>
              <w:left w:val="nil"/>
              <w:bottom w:val="single" w:color="auto" w:sz="4" w:space="0"/>
              <w:right w:val="single" w:color="auto" w:sz="4" w:space="0"/>
            </w:tcBorders>
            <w:vAlign w:val="center"/>
          </w:tcPr>
          <w:p w14:paraId="697A3C33">
            <w:pPr>
              <w:widowControl/>
              <w:spacing w:line="240" w:lineRule="exact"/>
              <w:jc w:val="center"/>
              <w:rPr>
                <w:rFonts w:ascii="仿宋_GB2312" w:hAnsi="??" w:eastAsia="仿宋_GB2312"/>
                <w:kern w:val="0"/>
              </w:rPr>
            </w:pPr>
            <w:r>
              <w:rPr>
                <w:rFonts w:ascii="仿宋_GB2312" w:hAnsi="??" w:eastAsia="仿宋_GB2312" w:cs="??"/>
                <w:kern w:val="0"/>
              </w:rPr>
              <w:t>—</w:t>
            </w:r>
          </w:p>
        </w:tc>
      </w:tr>
      <w:tr w14:paraId="04DC960D">
        <w:tblPrEx>
          <w:tblCellMar>
            <w:top w:w="0" w:type="dxa"/>
            <w:left w:w="108" w:type="dxa"/>
            <w:bottom w:w="0" w:type="dxa"/>
            <w:right w:w="108" w:type="dxa"/>
          </w:tblCellMar>
        </w:tblPrEx>
        <w:trPr>
          <w:trHeight w:val="567" w:hRule="exact"/>
          <w:jc w:val="center"/>
        </w:trPr>
        <w:tc>
          <w:tcPr>
            <w:tcW w:w="1189" w:type="dxa"/>
            <w:gridSpan w:val="2"/>
            <w:vMerge w:val="continue"/>
            <w:tcBorders>
              <w:top w:val="single" w:color="auto" w:sz="4" w:space="0"/>
              <w:left w:val="single" w:color="auto" w:sz="4" w:space="0"/>
              <w:bottom w:val="single" w:color="auto" w:sz="4" w:space="0"/>
              <w:right w:val="single" w:color="auto" w:sz="4" w:space="0"/>
            </w:tcBorders>
            <w:vAlign w:val="center"/>
          </w:tcPr>
          <w:p w14:paraId="3A2B26BD">
            <w:pPr>
              <w:widowControl/>
              <w:spacing w:line="240" w:lineRule="exact"/>
              <w:jc w:val="center"/>
              <w:rPr>
                <w:rFonts w:ascii="仿宋_GB2312" w:hAnsi="??" w:eastAsia="仿宋_GB2312"/>
                <w:kern w:val="0"/>
              </w:rPr>
            </w:pPr>
          </w:p>
        </w:tc>
        <w:tc>
          <w:tcPr>
            <w:tcW w:w="1940" w:type="dxa"/>
            <w:gridSpan w:val="2"/>
            <w:tcBorders>
              <w:top w:val="single" w:color="auto" w:sz="4" w:space="0"/>
              <w:left w:val="nil"/>
              <w:bottom w:val="single" w:color="auto" w:sz="4" w:space="0"/>
              <w:right w:val="single" w:color="auto" w:sz="4" w:space="0"/>
            </w:tcBorders>
            <w:vAlign w:val="center"/>
          </w:tcPr>
          <w:p w14:paraId="7E85897B">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040" w:type="dxa"/>
            <w:gridSpan w:val="2"/>
            <w:tcBorders>
              <w:top w:val="nil"/>
              <w:left w:val="nil"/>
              <w:bottom w:val="single" w:color="auto" w:sz="4" w:space="0"/>
              <w:right w:val="single" w:color="auto" w:sz="4" w:space="0"/>
            </w:tcBorders>
            <w:vAlign w:val="center"/>
          </w:tcPr>
          <w:p w14:paraId="7A5172EF">
            <w:pPr>
              <w:widowControl/>
              <w:spacing w:line="240" w:lineRule="exact"/>
              <w:jc w:val="center"/>
              <w:rPr>
                <w:rFonts w:ascii="仿宋_GB2312" w:hAnsi="??" w:eastAsia="仿宋_GB2312"/>
                <w:kern w:val="0"/>
              </w:rPr>
            </w:pPr>
          </w:p>
        </w:tc>
        <w:tc>
          <w:tcPr>
            <w:tcW w:w="1070" w:type="dxa"/>
            <w:tcBorders>
              <w:top w:val="nil"/>
              <w:left w:val="nil"/>
              <w:bottom w:val="single" w:color="auto" w:sz="4" w:space="0"/>
              <w:right w:val="single" w:color="auto" w:sz="4" w:space="0"/>
            </w:tcBorders>
            <w:vAlign w:val="center"/>
          </w:tcPr>
          <w:p w14:paraId="7421DC67">
            <w:pPr>
              <w:widowControl/>
              <w:spacing w:line="240" w:lineRule="exact"/>
              <w:jc w:val="center"/>
              <w:rPr>
                <w:rFonts w:ascii="仿宋_GB2312" w:hAnsi="??" w:eastAsia="仿宋_GB2312"/>
                <w:kern w:val="0"/>
              </w:rPr>
            </w:pPr>
            <w:r>
              <w:rPr>
                <w:rFonts w:hint="eastAsia" w:ascii="仿宋_GB2312" w:hAnsi="??" w:eastAsia="仿宋_GB2312"/>
                <w:kern w:val="0"/>
              </w:rPr>
              <w:t>0</w:t>
            </w:r>
          </w:p>
        </w:tc>
        <w:tc>
          <w:tcPr>
            <w:tcW w:w="1539" w:type="dxa"/>
            <w:gridSpan w:val="2"/>
            <w:tcBorders>
              <w:top w:val="nil"/>
              <w:left w:val="nil"/>
              <w:bottom w:val="single" w:color="auto" w:sz="4" w:space="0"/>
              <w:right w:val="single" w:color="auto" w:sz="4" w:space="0"/>
            </w:tcBorders>
            <w:vAlign w:val="center"/>
          </w:tcPr>
          <w:p w14:paraId="4EEDA3FC">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14:paraId="08734DDC">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14:paraId="3C94CCEC">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14:paraId="2073662E">
            <w:pPr>
              <w:widowControl/>
              <w:spacing w:line="240" w:lineRule="exact"/>
              <w:jc w:val="center"/>
              <w:rPr>
                <w:rFonts w:ascii="仿宋_GB2312" w:hAnsi="??" w:eastAsia="仿宋_GB2312"/>
                <w:kern w:val="0"/>
              </w:rPr>
            </w:pPr>
            <w:r>
              <w:rPr>
                <w:rFonts w:ascii="仿宋_GB2312" w:hAnsi="??" w:eastAsia="仿宋_GB2312" w:cs="??"/>
                <w:kern w:val="0"/>
              </w:rPr>
              <w:t>—</w:t>
            </w:r>
          </w:p>
        </w:tc>
      </w:tr>
      <w:tr w14:paraId="55B84300">
        <w:tblPrEx>
          <w:tblCellMar>
            <w:top w:w="0" w:type="dxa"/>
            <w:left w:w="108" w:type="dxa"/>
            <w:bottom w:w="0" w:type="dxa"/>
            <w:right w:w="108" w:type="dxa"/>
          </w:tblCellMar>
        </w:tblPrEx>
        <w:trPr>
          <w:trHeight w:val="306" w:hRule="exact"/>
          <w:jc w:val="center"/>
        </w:trPr>
        <w:tc>
          <w:tcPr>
            <w:tcW w:w="1189" w:type="dxa"/>
            <w:gridSpan w:val="2"/>
            <w:vMerge w:val="continue"/>
            <w:tcBorders>
              <w:top w:val="single" w:color="auto" w:sz="4" w:space="0"/>
              <w:left w:val="single" w:color="auto" w:sz="4" w:space="0"/>
              <w:bottom w:val="single" w:color="auto" w:sz="4" w:space="0"/>
              <w:right w:val="single" w:color="auto" w:sz="4" w:space="0"/>
            </w:tcBorders>
            <w:vAlign w:val="center"/>
          </w:tcPr>
          <w:p w14:paraId="56B74980">
            <w:pPr>
              <w:widowControl/>
              <w:spacing w:line="240" w:lineRule="exact"/>
              <w:jc w:val="center"/>
              <w:rPr>
                <w:rFonts w:ascii="仿宋_GB2312" w:hAnsi="??" w:eastAsia="仿宋_GB2312"/>
                <w:kern w:val="0"/>
              </w:rPr>
            </w:pPr>
          </w:p>
        </w:tc>
        <w:tc>
          <w:tcPr>
            <w:tcW w:w="1940" w:type="dxa"/>
            <w:gridSpan w:val="2"/>
            <w:tcBorders>
              <w:top w:val="single" w:color="auto" w:sz="4" w:space="0"/>
              <w:left w:val="nil"/>
              <w:bottom w:val="single" w:color="auto" w:sz="4" w:space="0"/>
              <w:right w:val="single" w:color="auto" w:sz="4" w:space="0"/>
            </w:tcBorders>
            <w:vAlign w:val="center"/>
          </w:tcPr>
          <w:p w14:paraId="5731DC75">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040" w:type="dxa"/>
            <w:gridSpan w:val="2"/>
            <w:tcBorders>
              <w:top w:val="nil"/>
              <w:left w:val="nil"/>
              <w:bottom w:val="single" w:color="auto" w:sz="4" w:space="0"/>
              <w:right w:val="single" w:color="auto" w:sz="4" w:space="0"/>
            </w:tcBorders>
            <w:vAlign w:val="center"/>
          </w:tcPr>
          <w:p w14:paraId="259E784E">
            <w:pPr>
              <w:widowControl/>
              <w:spacing w:line="240" w:lineRule="exact"/>
              <w:jc w:val="center"/>
              <w:rPr>
                <w:rFonts w:ascii="仿宋_GB2312" w:hAnsi="??" w:eastAsia="仿宋_GB2312"/>
                <w:kern w:val="0"/>
              </w:rPr>
            </w:pPr>
          </w:p>
        </w:tc>
        <w:tc>
          <w:tcPr>
            <w:tcW w:w="1070" w:type="dxa"/>
            <w:tcBorders>
              <w:top w:val="nil"/>
              <w:left w:val="nil"/>
              <w:bottom w:val="single" w:color="auto" w:sz="4" w:space="0"/>
              <w:right w:val="single" w:color="auto" w:sz="4" w:space="0"/>
            </w:tcBorders>
            <w:vAlign w:val="center"/>
          </w:tcPr>
          <w:p w14:paraId="4A805A85">
            <w:pPr>
              <w:widowControl/>
              <w:spacing w:line="240" w:lineRule="exact"/>
              <w:jc w:val="center"/>
              <w:rPr>
                <w:rFonts w:ascii="仿宋_GB2312" w:hAnsi="??" w:eastAsia="仿宋_GB2312"/>
                <w:kern w:val="0"/>
              </w:rPr>
            </w:pPr>
            <w:r>
              <w:rPr>
                <w:rFonts w:hint="eastAsia" w:ascii="仿宋_GB2312" w:hAnsi="??" w:eastAsia="仿宋_GB2312"/>
                <w:kern w:val="0"/>
              </w:rPr>
              <w:t>0</w:t>
            </w:r>
          </w:p>
        </w:tc>
        <w:tc>
          <w:tcPr>
            <w:tcW w:w="1539" w:type="dxa"/>
            <w:gridSpan w:val="2"/>
            <w:tcBorders>
              <w:top w:val="nil"/>
              <w:left w:val="nil"/>
              <w:bottom w:val="single" w:color="auto" w:sz="4" w:space="0"/>
              <w:right w:val="single" w:color="auto" w:sz="4" w:space="0"/>
            </w:tcBorders>
            <w:vAlign w:val="center"/>
          </w:tcPr>
          <w:p w14:paraId="1C5BB5FC">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14:paraId="0ABA3419">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14:paraId="23827797">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14:paraId="109C8F04">
            <w:pPr>
              <w:widowControl/>
              <w:spacing w:line="240" w:lineRule="exact"/>
              <w:jc w:val="center"/>
              <w:rPr>
                <w:rFonts w:ascii="仿宋_GB2312" w:hAnsi="??" w:eastAsia="仿宋_GB2312"/>
                <w:kern w:val="0"/>
              </w:rPr>
            </w:pPr>
            <w:r>
              <w:rPr>
                <w:rFonts w:ascii="仿宋_GB2312" w:hAnsi="??" w:eastAsia="仿宋_GB2312" w:cs="??"/>
                <w:kern w:val="0"/>
              </w:rPr>
              <w:t>—</w:t>
            </w:r>
          </w:p>
        </w:tc>
      </w:tr>
      <w:tr w14:paraId="631ABE58">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7BE40436">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4654" w:type="dxa"/>
            <w:gridSpan w:val="6"/>
            <w:tcBorders>
              <w:top w:val="single" w:color="auto" w:sz="4" w:space="0"/>
              <w:left w:val="nil"/>
              <w:bottom w:val="single" w:color="auto" w:sz="4" w:space="0"/>
              <w:right w:val="single" w:color="auto" w:sz="4" w:space="0"/>
            </w:tcBorders>
            <w:vAlign w:val="center"/>
          </w:tcPr>
          <w:p w14:paraId="70E45C31">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799" w:type="dxa"/>
            <w:gridSpan w:val="7"/>
            <w:tcBorders>
              <w:top w:val="single" w:color="auto" w:sz="4" w:space="0"/>
              <w:left w:val="nil"/>
              <w:bottom w:val="single" w:color="auto" w:sz="4" w:space="0"/>
              <w:right w:val="single" w:color="auto" w:sz="4" w:space="0"/>
            </w:tcBorders>
            <w:vAlign w:val="center"/>
          </w:tcPr>
          <w:p w14:paraId="7243EDC2">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14:paraId="3FEE0749">
        <w:tblPrEx>
          <w:tblCellMar>
            <w:top w:w="0" w:type="dxa"/>
            <w:left w:w="108" w:type="dxa"/>
            <w:bottom w:w="0" w:type="dxa"/>
            <w:right w:w="108" w:type="dxa"/>
          </w:tblCellMar>
        </w:tblPrEx>
        <w:trPr>
          <w:trHeight w:val="5967"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74957787">
            <w:pPr>
              <w:widowControl/>
              <w:spacing w:line="240" w:lineRule="exact"/>
              <w:jc w:val="center"/>
              <w:rPr>
                <w:rFonts w:ascii="仿宋_GB2312" w:hAnsi="??" w:eastAsia="仿宋_GB2312"/>
                <w:kern w:val="0"/>
              </w:rPr>
            </w:pPr>
          </w:p>
        </w:tc>
        <w:tc>
          <w:tcPr>
            <w:tcW w:w="4654" w:type="dxa"/>
            <w:gridSpan w:val="6"/>
            <w:tcBorders>
              <w:top w:val="single" w:color="auto" w:sz="4" w:space="0"/>
              <w:left w:val="nil"/>
              <w:bottom w:val="single" w:color="auto" w:sz="4" w:space="0"/>
              <w:right w:val="single" w:color="auto" w:sz="4" w:space="0"/>
            </w:tcBorders>
            <w:vAlign w:val="center"/>
          </w:tcPr>
          <w:p w14:paraId="37F69F1F">
            <w:pPr>
              <w:widowControl/>
              <w:spacing w:line="240" w:lineRule="exact"/>
              <w:jc w:val="center"/>
              <w:rPr>
                <w:rFonts w:hint="eastAsia" w:ascii="仿宋_GB2312" w:hAnsi="??" w:eastAsia="仿宋_GB2312"/>
                <w:kern w:val="0"/>
              </w:rPr>
            </w:pPr>
            <w:r>
              <w:rPr>
                <w:rFonts w:hint="eastAsia" w:ascii="仿宋_GB2312" w:hAnsi="??" w:eastAsia="仿宋_GB2312"/>
                <w:kern w:val="0"/>
              </w:rPr>
              <w:t>1.组织指导我市13个涉农区完成2021年度生产主体信息动态更新工作。</w:t>
            </w:r>
          </w:p>
          <w:p w14:paraId="7B38F27B">
            <w:pPr>
              <w:widowControl/>
              <w:spacing w:line="240" w:lineRule="exact"/>
              <w:jc w:val="center"/>
              <w:rPr>
                <w:rFonts w:hint="eastAsia" w:ascii="仿宋_GB2312" w:hAnsi="??" w:eastAsia="仿宋_GB2312"/>
                <w:kern w:val="0"/>
              </w:rPr>
            </w:pPr>
            <w:r>
              <w:rPr>
                <w:rFonts w:hint="eastAsia" w:ascii="仿宋_GB2312" w:hAnsi="??" w:eastAsia="仿宋_GB2312"/>
                <w:kern w:val="0"/>
              </w:rPr>
              <w:t>2.完成2021年农业标准制修订、复评等相关工作，2021年农业标准化基地备案、评定和复查工作，完成标准化基地的日常督导，组织农业标准与农业标准化基地培训1期。</w:t>
            </w:r>
          </w:p>
          <w:p w14:paraId="222D28E4">
            <w:pPr>
              <w:widowControl/>
              <w:spacing w:line="240" w:lineRule="exact"/>
              <w:jc w:val="center"/>
              <w:rPr>
                <w:rFonts w:hint="eastAsia" w:ascii="仿宋_GB2312" w:hAnsi="??" w:eastAsia="仿宋_GB2312"/>
                <w:kern w:val="0"/>
              </w:rPr>
            </w:pPr>
            <w:r>
              <w:rPr>
                <w:rFonts w:hint="eastAsia" w:ascii="仿宋_GB2312" w:hAnsi="??" w:eastAsia="仿宋_GB2312"/>
                <w:kern w:val="0"/>
              </w:rPr>
              <w:t>3.完成120个主体食用农产品合格证的推广应用、5个生产经营主体追溯管理与合格证整合试行，开展2期食用农产品合格证制度专题培训，总人数不少于240人次。</w:t>
            </w:r>
          </w:p>
          <w:p w14:paraId="7B0ACD10">
            <w:pPr>
              <w:widowControl/>
              <w:spacing w:line="240" w:lineRule="exact"/>
              <w:jc w:val="center"/>
              <w:rPr>
                <w:rFonts w:hint="eastAsia" w:ascii="仿宋_GB2312" w:hAnsi="??" w:eastAsia="仿宋_GB2312"/>
                <w:kern w:val="0"/>
              </w:rPr>
            </w:pPr>
            <w:r>
              <w:rPr>
                <w:rFonts w:hint="eastAsia" w:ascii="仿宋_GB2312" w:hAnsi="??" w:eastAsia="仿宋_GB2312"/>
                <w:kern w:val="0"/>
              </w:rPr>
              <w:t>4.完成60个即用鲜切蔬菜样品的风险监测任务及4次检测结果汇总分析。</w:t>
            </w:r>
          </w:p>
          <w:p w14:paraId="4CD15859">
            <w:pPr>
              <w:widowControl/>
              <w:spacing w:line="240" w:lineRule="exact"/>
              <w:jc w:val="center"/>
              <w:rPr>
                <w:rFonts w:hint="eastAsia" w:ascii="仿宋_GB2312" w:hAnsi="??" w:eastAsia="仿宋_GB2312"/>
                <w:kern w:val="0"/>
              </w:rPr>
            </w:pPr>
            <w:r>
              <w:rPr>
                <w:rFonts w:hint="eastAsia" w:ascii="仿宋_GB2312" w:hAnsi="??" w:eastAsia="仿宋_GB2312"/>
                <w:kern w:val="0"/>
              </w:rPr>
              <w:t>5.完成15个以上乡镇管理站的日常巡查及13个区所有涉农乡镇的乡镇管理站等级评定工作。</w:t>
            </w:r>
          </w:p>
          <w:p w14:paraId="49616E65">
            <w:pPr>
              <w:widowControl/>
              <w:spacing w:line="240" w:lineRule="exact"/>
              <w:jc w:val="center"/>
              <w:rPr>
                <w:rFonts w:ascii="仿宋_GB2312" w:hAnsi="??" w:eastAsia="仿宋_GB2312"/>
                <w:kern w:val="0"/>
              </w:rPr>
            </w:pPr>
            <w:r>
              <w:rPr>
                <w:rFonts w:hint="eastAsia" w:ascii="仿宋_GB2312" w:hAnsi="??" w:eastAsia="仿宋_GB2312"/>
                <w:kern w:val="0"/>
              </w:rPr>
              <w:t>6.对定点供应企业的供应产品、生产加工用水进行抽样检测,检测数量以服务保障重大会议及活动期间的抽样检测数量和日常监管抽样检测数量为准。全年对定点供应企业进行监督巡查全覆盖，不低于20次。圆满完成2021年市“两会”、全国两会、2021年冬奥会测试赛和2022年冬奥会等重大会议活动农产品供应服务保障工作。</w:t>
            </w:r>
          </w:p>
        </w:tc>
        <w:tc>
          <w:tcPr>
            <w:tcW w:w="3799" w:type="dxa"/>
            <w:gridSpan w:val="7"/>
            <w:tcBorders>
              <w:top w:val="single" w:color="auto" w:sz="4" w:space="0"/>
              <w:left w:val="nil"/>
              <w:bottom w:val="single" w:color="auto" w:sz="4" w:space="0"/>
              <w:right w:val="single" w:color="auto" w:sz="4" w:space="0"/>
            </w:tcBorders>
            <w:vAlign w:val="center"/>
          </w:tcPr>
          <w:p w14:paraId="523CEAF3">
            <w:pPr>
              <w:widowControl/>
              <w:spacing w:line="240" w:lineRule="exact"/>
              <w:jc w:val="center"/>
              <w:rPr>
                <w:rFonts w:ascii="仿宋_GB2312" w:hAnsi="??" w:eastAsia="仿宋_GB2312"/>
                <w:kern w:val="0"/>
              </w:rPr>
            </w:pPr>
            <w:r>
              <w:rPr>
                <w:rFonts w:hint="eastAsia" w:ascii="仿宋_GB2312" w:hAnsi="??" w:eastAsia="仿宋_GB2312"/>
                <w:kern w:val="0"/>
              </w:rPr>
              <w:t>1.13个涉农区更新主体64409个</w:t>
            </w:r>
          </w:p>
          <w:p w14:paraId="17B62812">
            <w:pPr>
              <w:widowControl/>
              <w:spacing w:line="240" w:lineRule="exact"/>
              <w:jc w:val="center"/>
              <w:rPr>
                <w:rFonts w:hint="eastAsia" w:ascii="仿宋_GB2312" w:hAnsi="??" w:eastAsia="仿宋_GB2312"/>
                <w:kern w:val="0"/>
              </w:rPr>
            </w:pPr>
            <w:r>
              <w:rPr>
                <w:rFonts w:hint="eastAsia" w:ascii="仿宋_GB2312" w:hAnsi="??" w:eastAsia="仿宋_GB2312"/>
                <w:kern w:val="0"/>
              </w:rPr>
              <w:t>2.完成2021年农业标准制修订、复评等相关工作；完成2021年农业标准化基地备案、评定和复查工作；开展标准化基地日常督导工作；组织农业标准与农业标准化基地培训1期。</w:t>
            </w:r>
          </w:p>
          <w:p w14:paraId="3CEA28FB">
            <w:pPr>
              <w:widowControl/>
              <w:spacing w:line="240" w:lineRule="exact"/>
              <w:jc w:val="center"/>
              <w:rPr>
                <w:rFonts w:ascii="仿宋_GB2312" w:hAnsi="??" w:eastAsia="仿宋_GB2312"/>
                <w:kern w:val="0"/>
              </w:rPr>
            </w:pPr>
            <w:r>
              <w:rPr>
                <w:rFonts w:hint="eastAsia" w:ascii="仿宋_GB2312" w:hAnsi="??" w:eastAsia="仿宋_GB2312"/>
                <w:kern w:val="0"/>
              </w:rPr>
              <w:t>3.完成120个主体食用农产品合格证的推广应用、5个生产经营主体追溯管理与合格证整合试行，开展4次专题培训以及多次现场培训，共培训合格证相关工作主要负责人或技术人员240余人次。</w:t>
            </w:r>
          </w:p>
          <w:p w14:paraId="59467C35">
            <w:pPr>
              <w:widowControl/>
              <w:spacing w:line="240" w:lineRule="exact"/>
              <w:jc w:val="center"/>
              <w:rPr>
                <w:rFonts w:hint="eastAsia" w:ascii="仿宋_GB2312" w:hAnsi="??" w:eastAsia="仿宋_GB2312"/>
                <w:kern w:val="0"/>
              </w:rPr>
            </w:pPr>
            <w:r>
              <w:rPr>
                <w:rFonts w:hint="eastAsia" w:ascii="仿宋_GB2312" w:hAnsi="??" w:eastAsia="仿宋_GB2312"/>
                <w:kern w:val="0"/>
              </w:rPr>
              <w:t>4.全年监测即用鲜切菜样品60个，完成第1、2季度（合并）、第3、第4季度及全年结果分析汇总及上报</w:t>
            </w:r>
          </w:p>
          <w:p w14:paraId="055596C5">
            <w:pPr>
              <w:widowControl/>
              <w:spacing w:line="240" w:lineRule="exact"/>
              <w:jc w:val="center"/>
              <w:rPr>
                <w:rFonts w:hint="eastAsia" w:ascii="仿宋_GB2312" w:hAnsi="??" w:eastAsia="仿宋_GB2312"/>
                <w:kern w:val="0"/>
              </w:rPr>
            </w:pPr>
            <w:r>
              <w:rPr>
                <w:rFonts w:hint="eastAsia" w:ascii="仿宋_GB2312" w:hAnsi="??" w:eastAsia="仿宋_GB2312"/>
                <w:kern w:val="0"/>
              </w:rPr>
              <w:t>5.完成15个以上乡镇管理站的日常巡查及13个区所有涉农乡镇的乡镇管理站等级评定工作。</w:t>
            </w:r>
          </w:p>
          <w:p w14:paraId="43AE9E8D">
            <w:pPr>
              <w:widowControl/>
              <w:spacing w:line="240" w:lineRule="exact"/>
              <w:jc w:val="center"/>
              <w:rPr>
                <w:rFonts w:ascii="仿宋_GB2312" w:hAnsi="??" w:eastAsia="仿宋_GB2312"/>
                <w:kern w:val="0"/>
              </w:rPr>
            </w:pPr>
            <w:r>
              <w:rPr>
                <w:rFonts w:hint="eastAsia" w:ascii="仿宋_GB2312" w:hAnsi="??" w:eastAsia="仿宋_GB2312"/>
                <w:kern w:val="0"/>
              </w:rPr>
              <w:t>6.对定点供应企业的供应产品、生产加工用水进行抽样检测,共检测886个样品。全年对定点供应企业进行监督巡查全覆盖33次。圆满完成2021年市“两会”、全国两会</w:t>
            </w:r>
            <w:bookmarkStart w:id="0" w:name="_GoBack"/>
            <w:bookmarkEnd w:id="0"/>
            <w:r>
              <w:rPr>
                <w:rFonts w:hint="eastAsia" w:ascii="仿宋_GB2312" w:hAnsi="??" w:eastAsia="仿宋_GB2312"/>
                <w:kern w:val="0"/>
              </w:rPr>
              <w:t>、2021年冬奥会测试赛和2022年冬奥会等重大会议活动农产品供应服务保障工作。</w:t>
            </w:r>
          </w:p>
        </w:tc>
      </w:tr>
      <w:tr w14:paraId="05C9BE1D">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1F6C31F6">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604" w:type="dxa"/>
            <w:tcBorders>
              <w:top w:val="single" w:color="auto" w:sz="4" w:space="0"/>
              <w:left w:val="nil"/>
              <w:bottom w:val="single" w:color="auto" w:sz="4" w:space="0"/>
              <w:right w:val="single" w:color="auto" w:sz="4" w:space="0"/>
            </w:tcBorders>
            <w:vAlign w:val="center"/>
          </w:tcPr>
          <w:p w14:paraId="2077DCB8">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850" w:type="dxa"/>
            <w:tcBorders>
              <w:top w:val="single" w:color="auto" w:sz="4" w:space="0"/>
              <w:left w:val="nil"/>
              <w:bottom w:val="single" w:color="auto" w:sz="4" w:space="0"/>
              <w:right w:val="single" w:color="auto" w:sz="4" w:space="0"/>
            </w:tcBorders>
            <w:vAlign w:val="center"/>
          </w:tcPr>
          <w:p w14:paraId="6FE6A861">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820" w:type="dxa"/>
            <w:gridSpan w:val="2"/>
            <w:tcBorders>
              <w:top w:val="single" w:color="auto" w:sz="4" w:space="0"/>
              <w:left w:val="nil"/>
              <w:bottom w:val="single" w:color="auto" w:sz="4" w:space="0"/>
              <w:right w:val="single" w:color="auto" w:sz="4" w:space="0"/>
            </w:tcBorders>
            <w:vAlign w:val="center"/>
          </w:tcPr>
          <w:p w14:paraId="5EBBFF46">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380" w:type="dxa"/>
            <w:gridSpan w:val="2"/>
            <w:tcBorders>
              <w:top w:val="single" w:color="auto" w:sz="4" w:space="0"/>
              <w:left w:val="nil"/>
              <w:bottom w:val="single" w:color="auto" w:sz="4" w:space="0"/>
              <w:right w:val="single" w:color="auto" w:sz="4" w:space="0"/>
            </w:tcBorders>
            <w:vAlign w:val="center"/>
          </w:tcPr>
          <w:p w14:paraId="27A50050">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14:paraId="26A3F73E">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493" w:type="dxa"/>
            <w:tcBorders>
              <w:top w:val="single" w:color="auto" w:sz="4" w:space="0"/>
              <w:left w:val="nil"/>
              <w:bottom w:val="single" w:color="auto" w:sz="4" w:space="0"/>
              <w:right w:val="single" w:color="auto" w:sz="4" w:space="0"/>
            </w:tcBorders>
            <w:vAlign w:val="center"/>
          </w:tcPr>
          <w:p w14:paraId="325BF407">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14:paraId="41407256">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70" w:type="dxa"/>
            <w:gridSpan w:val="2"/>
            <w:tcBorders>
              <w:top w:val="single" w:color="auto" w:sz="4" w:space="0"/>
              <w:left w:val="nil"/>
              <w:bottom w:val="single" w:color="auto" w:sz="4" w:space="0"/>
              <w:right w:val="single" w:color="auto" w:sz="4" w:space="0"/>
            </w:tcBorders>
            <w:vAlign w:val="center"/>
          </w:tcPr>
          <w:p w14:paraId="481940D6">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617" w:type="dxa"/>
            <w:gridSpan w:val="2"/>
            <w:tcBorders>
              <w:top w:val="single" w:color="auto" w:sz="4" w:space="0"/>
              <w:left w:val="nil"/>
              <w:bottom w:val="single" w:color="auto" w:sz="4" w:space="0"/>
              <w:right w:val="single" w:color="auto" w:sz="4" w:space="0"/>
            </w:tcBorders>
            <w:vAlign w:val="center"/>
          </w:tcPr>
          <w:p w14:paraId="234D6621">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119" w:type="dxa"/>
            <w:gridSpan w:val="2"/>
            <w:tcBorders>
              <w:top w:val="single" w:color="auto" w:sz="4" w:space="0"/>
              <w:left w:val="nil"/>
              <w:bottom w:val="single" w:color="auto" w:sz="4" w:space="0"/>
              <w:right w:val="single" w:color="auto" w:sz="4" w:space="0"/>
            </w:tcBorders>
            <w:vAlign w:val="center"/>
          </w:tcPr>
          <w:p w14:paraId="5F6D24DC">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14:paraId="1CAC2AEB">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14:paraId="3664D7D3">
        <w:tblPrEx>
          <w:tblCellMar>
            <w:top w:w="0" w:type="dxa"/>
            <w:left w:w="108" w:type="dxa"/>
            <w:bottom w:w="0" w:type="dxa"/>
            <w:right w:w="108" w:type="dxa"/>
          </w:tblCellMar>
        </w:tblPrEx>
        <w:trPr>
          <w:trHeight w:val="8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DFA0414">
            <w:pPr>
              <w:widowControl/>
              <w:spacing w:line="240" w:lineRule="exact"/>
              <w:jc w:val="center"/>
              <w:rPr>
                <w:rFonts w:ascii="仿宋_GB2312" w:hAnsi="??" w:eastAsia="仿宋_GB2312"/>
                <w:kern w:val="0"/>
              </w:rPr>
            </w:pPr>
          </w:p>
        </w:tc>
        <w:tc>
          <w:tcPr>
            <w:tcW w:w="604" w:type="dxa"/>
            <w:vMerge w:val="restart"/>
            <w:tcBorders>
              <w:top w:val="single" w:color="auto" w:sz="4" w:space="0"/>
              <w:left w:val="single" w:color="auto" w:sz="4" w:space="0"/>
              <w:bottom w:val="single" w:color="auto" w:sz="4" w:space="0"/>
              <w:right w:val="single" w:color="auto" w:sz="4" w:space="0"/>
            </w:tcBorders>
            <w:vAlign w:val="center"/>
          </w:tcPr>
          <w:p w14:paraId="4855DE46">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14:paraId="397042EA">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820" w:type="dxa"/>
            <w:gridSpan w:val="2"/>
            <w:tcBorders>
              <w:top w:val="single" w:color="auto" w:sz="4" w:space="0"/>
              <w:left w:val="nil"/>
              <w:bottom w:val="single" w:color="auto" w:sz="4" w:space="0"/>
              <w:right w:val="single" w:color="auto" w:sz="4" w:space="0"/>
            </w:tcBorders>
            <w:vAlign w:val="center"/>
          </w:tcPr>
          <w:p w14:paraId="59FCDF88">
            <w:pPr>
              <w:widowControl/>
              <w:spacing w:line="240" w:lineRule="exact"/>
              <w:jc w:val="center"/>
              <w:rPr>
                <w:rFonts w:hint="eastAsia" w:ascii="仿宋_GB2312" w:hAnsi="??" w:eastAsia="仿宋_GB2312"/>
                <w:kern w:val="0"/>
              </w:rPr>
            </w:pPr>
            <w:r>
              <w:rPr>
                <w:rFonts w:hint="eastAsia" w:ascii="仿宋_GB2312" w:hAnsi="??" w:eastAsia="仿宋_GB2312"/>
                <w:kern w:val="0"/>
              </w:rPr>
              <w:t>2021年度生产主体信息动态更新</w:t>
            </w:r>
          </w:p>
        </w:tc>
        <w:tc>
          <w:tcPr>
            <w:tcW w:w="1380" w:type="dxa"/>
            <w:gridSpan w:val="2"/>
            <w:tcBorders>
              <w:top w:val="single" w:color="auto" w:sz="4" w:space="0"/>
              <w:left w:val="nil"/>
              <w:bottom w:val="single" w:color="auto" w:sz="4" w:space="0"/>
              <w:right w:val="single" w:color="auto" w:sz="4" w:space="0"/>
            </w:tcBorders>
            <w:vAlign w:val="center"/>
          </w:tcPr>
          <w:p w14:paraId="23D91C82">
            <w:pPr>
              <w:widowControl/>
              <w:spacing w:line="240" w:lineRule="exact"/>
              <w:jc w:val="center"/>
              <w:rPr>
                <w:rFonts w:hint="eastAsia" w:ascii="仿宋_GB2312" w:hAnsi="??" w:eastAsia="仿宋_GB2312"/>
                <w:kern w:val="0"/>
              </w:rPr>
            </w:pPr>
            <w:r>
              <w:rPr>
                <w:rFonts w:hint="eastAsia" w:ascii="仿宋_GB2312" w:hAnsi="??" w:eastAsia="仿宋_GB2312"/>
                <w:kern w:val="0"/>
              </w:rPr>
              <w:t>13个涉农区（以实际完成数量为准）</w:t>
            </w:r>
          </w:p>
        </w:tc>
        <w:tc>
          <w:tcPr>
            <w:tcW w:w="1493" w:type="dxa"/>
            <w:tcBorders>
              <w:top w:val="single" w:color="auto" w:sz="4" w:space="0"/>
              <w:left w:val="nil"/>
              <w:bottom w:val="single" w:color="auto" w:sz="4" w:space="0"/>
              <w:right w:val="single" w:color="auto" w:sz="4" w:space="0"/>
            </w:tcBorders>
            <w:vAlign w:val="center"/>
          </w:tcPr>
          <w:p w14:paraId="39B276B3">
            <w:pPr>
              <w:widowControl/>
              <w:spacing w:line="240" w:lineRule="exact"/>
              <w:jc w:val="center"/>
              <w:rPr>
                <w:rFonts w:hint="eastAsia" w:ascii="仿宋_GB2312" w:hAnsi="??" w:eastAsia="仿宋_GB2312"/>
                <w:kern w:val="0"/>
              </w:rPr>
            </w:pPr>
            <w:r>
              <w:rPr>
                <w:rFonts w:hint="eastAsia" w:ascii="仿宋_GB2312" w:hAnsi="??" w:eastAsia="仿宋_GB2312"/>
                <w:kern w:val="0"/>
              </w:rPr>
              <w:t>13个涉农区更新主体64409个</w:t>
            </w:r>
          </w:p>
        </w:tc>
        <w:tc>
          <w:tcPr>
            <w:tcW w:w="570" w:type="dxa"/>
            <w:gridSpan w:val="2"/>
            <w:tcBorders>
              <w:top w:val="single" w:color="auto" w:sz="4" w:space="0"/>
              <w:left w:val="nil"/>
              <w:bottom w:val="single" w:color="auto" w:sz="4" w:space="0"/>
              <w:right w:val="single" w:color="auto" w:sz="4" w:space="0"/>
            </w:tcBorders>
            <w:vAlign w:val="center"/>
          </w:tcPr>
          <w:p w14:paraId="2718F88D">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56FF408B">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14:paraId="4073049B">
            <w:pPr>
              <w:widowControl/>
              <w:spacing w:line="240" w:lineRule="exact"/>
              <w:jc w:val="center"/>
              <w:rPr>
                <w:rFonts w:ascii="仿宋_GB2312" w:hAnsi="??" w:eastAsia="仿宋_GB2312"/>
                <w:kern w:val="0"/>
              </w:rPr>
            </w:pPr>
          </w:p>
        </w:tc>
      </w:tr>
      <w:tr w14:paraId="3E05579A">
        <w:tblPrEx>
          <w:tblCellMar>
            <w:top w:w="0" w:type="dxa"/>
            <w:left w:w="108" w:type="dxa"/>
            <w:bottom w:w="0" w:type="dxa"/>
            <w:right w:w="108" w:type="dxa"/>
          </w:tblCellMar>
        </w:tblPrEx>
        <w:trPr>
          <w:trHeight w:val="122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455FB54">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42F2B6A1">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62148255">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113CA545">
            <w:pPr>
              <w:widowControl/>
              <w:spacing w:line="240" w:lineRule="exact"/>
              <w:jc w:val="center"/>
              <w:rPr>
                <w:rFonts w:hint="eastAsia" w:ascii="仿宋_GB2312" w:hAnsi="??" w:eastAsia="仿宋_GB2312"/>
                <w:kern w:val="0"/>
              </w:rPr>
            </w:pPr>
            <w:r>
              <w:rPr>
                <w:rFonts w:hint="eastAsia" w:ascii="仿宋_GB2312" w:hAnsi="??" w:eastAsia="仿宋_GB2312"/>
                <w:kern w:val="0"/>
              </w:rPr>
              <w:t>农业标准化基地备案</w:t>
            </w:r>
          </w:p>
        </w:tc>
        <w:tc>
          <w:tcPr>
            <w:tcW w:w="1380" w:type="dxa"/>
            <w:gridSpan w:val="2"/>
            <w:tcBorders>
              <w:top w:val="single" w:color="auto" w:sz="4" w:space="0"/>
              <w:left w:val="nil"/>
              <w:bottom w:val="single" w:color="auto" w:sz="4" w:space="0"/>
              <w:right w:val="single" w:color="auto" w:sz="4" w:space="0"/>
            </w:tcBorders>
            <w:vAlign w:val="center"/>
          </w:tcPr>
          <w:p w14:paraId="0CB4B3DA">
            <w:pPr>
              <w:widowControl/>
              <w:spacing w:line="240" w:lineRule="exact"/>
              <w:jc w:val="center"/>
              <w:rPr>
                <w:rFonts w:hint="eastAsia" w:ascii="仿宋_GB2312" w:hAnsi="??" w:eastAsia="仿宋_GB2312"/>
                <w:kern w:val="0"/>
              </w:rPr>
            </w:pPr>
            <w:r>
              <w:rPr>
                <w:rFonts w:hint="eastAsia" w:ascii="仿宋_GB2312" w:hAnsi="??" w:eastAsia="仿宋_GB2312"/>
                <w:kern w:val="0"/>
              </w:rPr>
              <w:t>1000家以上（根据各区上报情况，可能会有变化）</w:t>
            </w:r>
          </w:p>
        </w:tc>
        <w:tc>
          <w:tcPr>
            <w:tcW w:w="1493" w:type="dxa"/>
            <w:tcBorders>
              <w:top w:val="single" w:color="auto" w:sz="4" w:space="0"/>
              <w:left w:val="nil"/>
              <w:bottom w:val="single" w:color="auto" w:sz="4" w:space="0"/>
              <w:right w:val="single" w:color="auto" w:sz="4" w:space="0"/>
            </w:tcBorders>
            <w:vAlign w:val="center"/>
          </w:tcPr>
          <w:p w14:paraId="33E330CC">
            <w:pPr>
              <w:widowControl/>
              <w:spacing w:line="240" w:lineRule="exact"/>
              <w:jc w:val="center"/>
              <w:rPr>
                <w:rFonts w:hint="eastAsia" w:ascii="仿宋_GB2312" w:hAnsi="??" w:eastAsia="仿宋_GB2312"/>
                <w:kern w:val="0"/>
              </w:rPr>
            </w:pPr>
            <w:r>
              <w:rPr>
                <w:rFonts w:hint="eastAsia" w:ascii="仿宋_GB2312" w:hAnsi="??" w:eastAsia="仿宋_GB2312"/>
                <w:kern w:val="0"/>
              </w:rPr>
              <w:t>1094家</w:t>
            </w:r>
          </w:p>
        </w:tc>
        <w:tc>
          <w:tcPr>
            <w:tcW w:w="570" w:type="dxa"/>
            <w:gridSpan w:val="2"/>
            <w:tcBorders>
              <w:top w:val="single" w:color="auto" w:sz="4" w:space="0"/>
              <w:left w:val="nil"/>
              <w:bottom w:val="single" w:color="auto" w:sz="4" w:space="0"/>
              <w:right w:val="single" w:color="auto" w:sz="4" w:space="0"/>
            </w:tcBorders>
            <w:vAlign w:val="center"/>
          </w:tcPr>
          <w:p w14:paraId="717C18D2">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40CD8346">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14:paraId="44A1B465">
            <w:pPr>
              <w:widowControl/>
              <w:spacing w:line="240" w:lineRule="exact"/>
              <w:jc w:val="center"/>
              <w:rPr>
                <w:rFonts w:ascii="仿宋_GB2312" w:hAnsi="??" w:eastAsia="仿宋_GB2312"/>
                <w:kern w:val="0"/>
              </w:rPr>
            </w:pPr>
          </w:p>
        </w:tc>
      </w:tr>
      <w:tr w14:paraId="7EE0E364">
        <w:tblPrEx>
          <w:tblCellMar>
            <w:top w:w="0" w:type="dxa"/>
            <w:left w:w="108" w:type="dxa"/>
            <w:bottom w:w="0" w:type="dxa"/>
            <w:right w:w="108" w:type="dxa"/>
          </w:tblCellMar>
        </w:tblPrEx>
        <w:trPr>
          <w:trHeight w:val="5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6AF3856">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5C16C673">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15F96BAF">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0F2876C8">
            <w:pPr>
              <w:widowControl/>
              <w:spacing w:line="240" w:lineRule="exact"/>
              <w:jc w:val="center"/>
              <w:rPr>
                <w:rFonts w:hint="eastAsia" w:ascii="仿宋_GB2312" w:hAnsi="??" w:eastAsia="仿宋_GB2312"/>
                <w:kern w:val="0"/>
              </w:rPr>
            </w:pPr>
            <w:r>
              <w:rPr>
                <w:rFonts w:hint="eastAsia" w:ascii="仿宋_GB2312" w:hAnsi="??" w:eastAsia="仿宋_GB2312"/>
                <w:kern w:val="0"/>
              </w:rPr>
              <w:t>农业标准化培训</w:t>
            </w:r>
          </w:p>
        </w:tc>
        <w:tc>
          <w:tcPr>
            <w:tcW w:w="1380" w:type="dxa"/>
            <w:gridSpan w:val="2"/>
            <w:tcBorders>
              <w:top w:val="single" w:color="auto" w:sz="4" w:space="0"/>
              <w:left w:val="nil"/>
              <w:bottom w:val="single" w:color="auto" w:sz="4" w:space="0"/>
              <w:right w:val="single" w:color="auto" w:sz="4" w:space="0"/>
            </w:tcBorders>
            <w:vAlign w:val="center"/>
          </w:tcPr>
          <w:p w14:paraId="702559CC">
            <w:pPr>
              <w:widowControl/>
              <w:spacing w:line="240" w:lineRule="exact"/>
              <w:jc w:val="center"/>
              <w:rPr>
                <w:rFonts w:hint="eastAsia" w:ascii="仿宋_GB2312" w:hAnsi="??" w:eastAsia="仿宋_GB2312"/>
                <w:kern w:val="0"/>
              </w:rPr>
            </w:pPr>
            <w:r>
              <w:rPr>
                <w:rFonts w:hint="eastAsia" w:ascii="仿宋_GB2312" w:hAnsi="??" w:eastAsia="仿宋_GB2312"/>
                <w:kern w:val="0"/>
              </w:rPr>
              <w:t>1期100人次</w:t>
            </w:r>
          </w:p>
        </w:tc>
        <w:tc>
          <w:tcPr>
            <w:tcW w:w="1493" w:type="dxa"/>
            <w:tcBorders>
              <w:top w:val="single" w:color="auto" w:sz="4" w:space="0"/>
              <w:left w:val="nil"/>
              <w:bottom w:val="single" w:color="auto" w:sz="4" w:space="0"/>
              <w:right w:val="single" w:color="auto" w:sz="4" w:space="0"/>
            </w:tcBorders>
            <w:vAlign w:val="center"/>
          </w:tcPr>
          <w:p w14:paraId="56682932">
            <w:pPr>
              <w:widowControl/>
              <w:spacing w:line="240" w:lineRule="exact"/>
              <w:jc w:val="center"/>
              <w:rPr>
                <w:rFonts w:hint="eastAsia" w:ascii="仿宋_GB2312" w:hAnsi="??" w:eastAsia="仿宋_GB2312"/>
                <w:kern w:val="0"/>
              </w:rPr>
            </w:pPr>
            <w:r>
              <w:rPr>
                <w:rFonts w:hint="eastAsia" w:ascii="仿宋_GB2312" w:hAnsi="??" w:eastAsia="仿宋_GB2312"/>
                <w:kern w:val="0"/>
              </w:rPr>
              <w:t>1期280人次</w:t>
            </w:r>
          </w:p>
        </w:tc>
        <w:tc>
          <w:tcPr>
            <w:tcW w:w="570" w:type="dxa"/>
            <w:gridSpan w:val="2"/>
            <w:tcBorders>
              <w:top w:val="single" w:color="auto" w:sz="4" w:space="0"/>
              <w:left w:val="nil"/>
              <w:bottom w:val="single" w:color="auto" w:sz="4" w:space="0"/>
              <w:right w:val="single" w:color="auto" w:sz="4" w:space="0"/>
            </w:tcBorders>
            <w:vAlign w:val="center"/>
          </w:tcPr>
          <w:p w14:paraId="681B42B6">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03C8141F">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w:t>
            </w:r>
          </w:p>
        </w:tc>
        <w:tc>
          <w:tcPr>
            <w:tcW w:w="1119" w:type="dxa"/>
            <w:gridSpan w:val="2"/>
            <w:tcBorders>
              <w:top w:val="single" w:color="auto" w:sz="4" w:space="0"/>
              <w:left w:val="nil"/>
              <w:bottom w:val="single" w:color="auto" w:sz="4" w:space="0"/>
              <w:right w:val="single" w:color="auto" w:sz="4" w:space="0"/>
            </w:tcBorders>
            <w:vAlign w:val="center"/>
          </w:tcPr>
          <w:p w14:paraId="544AB2FB">
            <w:pPr>
              <w:widowControl/>
              <w:spacing w:line="240" w:lineRule="exact"/>
              <w:jc w:val="center"/>
              <w:rPr>
                <w:rFonts w:ascii="仿宋_GB2312" w:hAnsi="??" w:eastAsia="仿宋_GB2312"/>
                <w:kern w:val="0"/>
              </w:rPr>
            </w:pPr>
            <w:r>
              <w:rPr>
                <w:rFonts w:hint="eastAsia" w:ascii="仿宋_GB2312" w:hAnsi="??" w:eastAsia="仿宋_GB2312"/>
                <w:kern w:val="0"/>
              </w:rPr>
              <w:t>预期指标值偏低</w:t>
            </w:r>
          </w:p>
        </w:tc>
      </w:tr>
      <w:tr w14:paraId="20C1D6C9">
        <w:tblPrEx>
          <w:tblCellMar>
            <w:top w:w="0" w:type="dxa"/>
            <w:left w:w="108" w:type="dxa"/>
            <w:bottom w:w="0" w:type="dxa"/>
            <w:right w:w="108" w:type="dxa"/>
          </w:tblCellMar>
        </w:tblPrEx>
        <w:trPr>
          <w:trHeight w:val="7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88F23CB">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353E371D">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63BD0315">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2E98247D">
            <w:pPr>
              <w:widowControl/>
              <w:spacing w:line="240" w:lineRule="exact"/>
              <w:jc w:val="center"/>
              <w:rPr>
                <w:rFonts w:hint="eastAsia" w:ascii="仿宋_GB2312" w:hAnsi="??" w:eastAsia="仿宋_GB2312"/>
                <w:kern w:val="0"/>
              </w:rPr>
            </w:pPr>
            <w:r>
              <w:rPr>
                <w:rFonts w:hint="eastAsia" w:ascii="仿宋_GB2312" w:hAnsi="??" w:eastAsia="仿宋_GB2312"/>
                <w:kern w:val="0"/>
              </w:rPr>
              <w:t>食用农产品合格证试行应用</w:t>
            </w:r>
          </w:p>
        </w:tc>
        <w:tc>
          <w:tcPr>
            <w:tcW w:w="1380" w:type="dxa"/>
            <w:gridSpan w:val="2"/>
            <w:tcBorders>
              <w:top w:val="single" w:color="auto" w:sz="4" w:space="0"/>
              <w:left w:val="nil"/>
              <w:bottom w:val="single" w:color="auto" w:sz="4" w:space="0"/>
              <w:right w:val="single" w:color="auto" w:sz="4" w:space="0"/>
            </w:tcBorders>
            <w:vAlign w:val="center"/>
          </w:tcPr>
          <w:p w14:paraId="4F9C25E7">
            <w:pPr>
              <w:widowControl/>
              <w:spacing w:line="240" w:lineRule="exact"/>
              <w:jc w:val="center"/>
              <w:rPr>
                <w:rFonts w:hint="eastAsia" w:ascii="仿宋_GB2312" w:hAnsi="??" w:eastAsia="仿宋_GB2312"/>
                <w:kern w:val="0"/>
              </w:rPr>
            </w:pPr>
            <w:r>
              <w:rPr>
                <w:rFonts w:hint="eastAsia" w:ascii="仿宋_GB2312" w:hAnsi="??" w:eastAsia="仿宋_GB2312"/>
                <w:kern w:val="0"/>
              </w:rPr>
              <w:t>3-4个区120个主体</w:t>
            </w:r>
          </w:p>
        </w:tc>
        <w:tc>
          <w:tcPr>
            <w:tcW w:w="1493" w:type="dxa"/>
            <w:tcBorders>
              <w:top w:val="single" w:color="auto" w:sz="4" w:space="0"/>
              <w:left w:val="nil"/>
              <w:bottom w:val="single" w:color="auto" w:sz="4" w:space="0"/>
              <w:right w:val="single" w:color="auto" w:sz="4" w:space="0"/>
            </w:tcBorders>
            <w:vAlign w:val="center"/>
          </w:tcPr>
          <w:p w14:paraId="74FB976A">
            <w:pPr>
              <w:widowControl/>
              <w:spacing w:line="240" w:lineRule="exact"/>
              <w:jc w:val="center"/>
              <w:rPr>
                <w:rFonts w:hint="eastAsia" w:ascii="仿宋_GB2312" w:hAnsi="??" w:eastAsia="仿宋_GB2312"/>
                <w:kern w:val="0"/>
              </w:rPr>
            </w:pPr>
            <w:r>
              <w:rPr>
                <w:rFonts w:hint="eastAsia" w:ascii="仿宋_GB2312" w:hAnsi="??" w:eastAsia="仿宋_GB2312"/>
                <w:kern w:val="0"/>
              </w:rPr>
              <w:t>4个区120个主体</w:t>
            </w:r>
          </w:p>
        </w:tc>
        <w:tc>
          <w:tcPr>
            <w:tcW w:w="570" w:type="dxa"/>
            <w:gridSpan w:val="2"/>
            <w:tcBorders>
              <w:top w:val="single" w:color="auto" w:sz="4" w:space="0"/>
              <w:left w:val="nil"/>
              <w:bottom w:val="single" w:color="auto" w:sz="4" w:space="0"/>
              <w:right w:val="single" w:color="auto" w:sz="4" w:space="0"/>
            </w:tcBorders>
            <w:vAlign w:val="center"/>
          </w:tcPr>
          <w:p w14:paraId="79E01E2D">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03DB7535">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14:paraId="431C61C9">
            <w:pPr>
              <w:widowControl/>
              <w:spacing w:line="240" w:lineRule="exact"/>
              <w:jc w:val="center"/>
              <w:rPr>
                <w:rFonts w:ascii="仿宋_GB2312" w:hAnsi="??" w:eastAsia="仿宋_GB2312"/>
                <w:kern w:val="0"/>
              </w:rPr>
            </w:pPr>
          </w:p>
        </w:tc>
      </w:tr>
      <w:tr w14:paraId="287327CD">
        <w:tblPrEx>
          <w:tblCellMar>
            <w:top w:w="0" w:type="dxa"/>
            <w:left w:w="108" w:type="dxa"/>
            <w:bottom w:w="0" w:type="dxa"/>
            <w:right w:w="108" w:type="dxa"/>
          </w:tblCellMar>
        </w:tblPrEx>
        <w:trPr>
          <w:trHeight w:val="19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0FB80B7">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40E7D3F7">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3E419582">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24443A93">
            <w:pPr>
              <w:widowControl/>
              <w:spacing w:line="240" w:lineRule="exact"/>
              <w:jc w:val="center"/>
              <w:rPr>
                <w:rFonts w:hint="eastAsia" w:ascii="仿宋_GB2312" w:hAnsi="??" w:eastAsia="仿宋_GB2312"/>
                <w:kern w:val="0"/>
              </w:rPr>
            </w:pPr>
            <w:r>
              <w:rPr>
                <w:rFonts w:hint="eastAsia" w:ascii="仿宋_GB2312" w:hAnsi="??" w:eastAsia="仿宋_GB2312"/>
                <w:kern w:val="0"/>
              </w:rPr>
              <w:t>移动式打印式主体试行应用</w:t>
            </w:r>
          </w:p>
        </w:tc>
        <w:tc>
          <w:tcPr>
            <w:tcW w:w="1380" w:type="dxa"/>
            <w:gridSpan w:val="2"/>
            <w:tcBorders>
              <w:top w:val="single" w:color="auto" w:sz="4" w:space="0"/>
              <w:left w:val="nil"/>
              <w:bottom w:val="single" w:color="auto" w:sz="4" w:space="0"/>
              <w:right w:val="single" w:color="auto" w:sz="4" w:space="0"/>
            </w:tcBorders>
            <w:vAlign w:val="center"/>
          </w:tcPr>
          <w:p w14:paraId="3817151C">
            <w:pPr>
              <w:widowControl/>
              <w:spacing w:line="240" w:lineRule="exact"/>
              <w:jc w:val="center"/>
              <w:rPr>
                <w:rFonts w:hint="eastAsia" w:ascii="仿宋_GB2312" w:hAnsi="??" w:eastAsia="仿宋_GB2312"/>
                <w:kern w:val="0"/>
              </w:rPr>
            </w:pPr>
            <w:r>
              <w:rPr>
                <w:rFonts w:hint="eastAsia" w:ascii="仿宋_GB2312" w:hAnsi="??" w:eastAsia="仿宋_GB2312"/>
                <w:kern w:val="0"/>
              </w:rPr>
              <w:t>100个（包含5个工业打印式主体、5个检测关联移动打印式主体和5个合格证制度与追溯体系对接试行主体）</w:t>
            </w:r>
          </w:p>
        </w:tc>
        <w:tc>
          <w:tcPr>
            <w:tcW w:w="1493" w:type="dxa"/>
            <w:tcBorders>
              <w:top w:val="single" w:color="auto" w:sz="4" w:space="0"/>
              <w:left w:val="nil"/>
              <w:bottom w:val="single" w:color="auto" w:sz="4" w:space="0"/>
              <w:right w:val="single" w:color="auto" w:sz="4" w:space="0"/>
            </w:tcBorders>
            <w:vAlign w:val="center"/>
          </w:tcPr>
          <w:p w14:paraId="1779C43A">
            <w:pPr>
              <w:widowControl/>
              <w:spacing w:line="240" w:lineRule="exact"/>
              <w:jc w:val="center"/>
              <w:rPr>
                <w:rFonts w:hint="eastAsia" w:ascii="仿宋_GB2312" w:hAnsi="??" w:eastAsia="仿宋_GB2312"/>
                <w:kern w:val="0"/>
              </w:rPr>
            </w:pPr>
            <w:r>
              <w:rPr>
                <w:rFonts w:hint="eastAsia" w:ascii="仿宋_GB2312" w:hAnsi="??" w:eastAsia="仿宋_GB2312"/>
                <w:kern w:val="0"/>
              </w:rPr>
              <w:t>100个（包含5个工业打印式主体、5个检测关联移动打印式主体和5个合格证制度与追溯体系对接试行主体）</w:t>
            </w:r>
          </w:p>
        </w:tc>
        <w:tc>
          <w:tcPr>
            <w:tcW w:w="570" w:type="dxa"/>
            <w:gridSpan w:val="2"/>
            <w:tcBorders>
              <w:top w:val="single" w:color="auto" w:sz="4" w:space="0"/>
              <w:left w:val="nil"/>
              <w:bottom w:val="single" w:color="auto" w:sz="4" w:space="0"/>
              <w:right w:val="single" w:color="auto" w:sz="4" w:space="0"/>
            </w:tcBorders>
            <w:vAlign w:val="center"/>
          </w:tcPr>
          <w:p w14:paraId="364B97CF">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6C14FE8C">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14:paraId="097818E3">
            <w:pPr>
              <w:widowControl/>
              <w:spacing w:line="240" w:lineRule="exact"/>
              <w:jc w:val="center"/>
              <w:rPr>
                <w:rFonts w:ascii="仿宋_GB2312" w:hAnsi="??" w:eastAsia="仿宋_GB2312"/>
                <w:kern w:val="0"/>
              </w:rPr>
            </w:pPr>
          </w:p>
        </w:tc>
      </w:tr>
      <w:tr w14:paraId="5A6CCF7E">
        <w:tblPrEx>
          <w:tblCellMar>
            <w:top w:w="0" w:type="dxa"/>
            <w:left w:w="108" w:type="dxa"/>
            <w:bottom w:w="0" w:type="dxa"/>
            <w:right w:w="108" w:type="dxa"/>
          </w:tblCellMar>
        </w:tblPrEx>
        <w:trPr>
          <w:trHeight w:val="59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8A67728">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78E0D41B">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7237340F">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376CCE93">
            <w:pPr>
              <w:widowControl/>
              <w:spacing w:line="240" w:lineRule="exact"/>
              <w:jc w:val="center"/>
              <w:rPr>
                <w:rFonts w:hint="eastAsia" w:ascii="仿宋_GB2312" w:hAnsi="??" w:eastAsia="仿宋_GB2312"/>
                <w:kern w:val="0"/>
              </w:rPr>
            </w:pPr>
            <w:r>
              <w:rPr>
                <w:rFonts w:hint="eastAsia" w:ascii="仿宋_GB2312" w:hAnsi="??" w:eastAsia="仿宋_GB2312"/>
                <w:kern w:val="0"/>
              </w:rPr>
              <w:t>印刷式主体试行应用</w:t>
            </w:r>
          </w:p>
        </w:tc>
        <w:tc>
          <w:tcPr>
            <w:tcW w:w="1380" w:type="dxa"/>
            <w:gridSpan w:val="2"/>
            <w:tcBorders>
              <w:top w:val="single" w:color="auto" w:sz="4" w:space="0"/>
              <w:left w:val="nil"/>
              <w:bottom w:val="single" w:color="auto" w:sz="4" w:space="0"/>
              <w:right w:val="single" w:color="auto" w:sz="4" w:space="0"/>
            </w:tcBorders>
            <w:vAlign w:val="center"/>
          </w:tcPr>
          <w:p w14:paraId="209DC8AE">
            <w:pPr>
              <w:widowControl/>
              <w:spacing w:line="240" w:lineRule="exact"/>
              <w:jc w:val="center"/>
              <w:rPr>
                <w:rFonts w:hint="eastAsia" w:ascii="仿宋_GB2312" w:hAnsi="??" w:eastAsia="仿宋_GB2312"/>
                <w:kern w:val="0"/>
              </w:rPr>
            </w:pPr>
            <w:r>
              <w:rPr>
                <w:rFonts w:hint="eastAsia" w:ascii="仿宋_GB2312" w:hAnsi="??" w:eastAsia="仿宋_GB2312"/>
                <w:kern w:val="0"/>
              </w:rPr>
              <w:t>20个</w:t>
            </w:r>
          </w:p>
        </w:tc>
        <w:tc>
          <w:tcPr>
            <w:tcW w:w="1493" w:type="dxa"/>
            <w:tcBorders>
              <w:top w:val="single" w:color="auto" w:sz="4" w:space="0"/>
              <w:left w:val="nil"/>
              <w:bottom w:val="single" w:color="auto" w:sz="4" w:space="0"/>
              <w:right w:val="single" w:color="auto" w:sz="4" w:space="0"/>
            </w:tcBorders>
            <w:vAlign w:val="center"/>
          </w:tcPr>
          <w:p w14:paraId="04D53CDB">
            <w:pPr>
              <w:widowControl/>
              <w:spacing w:line="240" w:lineRule="exact"/>
              <w:jc w:val="center"/>
              <w:rPr>
                <w:rFonts w:hint="eastAsia" w:ascii="仿宋_GB2312" w:hAnsi="??" w:eastAsia="仿宋_GB2312"/>
                <w:kern w:val="0"/>
              </w:rPr>
            </w:pPr>
            <w:r>
              <w:rPr>
                <w:rFonts w:hint="eastAsia" w:ascii="仿宋_GB2312" w:hAnsi="??" w:eastAsia="仿宋_GB2312"/>
                <w:kern w:val="0"/>
              </w:rPr>
              <w:t>20个</w:t>
            </w:r>
          </w:p>
        </w:tc>
        <w:tc>
          <w:tcPr>
            <w:tcW w:w="570" w:type="dxa"/>
            <w:gridSpan w:val="2"/>
            <w:tcBorders>
              <w:top w:val="single" w:color="auto" w:sz="4" w:space="0"/>
              <w:left w:val="nil"/>
              <w:bottom w:val="single" w:color="auto" w:sz="4" w:space="0"/>
              <w:right w:val="single" w:color="auto" w:sz="4" w:space="0"/>
            </w:tcBorders>
            <w:vAlign w:val="center"/>
          </w:tcPr>
          <w:p w14:paraId="5FDB19D7">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3272A4BE">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14:paraId="4FFF1093">
            <w:pPr>
              <w:widowControl/>
              <w:spacing w:line="240" w:lineRule="exact"/>
              <w:jc w:val="center"/>
              <w:rPr>
                <w:rFonts w:hint="eastAsia" w:ascii="仿宋_GB2312" w:hAnsi="??" w:eastAsia="仿宋_GB2312"/>
                <w:kern w:val="0"/>
              </w:rPr>
            </w:pPr>
          </w:p>
        </w:tc>
      </w:tr>
      <w:tr w14:paraId="481F7176">
        <w:tblPrEx>
          <w:tblCellMar>
            <w:top w:w="0" w:type="dxa"/>
            <w:left w:w="108" w:type="dxa"/>
            <w:bottom w:w="0" w:type="dxa"/>
            <w:right w:w="108" w:type="dxa"/>
          </w:tblCellMar>
        </w:tblPrEx>
        <w:trPr>
          <w:trHeight w:val="22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54ED4B6">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5F584B5D">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5669D57B">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23A6081D">
            <w:pPr>
              <w:widowControl/>
              <w:spacing w:line="240" w:lineRule="exact"/>
              <w:jc w:val="center"/>
              <w:rPr>
                <w:rFonts w:hint="eastAsia" w:ascii="仿宋_GB2312" w:hAnsi="??" w:eastAsia="仿宋_GB2312"/>
                <w:kern w:val="0"/>
              </w:rPr>
            </w:pPr>
            <w:r>
              <w:rPr>
                <w:rFonts w:hint="eastAsia" w:ascii="仿宋_GB2312" w:hAnsi="??" w:eastAsia="仿宋_GB2312"/>
                <w:kern w:val="0"/>
              </w:rPr>
              <w:t>食用农产品合格证制度专题培训</w:t>
            </w:r>
          </w:p>
        </w:tc>
        <w:tc>
          <w:tcPr>
            <w:tcW w:w="1380" w:type="dxa"/>
            <w:gridSpan w:val="2"/>
            <w:tcBorders>
              <w:top w:val="single" w:color="auto" w:sz="4" w:space="0"/>
              <w:left w:val="nil"/>
              <w:bottom w:val="single" w:color="auto" w:sz="4" w:space="0"/>
              <w:right w:val="single" w:color="auto" w:sz="4" w:space="0"/>
            </w:tcBorders>
            <w:vAlign w:val="center"/>
          </w:tcPr>
          <w:p w14:paraId="3EB65A86">
            <w:pPr>
              <w:widowControl/>
              <w:spacing w:line="240" w:lineRule="exact"/>
              <w:jc w:val="center"/>
              <w:rPr>
                <w:rFonts w:hint="eastAsia" w:ascii="仿宋_GB2312" w:hAnsi="??" w:eastAsia="仿宋_GB2312"/>
                <w:kern w:val="0"/>
              </w:rPr>
            </w:pPr>
            <w:r>
              <w:rPr>
                <w:rFonts w:hint="eastAsia" w:ascii="仿宋_GB2312" w:hAnsi="??" w:eastAsia="仿宋_GB2312"/>
                <w:kern w:val="0"/>
              </w:rPr>
              <w:t>2期不少于240人次</w:t>
            </w:r>
          </w:p>
        </w:tc>
        <w:tc>
          <w:tcPr>
            <w:tcW w:w="1493" w:type="dxa"/>
            <w:tcBorders>
              <w:top w:val="single" w:color="auto" w:sz="4" w:space="0"/>
              <w:left w:val="nil"/>
              <w:bottom w:val="single" w:color="auto" w:sz="4" w:space="0"/>
              <w:right w:val="single" w:color="auto" w:sz="4" w:space="0"/>
            </w:tcBorders>
            <w:vAlign w:val="center"/>
          </w:tcPr>
          <w:p w14:paraId="3A3F9B04">
            <w:pPr>
              <w:widowControl/>
              <w:spacing w:line="240" w:lineRule="exact"/>
              <w:jc w:val="center"/>
              <w:rPr>
                <w:rFonts w:hint="eastAsia" w:ascii="仿宋_GB2312" w:hAnsi="??" w:eastAsia="仿宋_GB2312"/>
                <w:kern w:val="0"/>
              </w:rPr>
            </w:pPr>
            <w:r>
              <w:rPr>
                <w:rFonts w:hint="eastAsia" w:ascii="仿宋_GB2312" w:hAnsi="??" w:eastAsia="仿宋_GB2312"/>
                <w:kern w:val="0"/>
              </w:rPr>
              <w:t>240余人次</w:t>
            </w:r>
          </w:p>
        </w:tc>
        <w:tc>
          <w:tcPr>
            <w:tcW w:w="570" w:type="dxa"/>
            <w:gridSpan w:val="2"/>
            <w:tcBorders>
              <w:top w:val="single" w:color="auto" w:sz="4" w:space="0"/>
              <w:left w:val="nil"/>
              <w:bottom w:val="single" w:color="auto" w:sz="4" w:space="0"/>
              <w:right w:val="single" w:color="auto" w:sz="4" w:space="0"/>
            </w:tcBorders>
            <w:vAlign w:val="center"/>
          </w:tcPr>
          <w:p w14:paraId="2F639613">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2400866E">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14:paraId="1A181D59">
            <w:pPr>
              <w:widowControl/>
              <w:spacing w:line="240" w:lineRule="exact"/>
              <w:jc w:val="center"/>
              <w:rPr>
                <w:rFonts w:hint="eastAsia" w:ascii="仿宋_GB2312" w:hAnsi="??" w:eastAsia="仿宋_GB2312"/>
                <w:kern w:val="0"/>
              </w:rPr>
            </w:pPr>
            <w:r>
              <w:rPr>
                <w:rFonts w:hint="eastAsia" w:ascii="仿宋_GB2312" w:hAnsi="??" w:eastAsia="仿宋_GB2312"/>
                <w:kern w:val="0"/>
              </w:rPr>
              <w:t>受疫情影响，未举办集中培训，在4个区开展4次专题培训以及多次现场培训</w:t>
            </w:r>
          </w:p>
        </w:tc>
      </w:tr>
      <w:tr w14:paraId="391C2F7D">
        <w:tblPrEx>
          <w:tblCellMar>
            <w:top w:w="0" w:type="dxa"/>
            <w:left w:w="108" w:type="dxa"/>
            <w:bottom w:w="0" w:type="dxa"/>
            <w:right w:w="108" w:type="dxa"/>
          </w:tblCellMar>
        </w:tblPrEx>
        <w:trPr>
          <w:trHeight w:val="7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A1E7935">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0DAA27A1">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34EE4925">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0B50027B">
            <w:pPr>
              <w:widowControl/>
              <w:spacing w:line="240" w:lineRule="exact"/>
              <w:jc w:val="center"/>
              <w:rPr>
                <w:rFonts w:hint="eastAsia" w:ascii="仿宋_GB2312" w:hAnsi="??" w:eastAsia="仿宋_GB2312"/>
                <w:kern w:val="0"/>
              </w:rPr>
            </w:pPr>
            <w:r>
              <w:rPr>
                <w:rFonts w:hint="eastAsia" w:ascii="仿宋_GB2312" w:hAnsi="??" w:eastAsia="仿宋_GB2312"/>
                <w:kern w:val="0"/>
              </w:rPr>
              <w:t>全年风险监测即用鲜切蔬菜产品样本量</w:t>
            </w:r>
          </w:p>
        </w:tc>
        <w:tc>
          <w:tcPr>
            <w:tcW w:w="1380" w:type="dxa"/>
            <w:gridSpan w:val="2"/>
            <w:tcBorders>
              <w:top w:val="single" w:color="auto" w:sz="4" w:space="0"/>
              <w:left w:val="nil"/>
              <w:bottom w:val="single" w:color="auto" w:sz="4" w:space="0"/>
              <w:right w:val="single" w:color="auto" w:sz="4" w:space="0"/>
            </w:tcBorders>
            <w:vAlign w:val="center"/>
          </w:tcPr>
          <w:p w14:paraId="04B3B353">
            <w:pPr>
              <w:widowControl/>
              <w:spacing w:line="240" w:lineRule="exact"/>
              <w:jc w:val="center"/>
              <w:rPr>
                <w:rFonts w:hint="eastAsia" w:ascii="仿宋_GB2312" w:hAnsi="??" w:eastAsia="仿宋_GB2312"/>
                <w:kern w:val="0"/>
              </w:rPr>
            </w:pPr>
            <w:r>
              <w:rPr>
                <w:rFonts w:hint="eastAsia" w:ascii="仿宋_GB2312" w:hAnsi="??" w:eastAsia="仿宋_GB2312"/>
                <w:kern w:val="0"/>
              </w:rPr>
              <w:t>60个</w:t>
            </w:r>
          </w:p>
        </w:tc>
        <w:tc>
          <w:tcPr>
            <w:tcW w:w="1493" w:type="dxa"/>
            <w:tcBorders>
              <w:top w:val="single" w:color="auto" w:sz="4" w:space="0"/>
              <w:left w:val="nil"/>
              <w:bottom w:val="single" w:color="auto" w:sz="4" w:space="0"/>
              <w:right w:val="single" w:color="auto" w:sz="4" w:space="0"/>
            </w:tcBorders>
            <w:vAlign w:val="center"/>
          </w:tcPr>
          <w:p w14:paraId="4B64AA9B">
            <w:pPr>
              <w:widowControl/>
              <w:spacing w:line="240" w:lineRule="exact"/>
              <w:jc w:val="center"/>
              <w:rPr>
                <w:rFonts w:hint="eastAsia" w:ascii="仿宋_GB2312" w:hAnsi="??" w:eastAsia="仿宋_GB2312"/>
                <w:kern w:val="0"/>
              </w:rPr>
            </w:pPr>
            <w:r>
              <w:rPr>
                <w:rFonts w:hint="eastAsia" w:ascii="仿宋_GB2312" w:hAnsi="??" w:eastAsia="仿宋_GB2312"/>
                <w:kern w:val="0"/>
              </w:rPr>
              <w:t>全年监测 60样品</w:t>
            </w:r>
          </w:p>
        </w:tc>
        <w:tc>
          <w:tcPr>
            <w:tcW w:w="570" w:type="dxa"/>
            <w:gridSpan w:val="2"/>
            <w:tcBorders>
              <w:top w:val="single" w:color="auto" w:sz="4" w:space="0"/>
              <w:left w:val="nil"/>
              <w:bottom w:val="single" w:color="auto" w:sz="4" w:space="0"/>
              <w:right w:val="single" w:color="auto" w:sz="4" w:space="0"/>
            </w:tcBorders>
            <w:vAlign w:val="center"/>
          </w:tcPr>
          <w:p w14:paraId="4B1664D0">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2940846D">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14:paraId="7B619A61">
            <w:pPr>
              <w:widowControl/>
              <w:spacing w:line="240" w:lineRule="exact"/>
              <w:jc w:val="center"/>
              <w:rPr>
                <w:rFonts w:hint="eastAsia" w:ascii="仿宋_GB2312" w:hAnsi="??" w:eastAsia="仿宋_GB2312"/>
                <w:kern w:val="0"/>
              </w:rPr>
            </w:pPr>
          </w:p>
        </w:tc>
      </w:tr>
      <w:tr w14:paraId="040A8569">
        <w:tblPrEx>
          <w:tblCellMar>
            <w:top w:w="0" w:type="dxa"/>
            <w:left w:w="108" w:type="dxa"/>
            <w:bottom w:w="0" w:type="dxa"/>
            <w:right w:w="108" w:type="dxa"/>
          </w:tblCellMar>
        </w:tblPrEx>
        <w:trPr>
          <w:trHeight w:val="15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D2C2901">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4376480B">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693142D8">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56D94F8B">
            <w:pPr>
              <w:widowControl/>
              <w:spacing w:line="240" w:lineRule="exact"/>
              <w:jc w:val="center"/>
              <w:rPr>
                <w:rFonts w:hint="eastAsia" w:ascii="仿宋_GB2312" w:hAnsi="??" w:eastAsia="仿宋_GB2312"/>
                <w:kern w:val="0"/>
              </w:rPr>
            </w:pPr>
            <w:r>
              <w:rPr>
                <w:rFonts w:hint="eastAsia" w:ascii="仿宋_GB2312" w:hAnsi="??" w:eastAsia="仿宋_GB2312"/>
                <w:kern w:val="0"/>
              </w:rPr>
              <w:t>上报即用鲜切蔬菜风险监测结果</w:t>
            </w:r>
          </w:p>
        </w:tc>
        <w:tc>
          <w:tcPr>
            <w:tcW w:w="1380" w:type="dxa"/>
            <w:gridSpan w:val="2"/>
            <w:tcBorders>
              <w:top w:val="single" w:color="auto" w:sz="4" w:space="0"/>
              <w:left w:val="nil"/>
              <w:bottom w:val="single" w:color="auto" w:sz="4" w:space="0"/>
              <w:right w:val="single" w:color="auto" w:sz="4" w:space="0"/>
            </w:tcBorders>
            <w:vAlign w:val="center"/>
          </w:tcPr>
          <w:p w14:paraId="109038F0">
            <w:pPr>
              <w:widowControl/>
              <w:spacing w:line="240" w:lineRule="exact"/>
              <w:jc w:val="center"/>
              <w:rPr>
                <w:rFonts w:hint="eastAsia" w:ascii="仿宋_GB2312" w:hAnsi="??" w:eastAsia="仿宋_GB2312"/>
                <w:kern w:val="0"/>
              </w:rPr>
            </w:pPr>
            <w:r>
              <w:rPr>
                <w:rFonts w:hint="eastAsia" w:ascii="仿宋_GB2312" w:hAnsi="??" w:eastAsia="仿宋_GB2312"/>
                <w:kern w:val="0"/>
              </w:rPr>
              <w:t>4份</w:t>
            </w:r>
          </w:p>
        </w:tc>
        <w:tc>
          <w:tcPr>
            <w:tcW w:w="1493" w:type="dxa"/>
            <w:tcBorders>
              <w:top w:val="single" w:color="auto" w:sz="4" w:space="0"/>
              <w:left w:val="nil"/>
              <w:bottom w:val="single" w:color="auto" w:sz="4" w:space="0"/>
              <w:right w:val="single" w:color="auto" w:sz="4" w:space="0"/>
            </w:tcBorders>
            <w:vAlign w:val="center"/>
          </w:tcPr>
          <w:p w14:paraId="34114B57">
            <w:pPr>
              <w:widowControl/>
              <w:spacing w:line="240" w:lineRule="exact"/>
              <w:jc w:val="center"/>
              <w:rPr>
                <w:rFonts w:hint="eastAsia" w:ascii="仿宋_GB2312" w:hAnsi="??" w:eastAsia="仿宋_GB2312"/>
                <w:kern w:val="0"/>
              </w:rPr>
            </w:pPr>
            <w:r>
              <w:rPr>
                <w:rFonts w:hint="eastAsia" w:ascii="仿宋_GB2312" w:hAnsi="??" w:eastAsia="仿宋_GB2312"/>
                <w:kern w:val="0"/>
              </w:rPr>
              <w:t>第1、2季度（合并）、第3，第4及全年共4次结果上报</w:t>
            </w:r>
          </w:p>
        </w:tc>
        <w:tc>
          <w:tcPr>
            <w:tcW w:w="570" w:type="dxa"/>
            <w:gridSpan w:val="2"/>
            <w:tcBorders>
              <w:top w:val="single" w:color="auto" w:sz="4" w:space="0"/>
              <w:left w:val="nil"/>
              <w:bottom w:val="single" w:color="auto" w:sz="4" w:space="0"/>
              <w:right w:val="single" w:color="auto" w:sz="4" w:space="0"/>
            </w:tcBorders>
            <w:vAlign w:val="center"/>
          </w:tcPr>
          <w:p w14:paraId="3F2B522D">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0741EA84">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14:paraId="54A3E3ED">
            <w:pPr>
              <w:widowControl/>
              <w:spacing w:line="240" w:lineRule="exact"/>
              <w:jc w:val="center"/>
              <w:rPr>
                <w:rFonts w:hint="eastAsia" w:ascii="仿宋_GB2312" w:hAnsi="??" w:eastAsia="仿宋_GB2312"/>
                <w:kern w:val="0"/>
              </w:rPr>
            </w:pPr>
          </w:p>
        </w:tc>
      </w:tr>
      <w:tr w14:paraId="4CC21B23">
        <w:tblPrEx>
          <w:tblCellMar>
            <w:top w:w="0" w:type="dxa"/>
            <w:left w:w="108" w:type="dxa"/>
            <w:bottom w:w="0" w:type="dxa"/>
            <w:right w:w="108" w:type="dxa"/>
          </w:tblCellMar>
        </w:tblPrEx>
        <w:trPr>
          <w:trHeight w:val="15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F19D700">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69A91C1F">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49B86DBA">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3902FFAC">
            <w:pPr>
              <w:widowControl/>
              <w:spacing w:line="240" w:lineRule="exact"/>
              <w:jc w:val="center"/>
              <w:rPr>
                <w:rFonts w:hint="eastAsia" w:ascii="仿宋_GB2312" w:hAnsi="??" w:eastAsia="仿宋_GB2312"/>
                <w:kern w:val="0"/>
              </w:rPr>
            </w:pPr>
            <w:r>
              <w:rPr>
                <w:rFonts w:hint="eastAsia" w:ascii="仿宋_GB2312" w:hAnsi="??" w:eastAsia="仿宋_GB2312"/>
                <w:kern w:val="0"/>
              </w:rPr>
              <w:t>全年对每个即用鲜切蔬菜生产主体检查</w:t>
            </w:r>
          </w:p>
        </w:tc>
        <w:tc>
          <w:tcPr>
            <w:tcW w:w="1380" w:type="dxa"/>
            <w:gridSpan w:val="2"/>
            <w:tcBorders>
              <w:top w:val="single" w:color="auto" w:sz="4" w:space="0"/>
              <w:left w:val="nil"/>
              <w:bottom w:val="single" w:color="auto" w:sz="4" w:space="0"/>
              <w:right w:val="single" w:color="auto" w:sz="4" w:space="0"/>
            </w:tcBorders>
            <w:vAlign w:val="center"/>
          </w:tcPr>
          <w:p w14:paraId="61AE2624">
            <w:pPr>
              <w:widowControl/>
              <w:spacing w:line="240" w:lineRule="exact"/>
              <w:jc w:val="center"/>
              <w:rPr>
                <w:rFonts w:hint="eastAsia" w:ascii="仿宋_GB2312" w:hAnsi="??" w:eastAsia="仿宋_GB2312"/>
                <w:kern w:val="0"/>
              </w:rPr>
            </w:pPr>
            <w:r>
              <w:rPr>
                <w:rFonts w:hint="eastAsia" w:ascii="仿宋_GB2312" w:hAnsi="??" w:eastAsia="仿宋_GB2312"/>
                <w:kern w:val="0"/>
              </w:rPr>
              <w:t>2次</w:t>
            </w:r>
          </w:p>
        </w:tc>
        <w:tc>
          <w:tcPr>
            <w:tcW w:w="1493" w:type="dxa"/>
            <w:tcBorders>
              <w:top w:val="single" w:color="auto" w:sz="4" w:space="0"/>
              <w:left w:val="nil"/>
              <w:bottom w:val="single" w:color="auto" w:sz="4" w:space="0"/>
              <w:right w:val="single" w:color="auto" w:sz="4" w:space="0"/>
            </w:tcBorders>
            <w:vAlign w:val="center"/>
          </w:tcPr>
          <w:p w14:paraId="6E4680B1">
            <w:pPr>
              <w:widowControl/>
              <w:spacing w:line="240" w:lineRule="exact"/>
              <w:jc w:val="center"/>
              <w:rPr>
                <w:rFonts w:hint="eastAsia" w:ascii="仿宋_GB2312" w:hAnsi="??" w:eastAsia="仿宋_GB2312"/>
                <w:kern w:val="0"/>
              </w:rPr>
            </w:pPr>
            <w:r>
              <w:rPr>
                <w:rFonts w:hint="eastAsia" w:ascii="仿宋_GB2312" w:hAnsi="??" w:eastAsia="仿宋_GB2312"/>
                <w:kern w:val="0"/>
              </w:rPr>
              <w:t>7家鲜切菜主体共14次现场检查</w:t>
            </w:r>
          </w:p>
        </w:tc>
        <w:tc>
          <w:tcPr>
            <w:tcW w:w="570" w:type="dxa"/>
            <w:gridSpan w:val="2"/>
            <w:tcBorders>
              <w:top w:val="single" w:color="auto" w:sz="4" w:space="0"/>
              <w:left w:val="nil"/>
              <w:bottom w:val="single" w:color="auto" w:sz="4" w:space="0"/>
              <w:right w:val="single" w:color="auto" w:sz="4" w:space="0"/>
            </w:tcBorders>
            <w:vAlign w:val="center"/>
          </w:tcPr>
          <w:p w14:paraId="086DFB9A">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19DD8F23">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0.7</w:t>
            </w:r>
          </w:p>
        </w:tc>
        <w:tc>
          <w:tcPr>
            <w:tcW w:w="1119" w:type="dxa"/>
            <w:gridSpan w:val="2"/>
            <w:tcBorders>
              <w:top w:val="single" w:color="auto" w:sz="4" w:space="0"/>
              <w:left w:val="nil"/>
              <w:bottom w:val="single" w:color="auto" w:sz="4" w:space="0"/>
              <w:right w:val="single" w:color="auto" w:sz="4" w:space="0"/>
            </w:tcBorders>
            <w:vAlign w:val="center"/>
          </w:tcPr>
          <w:p w14:paraId="7653B02C">
            <w:pPr>
              <w:widowControl/>
              <w:spacing w:line="240" w:lineRule="exact"/>
              <w:jc w:val="center"/>
              <w:rPr>
                <w:rFonts w:hint="eastAsia" w:ascii="仿宋_GB2312" w:hAnsi="??" w:eastAsia="仿宋_GB2312"/>
                <w:kern w:val="0"/>
              </w:rPr>
            </w:pPr>
            <w:r>
              <w:rPr>
                <w:rFonts w:hint="eastAsia" w:ascii="仿宋_GB2312" w:hAnsi="??" w:eastAsia="仿宋_GB2312"/>
                <w:kern w:val="0"/>
              </w:rPr>
              <w:t>预期指标值偏低。</w:t>
            </w:r>
          </w:p>
        </w:tc>
      </w:tr>
      <w:tr w14:paraId="36F287B6">
        <w:tblPrEx>
          <w:tblCellMar>
            <w:top w:w="0" w:type="dxa"/>
            <w:left w:w="108" w:type="dxa"/>
            <w:bottom w:w="0" w:type="dxa"/>
            <w:right w:w="108" w:type="dxa"/>
          </w:tblCellMar>
        </w:tblPrEx>
        <w:trPr>
          <w:trHeight w:val="4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0ADE61C">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33CA841D">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676E0E3A">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68A8CBB5">
            <w:pPr>
              <w:widowControl/>
              <w:spacing w:line="240" w:lineRule="exact"/>
              <w:jc w:val="center"/>
              <w:rPr>
                <w:rFonts w:hint="eastAsia" w:ascii="仿宋_GB2312" w:hAnsi="??" w:eastAsia="仿宋_GB2312"/>
                <w:kern w:val="0"/>
              </w:rPr>
            </w:pPr>
            <w:r>
              <w:rPr>
                <w:rFonts w:hint="eastAsia" w:ascii="仿宋_GB2312" w:hAnsi="??" w:eastAsia="仿宋_GB2312"/>
                <w:kern w:val="0"/>
              </w:rPr>
              <w:t>乡镇管理站日常巡查</w:t>
            </w:r>
          </w:p>
        </w:tc>
        <w:tc>
          <w:tcPr>
            <w:tcW w:w="1380" w:type="dxa"/>
            <w:gridSpan w:val="2"/>
            <w:tcBorders>
              <w:top w:val="single" w:color="auto" w:sz="4" w:space="0"/>
              <w:left w:val="nil"/>
              <w:bottom w:val="single" w:color="auto" w:sz="4" w:space="0"/>
              <w:right w:val="single" w:color="auto" w:sz="4" w:space="0"/>
            </w:tcBorders>
            <w:vAlign w:val="center"/>
          </w:tcPr>
          <w:p w14:paraId="45A00466">
            <w:pPr>
              <w:widowControl/>
              <w:spacing w:line="240" w:lineRule="exact"/>
              <w:jc w:val="center"/>
              <w:rPr>
                <w:rFonts w:hint="eastAsia" w:ascii="仿宋_GB2312" w:hAnsi="??" w:eastAsia="仿宋_GB2312"/>
                <w:kern w:val="0"/>
              </w:rPr>
            </w:pPr>
            <w:r>
              <w:rPr>
                <w:rFonts w:hint="eastAsia" w:ascii="仿宋_GB2312" w:hAnsi="??" w:eastAsia="仿宋_GB2312"/>
                <w:kern w:val="0"/>
              </w:rPr>
              <w:t>15个以上</w:t>
            </w:r>
          </w:p>
        </w:tc>
        <w:tc>
          <w:tcPr>
            <w:tcW w:w="1493" w:type="dxa"/>
            <w:tcBorders>
              <w:top w:val="single" w:color="auto" w:sz="4" w:space="0"/>
              <w:left w:val="nil"/>
              <w:bottom w:val="single" w:color="auto" w:sz="4" w:space="0"/>
              <w:right w:val="single" w:color="auto" w:sz="4" w:space="0"/>
            </w:tcBorders>
            <w:vAlign w:val="center"/>
          </w:tcPr>
          <w:p w14:paraId="4B044B07">
            <w:pPr>
              <w:widowControl/>
              <w:spacing w:line="240" w:lineRule="exact"/>
              <w:jc w:val="center"/>
              <w:rPr>
                <w:rFonts w:hint="eastAsia" w:ascii="仿宋_GB2312" w:hAnsi="??" w:eastAsia="仿宋_GB2312"/>
                <w:kern w:val="0"/>
              </w:rPr>
            </w:pPr>
            <w:r>
              <w:rPr>
                <w:rFonts w:hint="eastAsia" w:ascii="仿宋_GB2312" w:hAnsi="??" w:eastAsia="仿宋_GB2312"/>
                <w:kern w:val="0"/>
              </w:rPr>
              <w:t>15次</w:t>
            </w:r>
          </w:p>
        </w:tc>
        <w:tc>
          <w:tcPr>
            <w:tcW w:w="570" w:type="dxa"/>
            <w:gridSpan w:val="2"/>
            <w:tcBorders>
              <w:top w:val="single" w:color="auto" w:sz="4" w:space="0"/>
              <w:left w:val="nil"/>
              <w:bottom w:val="single" w:color="auto" w:sz="4" w:space="0"/>
              <w:right w:val="single" w:color="auto" w:sz="4" w:space="0"/>
            </w:tcBorders>
            <w:vAlign w:val="center"/>
          </w:tcPr>
          <w:p w14:paraId="7A067AE2">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63E79CDE">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14:paraId="75C0A943">
            <w:pPr>
              <w:widowControl/>
              <w:spacing w:line="240" w:lineRule="exact"/>
              <w:jc w:val="center"/>
              <w:rPr>
                <w:rFonts w:hint="eastAsia" w:ascii="仿宋_GB2312" w:hAnsi="??" w:eastAsia="仿宋_GB2312"/>
                <w:kern w:val="0"/>
              </w:rPr>
            </w:pPr>
          </w:p>
        </w:tc>
      </w:tr>
      <w:tr w14:paraId="2BE07FCE">
        <w:tblPrEx>
          <w:tblCellMar>
            <w:top w:w="0" w:type="dxa"/>
            <w:left w:w="108" w:type="dxa"/>
            <w:bottom w:w="0" w:type="dxa"/>
            <w:right w:w="108" w:type="dxa"/>
          </w:tblCellMar>
        </w:tblPrEx>
        <w:trPr>
          <w:trHeight w:val="86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ACE76C0">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0BAC2A5D">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309AB82A">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3EAE0FD8">
            <w:pPr>
              <w:widowControl/>
              <w:spacing w:line="240" w:lineRule="exact"/>
              <w:jc w:val="center"/>
              <w:rPr>
                <w:rFonts w:hint="eastAsia" w:ascii="仿宋_GB2312" w:hAnsi="??" w:eastAsia="仿宋_GB2312"/>
                <w:kern w:val="0"/>
              </w:rPr>
            </w:pPr>
            <w:r>
              <w:rPr>
                <w:rFonts w:hint="eastAsia" w:ascii="仿宋_GB2312" w:hAnsi="??" w:eastAsia="仿宋_GB2312"/>
                <w:kern w:val="0"/>
              </w:rPr>
              <w:t>乡镇管理站等级评定</w:t>
            </w:r>
          </w:p>
        </w:tc>
        <w:tc>
          <w:tcPr>
            <w:tcW w:w="1380" w:type="dxa"/>
            <w:gridSpan w:val="2"/>
            <w:tcBorders>
              <w:top w:val="single" w:color="auto" w:sz="4" w:space="0"/>
              <w:left w:val="nil"/>
              <w:bottom w:val="single" w:color="auto" w:sz="4" w:space="0"/>
              <w:right w:val="single" w:color="auto" w:sz="4" w:space="0"/>
            </w:tcBorders>
            <w:vAlign w:val="center"/>
          </w:tcPr>
          <w:p w14:paraId="43657C2B">
            <w:pPr>
              <w:widowControl/>
              <w:spacing w:line="240" w:lineRule="exact"/>
              <w:jc w:val="center"/>
              <w:rPr>
                <w:rFonts w:hint="eastAsia" w:ascii="仿宋_GB2312" w:hAnsi="??" w:eastAsia="仿宋_GB2312"/>
                <w:kern w:val="0"/>
              </w:rPr>
            </w:pPr>
            <w:r>
              <w:rPr>
                <w:rFonts w:hint="eastAsia" w:ascii="仿宋_GB2312" w:hAnsi="??" w:eastAsia="仿宋_GB2312"/>
                <w:kern w:val="0"/>
              </w:rPr>
              <w:t>13个区的所有涉农乡镇</w:t>
            </w:r>
          </w:p>
        </w:tc>
        <w:tc>
          <w:tcPr>
            <w:tcW w:w="1493" w:type="dxa"/>
            <w:tcBorders>
              <w:top w:val="single" w:color="auto" w:sz="4" w:space="0"/>
              <w:left w:val="nil"/>
              <w:bottom w:val="single" w:color="auto" w:sz="4" w:space="0"/>
              <w:right w:val="single" w:color="auto" w:sz="4" w:space="0"/>
            </w:tcBorders>
            <w:vAlign w:val="center"/>
          </w:tcPr>
          <w:p w14:paraId="4781E068">
            <w:pPr>
              <w:widowControl/>
              <w:spacing w:line="240" w:lineRule="exact"/>
              <w:jc w:val="center"/>
              <w:rPr>
                <w:rFonts w:hint="eastAsia" w:ascii="仿宋_GB2312" w:hAnsi="??" w:eastAsia="仿宋_GB2312"/>
                <w:kern w:val="0"/>
              </w:rPr>
            </w:pPr>
            <w:r>
              <w:rPr>
                <w:rFonts w:hint="eastAsia" w:ascii="仿宋_GB2312" w:hAnsi="??" w:eastAsia="仿宋_GB2312"/>
                <w:kern w:val="0"/>
              </w:rPr>
              <w:t>完成13个区乡镇管理站等级评定</w:t>
            </w:r>
          </w:p>
        </w:tc>
        <w:tc>
          <w:tcPr>
            <w:tcW w:w="570" w:type="dxa"/>
            <w:gridSpan w:val="2"/>
            <w:tcBorders>
              <w:top w:val="single" w:color="auto" w:sz="4" w:space="0"/>
              <w:left w:val="nil"/>
              <w:bottom w:val="single" w:color="auto" w:sz="4" w:space="0"/>
              <w:right w:val="single" w:color="auto" w:sz="4" w:space="0"/>
            </w:tcBorders>
            <w:vAlign w:val="center"/>
          </w:tcPr>
          <w:p w14:paraId="26F7CA67">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5AAD2B17">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14:paraId="7B51E664">
            <w:pPr>
              <w:widowControl/>
              <w:spacing w:line="240" w:lineRule="exact"/>
              <w:jc w:val="center"/>
              <w:rPr>
                <w:rFonts w:hint="eastAsia" w:ascii="仿宋_GB2312" w:hAnsi="??" w:eastAsia="仿宋_GB2312"/>
                <w:kern w:val="0"/>
              </w:rPr>
            </w:pPr>
          </w:p>
        </w:tc>
      </w:tr>
      <w:tr w14:paraId="33F0D6B3">
        <w:tblPrEx>
          <w:tblCellMar>
            <w:top w:w="0" w:type="dxa"/>
            <w:left w:w="108" w:type="dxa"/>
            <w:bottom w:w="0" w:type="dxa"/>
            <w:right w:w="108" w:type="dxa"/>
          </w:tblCellMar>
        </w:tblPrEx>
        <w:trPr>
          <w:trHeight w:val="87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A3C439F">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1B035E4C">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6DC131C8">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1193C713">
            <w:pPr>
              <w:widowControl/>
              <w:spacing w:line="240" w:lineRule="exact"/>
              <w:jc w:val="center"/>
              <w:rPr>
                <w:rFonts w:hint="eastAsia" w:ascii="仿宋_GB2312" w:hAnsi="??" w:eastAsia="仿宋_GB2312"/>
                <w:kern w:val="0"/>
              </w:rPr>
            </w:pPr>
            <w:r>
              <w:rPr>
                <w:rFonts w:hint="eastAsia" w:ascii="仿宋_GB2312" w:hAnsi="??" w:eastAsia="仿宋_GB2312"/>
                <w:kern w:val="0"/>
              </w:rPr>
              <w:t>完成重大会议活动农产品供应服务保障任务</w:t>
            </w:r>
          </w:p>
        </w:tc>
        <w:tc>
          <w:tcPr>
            <w:tcW w:w="1380" w:type="dxa"/>
            <w:gridSpan w:val="2"/>
            <w:tcBorders>
              <w:top w:val="single" w:color="auto" w:sz="4" w:space="0"/>
              <w:left w:val="nil"/>
              <w:bottom w:val="single" w:color="auto" w:sz="4" w:space="0"/>
              <w:right w:val="single" w:color="auto" w:sz="4" w:space="0"/>
            </w:tcBorders>
            <w:vAlign w:val="center"/>
          </w:tcPr>
          <w:p w14:paraId="19F20844">
            <w:pPr>
              <w:widowControl/>
              <w:spacing w:line="240" w:lineRule="exact"/>
              <w:jc w:val="center"/>
              <w:rPr>
                <w:rFonts w:hint="eastAsia" w:ascii="仿宋_GB2312" w:hAnsi="??" w:eastAsia="仿宋_GB2312"/>
                <w:kern w:val="0"/>
              </w:rPr>
            </w:pPr>
            <w:r>
              <w:rPr>
                <w:rFonts w:hint="eastAsia" w:ascii="仿宋_GB2312" w:hAnsi="??" w:eastAsia="仿宋_GB2312"/>
                <w:kern w:val="0"/>
              </w:rPr>
              <w:t>2次</w:t>
            </w:r>
          </w:p>
        </w:tc>
        <w:tc>
          <w:tcPr>
            <w:tcW w:w="1493" w:type="dxa"/>
            <w:tcBorders>
              <w:top w:val="single" w:color="auto" w:sz="4" w:space="0"/>
              <w:left w:val="nil"/>
              <w:bottom w:val="single" w:color="auto" w:sz="4" w:space="0"/>
              <w:right w:val="single" w:color="auto" w:sz="4" w:space="0"/>
            </w:tcBorders>
            <w:vAlign w:val="center"/>
          </w:tcPr>
          <w:p w14:paraId="12E6E07C">
            <w:pPr>
              <w:widowControl/>
              <w:spacing w:line="240" w:lineRule="exact"/>
              <w:jc w:val="center"/>
              <w:rPr>
                <w:rFonts w:hint="eastAsia" w:ascii="仿宋_GB2312" w:hAnsi="??" w:eastAsia="仿宋_GB2312"/>
                <w:kern w:val="0"/>
              </w:rPr>
            </w:pPr>
            <w:r>
              <w:rPr>
                <w:rFonts w:hint="eastAsia" w:ascii="仿宋_GB2312" w:hAnsi="??" w:eastAsia="仿宋_GB2312"/>
                <w:kern w:val="0"/>
              </w:rPr>
              <w:t>5次</w:t>
            </w:r>
          </w:p>
        </w:tc>
        <w:tc>
          <w:tcPr>
            <w:tcW w:w="570" w:type="dxa"/>
            <w:gridSpan w:val="2"/>
            <w:tcBorders>
              <w:top w:val="single" w:color="auto" w:sz="4" w:space="0"/>
              <w:left w:val="nil"/>
              <w:bottom w:val="single" w:color="auto" w:sz="4" w:space="0"/>
              <w:right w:val="single" w:color="auto" w:sz="4" w:space="0"/>
            </w:tcBorders>
            <w:vAlign w:val="center"/>
          </w:tcPr>
          <w:p w14:paraId="0AC80FA2">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56C78EA6">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w:t>
            </w:r>
          </w:p>
        </w:tc>
        <w:tc>
          <w:tcPr>
            <w:tcW w:w="1119" w:type="dxa"/>
            <w:gridSpan w:val="2"/>
            <w:tcBorders>
              <w:top w:val="single" w:color="auto" w:sz="4" w:space="0"/>
              <w:left w:val="nil"/>
              <w:bottom w:val="single" w:color="auto" w:sz="4" w:space="0"/>
              <w:right w:val="single" w:color="auto" w:sz="4" w:space="0"/>
            </w:tcBorders>
            <w:vAlign w:val="center"/>
          </w:tcPr>
          <w:p w14:paraId="1EE93F72">
            <w:pPr>
              <w:widowControl/>
              <w:spacing w:line="240" w:lineRule="exact"/>
              <w:jc w:val="center"/>
              <w:rPr>
                <w:rFonts w:hint="eastAsia" w:ascii="仿宋_GB2312" w:hAnsi="??" w:eastAsia="仿宋_GB2312"/>
                <w:kern w:val="0"/>
              </w:rPr>
            </w:pPr>
          </w:p>
        </w:tc>
      </w:tr>
      <w:tr w14:paraId="0FA9189E">
        <w:tblPrEx>
          <w:tblCellMar>
            <w:top w:w="0" w:type="dxa"/>
            <w:left w:w="108" w:type="dxa"/>
            <w:bottom w:w="0" w:type="dxa"/>
            <w:right w:w="108" w:type="dxa"/>
          </w:tblCellMar>
        </w:tblPrEx>
        <w:trPr>
          <w:trHeight w:val="140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BBF947D">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55E65651">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4CC03308">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3E446B89">
            <w:pPr>
              <w:widowControl/>
              <w:spacing w:line="240" w:lineRule="exact"/>
              <w:jc w:val="center"/>
              <w:rPr>
                <w:rFonts w:hint="eastAsia" w:ascii="仿宋_GB2312" w:hAnsi="??" w:eastAsia="仿宋_GB2312"/>
                <w:kern w:val="0"/>
              </w:rPr>
            </w:pPr>
            <w:r>
              <w:rPr>
                <w:rFonts w:hint="eastAsia" w:ascii="仿宋_GB2312" w:hAnsi="??" w:eastAsia="仿宋_GB2312"/>
                <w:kern w:val="0"/>
              </w:rPr>
              <w:t>对定点供应企业的供应产品、日常生产产品进行抽样检测</w:t>
            </w:r>
          </w:p>
        </w:tc>
        <w:tc>
          <w:tcPr>
            <w:tcW w:w="1380" w:type="dxa"/>
            <w:gridSpan w:val="2"/>
            <w:tcBorders>
              <w:top w:val="single" w:color="auto" w:sz="4" w:space="0"/>
              <w:left w:val="nil"/>
              <w:bottom w:val="single" w:color="auto" w:sz="4" w:space="0"/>
              <w:right w:val="single" w:color="auto" w:sz="4" w:space="0"/>
            </w:tcBorders>
            <w:vAlign w:val="center"/>
          </w:tcPr>
          <w:p w14:paraId="2E694E07">
            <w:pPr>
              <w:widowControl/>
              <w:spacing w:line="240" w:lineRule="exact"/>
              <w:jc w:val="center"/>
              <w:rPr>
                <w:rFonts w:hint="eastAsia" w:ascii="仿宋_GB2312" w:hAnsi="??" w:eastAsia="仿宋_GB2312"/>
                <w:kern w:val="0"/>
              </w:rPr>
            </w:pPr>
            <w:r>
              <w:rPr>
                <w:rFonts w:hint="eastAsia" w:ascii="仿宋_GB2312" w:hAnsi="??" w:eastAsia="仿宋_GB2312"/>
                <w:kern w:val="0"/>
              </w:rPr>
              <w:t>以服务保障重大会议及活动期间的抽样检测数量为准</w:t>
            </w:r>
          </w:p>
        </w:tc>
        <w:tc>
          <w:tcPr>
            <w:tcW w:w="1493" w:type="dxa"/>
            <w:tcBorders>
              <w:top w:val="single" w:color="auto" w:sz="4" w:space="0"/>
              <w:left w:val="nil"/>
              <w:bottom w:val="single" w:color="auto" w:sz="4" w:space="0"/>
              <w:right w:val="single" w:color="auto" w:sz="4" w:space="0"/>
            </w:tcBorders>
            <w:vAlign w:val="center"/>
          </w:tcPr>
          <w:p w14:paraId="10F7B508">
            <w:pPr>
              <w:widowControl/>
              <w:spacing w:line="240" w:lineRule="exact"/>
              <w:jc w:val="center"/>
              <w:rPr>
                <w:rFonts w:hint="eastAsia" w:ascii="仿宋_GB2312" w:hAnsi="??" w:eastAsia="仿宋_GB2312"/>
                <w:kern w:val="0"/>
              </w:rPr>
            </w:pPr>
            <w:r>
              <w:rPr>
                <w:rFonts w:hint="eastAsia" w:ascii="仿宋_GB2312" w:hAnsi="??" w:eastAsia="仿宋_GB2312"/>
                <w:kern w:val="0"/>
              </w:rPr>
              <w:t>886个样品</w:t>
            </w:r>
          </w:p>
        </w:tc>
        <w:tc>
          <w:tcPr>
            <w:tcW w:w="570" w:type="dxa"/>
            <w:gridSpan w:val="2"/>
            <w:tcBorders>
              <w:top w:val="single" w:color="auto" w:sz="4" w:space="0"/>
              <w:left w:val="nil"/>
              <w:bottom w:val="single" w:color="auto" w:sz="4" w:space="0"/>
              <w:right w:val="single" w:color="auto" w:sz="4" w:space="0"/>
            </w:tcBorders>
            <w:vAlign w:val="center"/>
          </w:tcPr>
          <w:p w14:paraId="130FD318">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1D223878">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14:paraId="700FAA90">
            <w:pPr>
              <w:widowControl/>
              <w:spacing w:line="240" w:lineRule="exact"/>
              <w:jc w:val="center"/>
              <w:rPr>
                <w:rFonts w:hint="eastAsia" w:ascii="仿宋_GB2312" w:hAnsi="??" w:eastAsia="仿宋_GB2312"/>
                <w:kern w:val="0"/>
              </w:rPr>
            </w:pPr>
          </w:p>
        </w:tc>
      </w:tr>
      <w:tr w14:paraId="51E7126E">
        <w:tblPrEx>
          <w:tblCellMar>
            <w:top w:w="0" w:type="dxa"/>
            <w:left w:w="108" w:type="dxa"/>
            <w:bottom w:w="0" w:type="dxa"/>
            <w:right w:w="108" w:type="dxa"/>
          </w:tblCellMar>
        </w:tblPrEx>
        <w:trPr>
          <w:trHeight w:val="54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E303682">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097EE714">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48E454E4">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5D254308">
            <w:pPr>
              <w:widowControl/>
              <w:spacing w:line="240" w:lineRule="exact"/>
              <w:jc w:val="center"/>
              <w:rPr>
                <w:rFonts w:hint="eastAsia" w:ascii="仿宋_GB2312" w:hAnsi="??" w:eastAsia="仿宋_GB2312"/>
                <w:kern w:val="0"/>
              </w:rPr>
            </w:pPr>
            <w:r>
              <w:rPr>
                <w:rFonts w:hint="eastAsia" w:ascii="仿宋_GB2312" w:hAnsi="??" w:eastAsia="仿宋_GB2312"/>
                <w:kern w:val="0"/>
              </w:rPr>
              <w:t>对定点供应企业进行监督巡查</w:t>
            </w:r>
          </w:p>
        </w:tc>
        <w:tc>
          <w:tcPr>
            <w:tcW w:w="1380" w:type="dxa"/>
            <w:gridSpan w:val="2"/>
            <w:tcBorders>
              <w:top w:val="single" w:color="auto" w:sz="4" w:space="0"/>
              <w:left w:val="nil"/>
              <w:bottom w:val="single" w:color="auto" w:sz="4" w:space="0"/>
              <w:right w:val="single" w:color="auto" w:sz="4" w:space="0"/>
            </w:tcBorders>
            <w:vAlign w:val="center"/>
          </w:tcPr>
          <w:p w14:paraId="77EA4454">
            <w:pPr>
              <w:widowControl/>
              <w:spacing w:line="240" w:lineRule="exact"/>
              <w:jc w:val="center"/>
              <w:rPr>
                <w:rFonts w:hint="eastAsia" w:ascii="仿宋_GB2312" w:hAnsi="??" w:eastAsia="仿宋_GB2312"/>
                <w:kern w:val="0"/>
              </w:rPr>
            </w:pPr>
            <w:r>
              <w:rPr>
                <w:rFonts w:hint="eastAsia" w:ascii="仿宋_GB2312" w:hAnsi="??" w:eastAsia="仿宋_GB2312"/>
                <w:kern w:val="0"/>
              </w:rPr>
              <w:t>20次</w:t>
            </w:r>
          </w:p>
        </w:tc>
        <w:tc>
          <w:tcPr>
            <w:tcW w:w="1493" w:type="dxa"/>
            <w:tcBorders>
              <w:top w:val="single" w:color="auto" w:sz="4" w:space="0"/>
              <w:left w:val="nil"/>
              <w:bottom w:val="single" w:color="auto" w:sz="4" w:space="0"/>
              <w:right w:val="single" w:color="auto" w:sz="4" w:space="0"/>
            </w:tcBorders>
            <w:vAlign w:val="center"/>
          </w:tcPr>
          <w:p w14:paraId="0A6D6C9E">
            <w:pPr>
              <w:widowControl/>
              <w:spacing w:line="240" w:lineRule="exact"/>
              <w:jc w:val="center"/>
              <w:rPr>
                <w:rFonts w:hint="eastAsia" w:ascii="仿宋_GB2312" w:hAnsi="??" w:eastAsia="仿宋_GB2312"/>
                <w:kern w:val="0"/>
              </w:rPr>
            </w:pPr>
            <w:r>
              <w:rPr>
                <w:rFonts w:hint="eastAsia" w:ascii="仿宋_GB2312" w:hAnsi="??" w:eastAsia="仿宋_GB2312"/>
                <w:kern w:val="0"/>
              </w:rPr>
              <w:t>33次</w:t>
            </w:r>
          </w:p>
        </w:tc>
        <w:tc>
          <w:tcPr>
            <w:tcW w:w="570" w:type="dxa"/>
            <w:gridSpan w:val="2"/>
            <w:tcBorders>
              <w:top w:val="single" w:color="auto" w:sz="4" w:space="0"/>
              <w:left w:val="nil"/>
              <w:bottom w:val="single" w:color="auto" w:sz="4" w:space="0"/>
              <w:right w:val="single" w:color="auto" w:sz="4" w:space="0"/>
            </w:tcBorders>
            <w:vAlign w:val="center"/>
          </w:tcPr>
          <w:p w14:paraId="3954DA5E">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12BE6864">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14:paraId="6305CA15">
            <w:pPr>
              <w:widowControl/>
              <w:spacing w:line="240" w:lineRule="exact"/>
              <w:jc w:val="center"/>
              <w:rPr>
                <w:rFonts w:hint="eastAsia" w:ascii="仿宋_GB2312" w:hAnsi="??" w:eastAsia="仿宋_GB2312"/>
                <w:kern w:val="0"/>
              </w:rPr>
            </w:pPr>
          </w:p>
        </w:tc>
      </w:tr>
      <w:tr w14:paraId="78F3403B">
        <w:tblPrEx>
          <w:tblCellMar>
            <w:top w:w="0" w:type="dxa"/>
            <w:left w:w="108" w:type="dxa"/>
            <w:bottom w:w="0" w:type="dxa"/>
            <w:right w:w="108" w:type="dxa"/>
          </w:tblCellMar>
        </w:tblPrEx>
        <w:trPr>
          <w:trHeight w:val="10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C1D1F7C">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470D42C6">
            <w:pPr>
              <w:widowControl/>
              <w:spacing w:line="240" w:lineRule="exact"/>
              <w:jc w:val="center"/>
              <w:rPr>
                <w:rFonts w:ascii="仿宋_GB2312" w:hAnsi="??" w:eastAsia="仿宋_GB2312"/>
                <w:kern w:val="0"/>
              </w:rPr>
            </w:pPr>
          </w:p>
        </w:tc>
        <w:tc>
          <w:tcPr>
            <w:tcW w:w="850" w:type="dxa"/>
            <w:vMerge w:val="restart"/>
            <w:tcBorders>
              <w:top w:val="single" w:color="auto" w:sz="4" w:space="0"/>
              <w:left w:val="single" w:color="auto" w:sz="4" w:space="0"/>
              <w:bottom w:val="single" w:color="auto" w:sz="4" w:space="0"/>
              <w:right w:val="single" w:color="auto" w:sz="4" w:space="0"/>
            </w:tcBorders>
            <w:vAlign w:val="center"/>
          </w:tcPr>
          <w:p w14:paraId="1635014C">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1820" w:type="dxa"/>
            <w:gridSpan w:val="2"/>
            <w:tcBorders>
              <w:top w:val="single" w:color="auto" w:sz="4" w:space="0"/>
              <w:left w:val="nil"/>
              <w:bottom w:val="single" w:color="auto" w:sz="4" w:space="0"/>
              <w:right w:val="single" w:color="auto" w:sz="4" w:space="0"/>
            </w:tcBorders>
            <w:vAlign w:val="center"/>
          </w:tcPr>
          <w:p w14:paraId="53F09173">
            <w:pPr>
              <w:widowControl/>
              <w:spacing w:line="240" w:lineRule="exact"/>
              <w:jc w:val="center"/>
              <w:rPr>
                <w:rFonts w:hint="eastAsia" w:ascii="仿宋_GB2312" w:hAnsi="??" w:eastAsia="仿宋_GB2312"/>
                <w:kern w:val="0"/>
              </w:rPr>
            </w:pPr>
            <w:r>
              <w:rPr>
                <w:rFonts w:hint="eastAsia" w:ascii="仿宋_GB2312" w:hAnsi="??" w:eastAsia="仿宋_GB2312"/>
                <w:kern w:val="0"/>
              </w:rPr>
              <w:t>优级标准化基地管理</w:t>
            </w:r>
          </w:p>
        </w:tc>
        <w:tc>
          <w:tcPr>
            <w:tcW w:w="1380" w:type="dxa"/>
            <w:gridSpan w:val="2"/>
            <w:tcBorders>
              <w:top w:val="single" w:color="auto" w:sz="4" w:space="0"/>
              <w:left w:val="nil"/>
              <w:bottom w:val="single" w:color="auto" w:sz="4" w:space="0"/>
              <w:right w:val="single" w:color="auto" w:sz="4" w:space="0"/>
            </w:tcBorders>
            <w:vAlign w:val="center"/>
          </w:tcPr>
          <w:p w14:paraId="536E9404">
            <w:pPr>
              <w:widowControl/>
              <w:spacing w:line="240" w:lineRule="exact"/>
              <w:jc w:val="center"/>
              <w:rPr>
                <w:rFonts w:hint="eastAsia" w:ascii="仿宋_GB2312" w:hAnsi="??" w:eastAsia="仿宋_GB2312"/>
                <w:kern w:val="0"/>
              </w:rPr>
            </w:pPr>
            <w:r>
              <w:rPr>
                <w:rFonts w:hint="eastAsia" w:ascii="仿宋_GB2312" w:hAnsi="??" w:eastAsia="仿宋_GB2312"/>
                <w:kern w:val="0"/>
              </w:rPr>
              <w:t>达到优级基地标准评分90分及以上</w:t>
            </w:r>
          </w:p>
        </w:tc>
        <w:tc>
          <w:tcPr>
            <w:tcW w:w="1493" w:type="dxa"/>
            <w:tcBorders>
              <w:top w:val="single" w:color="auto" w:sz="4" w:space="0"/>
              <w:left w:val="nil"/>
              <w:bottom w:val="single" w:color="auto" w:sz="4" w:space="0"/>
              <w:right w:val="single" w:color="auto" w:sz="4" w:space="0"/>
            </w:tcBorders>
            <w:vAlign w:val="center"/>
          </w:tcPr>
          <w:p w14:paraId="1546CC8D">
            <w:pPr>
              <w:widowControl/>
              <w:spacing w:line="240" w:lineRule="exact"/>
              <w:jc w:val="center"/>
              <w:rPr>
                <w:rFonts w:hint="eastAsia" w:ascii="仿宋_GB2312" w:hAnsi="??" w:eastAsia="仿宋_GB2312"/>
                <w:kern w:val="0"/>
              </w:rPr>
            </w:pPr>
            <w:r>
              <w:rPr>
                <w:rFonts w:hint="eastAsia" w:ascii="仿宋_GB2312" w:hAnsi="??" w:eastAsia="仿宋_GB2312"/>
                <w:kern w:val="0"/>
              </w:rPr>
              <w:t>优级90分以上</w:t>
            </w:r>
          </w:p>
        </w:tc>
        <w:tc>
          <w:tcPr>
            <w:tcW w:w="570" w:type="dxa"/>
            <w:gridSpan w:val="2"/>
            <w:tcBorders>
              <w:top w:val="single" w:color="auto" w:sz="4" w:space="0"/>
              <w:left w:val="nil"/>
              <w:bottom w:val="single" w:color="auto" w:sz="4" w:space="0"/>
              <w:right w:val="single" w:color="auto" w:sz="4" w:space="0"/>
            </w:tcBorders>
            <w:vAlign w:val="center"/>
          </w:tcPr>
          <w:p w14:paraId="12ACADE3">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617" w:type="dxa"/>
            <w:gridSpan w:val="2"/>
            <w:tcBorders>
              <w:top w:val="single" w:color="auto" w:sz="4" w:space="0"/>
              <w:left w:val="nil"/>
              <w:bottom w:val="single" w:color="auto" w:sz="4" w:space="0"/>
              <w:right w:val="single" w:color="auto" w:sz="4" w:space="0"/>
            </w:tcBorders>
            <w:vAlign w:val="center"/>
          </w:tcPr>
          <w:p w14:paraId="50401E1A">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1119" w:type="dxa"/>
            <w:gridSpan w:val="2"/>
            <w:tcBorders>
              <w:top w:val="single" w:color="auto" w:sz="4" w:space="0"/>
              <w:left w:val="nil"/>
              <w:bottom w:val="single" w:color="auto" w:sz="4" w:space="0"/>
              <w:right w:val="single" w:color="auto" w:sz="4" w:space="0"/>
            </w:tcBorders>
            <w:vAlign w:val="center"/>
          </w:tcPr>
          <w:p w14:paraId="5E9221E1">
            <w:pPr>
              <w:widowControl/>
              <w:spacing w:line="240" w:lineRule="exact"/>
              <w:jc w:val="center"/>
              <w:rPr>
                <w:rFonts w:hint="eastAsia" w:ascii="仿宋_GB2312" w:hAnsi="??" w:eastAsia="仿宋_GB2312"/>
                <w:kern w:val="0"/>
              </w:rPr>
            </w:pPr>
          </w:p>
        </w:tc>
      </w:tr>
      <w:tr w14:paraId="4E6E75DC">
        <w:tblPrEx>
          <w:tblCellMar>
            <w:top w:w="0" w:type="dxa"/>
            <w:left w:w="108" w:type="dxa"/>
            <w:bottom w:w="0" w:type="dxa"/>
            <w:right w:w="108" w:type="dxa"/>
          </w:tblCellMar>
        </w:tblPrEx>
        <w:trPr>
          <w:trHeight w:val="10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97887E2">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5BE1B9E7">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21E0791D">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710EC709">
            <w:pPr>
              <w:widowControl/>
              <w:spacing w:line="240" w:lineRule="exact"/>
              <w:jc w:val="center"/>
              <w:rPr>
                <w:rFonts w:hint="eastAsia" w:ascii="仿宋_GB2312" w:hAnsi="??" w:eastAsia="仿宋_GB2312"/>
                <w:kern w:val="0"/>
              </w:rPr>
            </w:pPr>
            <w:r>
              <w:rPr>
                <w:rFonts w:hint="eastAsia" w:ascii="仿宋_GB2312" w:hAnsi="??" w:eastAsia="仿宋_GB2312"/>
                <w:kern w:val="0"/>
              </w:rPr>
              <w:t>达标级标准化基地管理</w:t>
            </w:r>
          </w:p>
        </w:tc>
        <w:tc>
          <w:tcPr>
            <w:tcW w:w="1380" w:type="dxa"/>
            <w:gridSpan w:val="2"/>
            <w:tcBorders>
              <w:top w:val="single" w:color="auto" w:sz="4" w:space="0"/>
              <w:left w:val="nil"/>
              <w:bottom w:val="single" w:color="auto" w:sz="4" w:space="0"/>
              <w:right w:val="single" w:color="auto" w:sz="4" w:space="0"/>
            </w:tcBorders>
            <w:vAlign w:val="center"/>
          </w:tcPr>
          <w:p w14:paraId="12C6FB58">
            <w:pPr>
              <w:widowControl/>
              <w:spacing w:line="240" w:lineRule="exact"/>
              <w:jc w:val="center"/>
              <w:rPr>
                <w:rFonts w:hint="eastAsia" w:ascii="仿宋_GB2312" w:hAnsi="??" w:eastAsia="仿宋_GB2312"/>
                <w:kern w:val="0"/>
              </w:rPr>
            </w:pPr>
            <w:r>
              <w:rPr>
                <w:rFonts w:hint="eastAsia" w:ascii="仿宋_GB2312" w:hAnsi="??" w:eastAsia="仿宋_GB2312"/>
                <w:kern w:val="0"/>
              </w:rPr>
              <w:t>达到优级基地标准评分70分及以上</w:t>
            </w:r>
          </w:p>
        </w:tc>
        <w:tc>
          <w:tcPr>
            <w:tcW w:w="1493" w:type="dxa"/>
            <w:tcBorders>
              <w:top w:val="single" w:color="auto" w:sz="4" w:space="0"/>
              <w:left w:val="nil"/>
              <w:bottom w:val="single" w:color="auto" w:sz="4" w:space="0"/>
              <w:right w:val="single" w:color="auto" w:sz="4" w:space="0"/>
            </w:tcBorders>
            <w:vAlign w:val="center"/>
          </w:tcPr>
          <w:p w14:paraId="0DA98ADD">
            <w:pPr>
              <w:widowControl/>
              <w:spacing w:line="240" w:lineRule="exact"/>
              <w:jc w:val="center"/>
              <w:rPr>
                <w:rFonts w:hint="eastAsia" w:ascii="仿宋_GB2312" w:hAnsi="??" w:eastAsia="仿宋_GB2312"/>
                <w:kern w:val="0"/>
              </w:rPr>
            </w:pPr>
            <w:r>
              <w:rPr>
                <w:rFonts w:hint="eastAsia" w:ascii="仿宋_GB2312" w:hAnsi="??" w:eastAsia="仿宋_GB2312"/>
                <w:kern w:val="0"/>
              </w:rPr>
              <w:t>达标70分以上</w:t>
            </w:r>
          </w:p>
        </w:tc>
        <w:tc>
          <w:tcPr>
            <w:tcW w:w="570" w:type="dxa"/>
            <w:gridSpan w:val="2"/>
            <w:tcBorders>
              <w:top w:val="single" w:color="auto" w:sz="4" w:space="0"/>
              <w:left w:val="nil"/>
              <w:bottom w:val="single" w:color="auto" w:sz="4" w:space="0"/>
              <w:right w:val="single" w:color="auto" w:sz="4" w:space="0"/>
            </w:tcBorders>
            <w:vAlign w:val="center"/>
          </w:tcPr>
          <w:p w14:paraId="5394A846">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617" w:type="dxa"/>
            <w:gridSpan w:val="2"/>
            <w:tcBorders>
              <w:top w:val="single" w:color="auto" w:sz="4" w:space="0"/>
              <w:left w:val="nil"/>
              <w:bottom w:val="single" w:color="auto" w:sz="4" w:space="0"/>
              <w:right w:val="single" w:color="auto" w:sz="4" w:space="0"/>
            </w:tcBorders>
            <w:vAlign w:val="center"/>
          </w:tcPr>
          <w:p w14:paraId="10BD6FDA">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1119" w:type="dxa"/>
            <w:gridSpan w:val="2"/>
            <w:tcBorders>
              <w:top w:val="single" w:color="auto" w:sz="4" w:space="0"/>
              <w:left w:val="nil"/>
              <w:bottom w:val="single" w:color="auto" w:sz="4" w:space="0"/>
              <w:right w:val="single" w:color="auto" w:sz="4" w:space="0"/>
            </w:tcBorders>
            <w:vAlign w:val="center"/>
          </w:tcPr>
          <w:p w14:paraId="27105002">
            <w:pPr>
              <w:widowControl/>
              <w:spacing w:line="240" w:lineRule="exact"/>
              <w:jc w:val="center"/>
              <w:rPr>
                <w:rFonts w:hint="eastAsia" w:ascii="仿宋_GB2312" w:hAnsi="??" w:eastAsia="仿宋_GB2312"/>
                <w:kern w:val="0"/>
              </w:rPr>
            </w:pPr>
          </w:p>
        </w:tc>
      </w:tr>
      <w:tr w14:paraId="79D6155B">
        <w:tblPrEx>
          <w:tblCellMar>
            <w:top w:w="0" w:type="dxa"/>
            <w:left w:w="108" w:type="dxa"/>
            <w:bottom w:w="0" w:type="dxa"/>
            <w:right w:w="108" w:type="dxa"/>
          </w:tblCellMar>
        </w:tblPrEx>
        <w:trPr>
          <w:trHeight w:val="116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11D063B">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03B77093">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7724F06E">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0BCA7BD6">
            <w:pPr>
              <w:widowControl/>
              <w:spacing w:line="240" w:lineRule="exact"/>
              <w:jc w:val="center"/>
              <w:rPr>
                <w:rFonts w:hint="eastAsia" w:ascii="仿宋_GB2312" w:hAnsi="??" w:eastAsia="仿宋_GB2312"/>
                <w:kern w:val="0"/>
              </w:rPr>
            </w:pPr>
            <w:r>
              <w:rPr>
                <w:rFonts w:hint="eastAsia" w:ascii="仿宋_GB2312" w:hAnsi="??" w:eastAsia="仿宋_GB2312"/>
                <w:kern w:val="0"/>
              </w:rPr>
              <w:t>推广食用农产品合格证应用</w:t>
            </w:r>
          </w:p>
        </w:tc>
        <w:tc>
          <w:tcPr>
            <w:tcW w:w="1380" w:type="dxa"/>
            <w:gridSpan w:val="2"/>
            <w:tcBorders>
              <w:top w:val="single" w:color="auto" w:sz="4" w:space="0"/>
              <w:left w:val="nil"/>
              <w:bottom w:val="single" w:color="auto" w:sz="4" w:space="0"/>
              <w:right w:val="single" w:color="auto" w:sz="4" w:space="0"/>
            </w:tcBorders>
            <w:vAlign w:val="center"/>
          </w:tcPr>
          <w:p w14:paraId="1033FF4B">
            <w:pPr>
              <w:widowControl/>
              <w:spacing w:line="240" w:lineRule="exact"/>
              <w:jc w:val="center"/>
              <w:rPr>
                <w:rFonts w:hint="eastAsia" w:ascii="仿宋_GB2312" w:hAnsi="??" w:eastAsia="仿宋_GB2312"/>
                <w:kern w:val="0"/>
              </w:rPr>
            </w:pPr>
            <w:r>
              <w:rPr>
                <w:rFonts w:hint="eastAsia" w:ascii="仿宋_GB2312" w:hAnsi="??" w:eastAsia="仿宋_GB2312"/>
                <w:kern w:val="0"/>
              </w:rPr>
              <w:t>进一步规范和推进试行工作</w:t>
            </w:r>
          </w:p>
        </w:tc>
        <w:tc>
          <w:tcPr>
            <w:tcW w:w="1493" w:type="dxa"/>
            <w:tcBorders>
              <w:top w:val="single" w:color="auto" w:sz="4" w:space="0"/>
              <w:left w:val="nil"/>
              <w:bottom w:val="single" w:color="auto" w:sz="4" w:space="0"/>
              <w:right w:val="single" w:color="auto" w:sz="4" w:space="0"/>
            </w:tcBorders>
            <w:vAlign w:val="center"/>
          </w:tcPr>
          <w:p w14:paraId="30DBF6D9">
            <w:pPr>
              <w:widowControl/>
              <w:spacing w:line="240" w:lineRule="exact"/>
              <w:jc w:val="center"/>
              <w:rPr>
                <w:rFonts w:hint="eastAsia" w:ascii="仿宋_GB2312" w:hAnsi="??" w:eastAsia="仿宋_GB2312"/>
                <w:kern w:val="0"/>
              </w:rPr>
            </w:pPr>
            <w:r>
              <w:rPr>
                <w:rFonts w:hint="eastAsia" w:ascii="仿宋_GB2312" w:hAnsi="??" w:eastAsia="仿宋_GB2312"/>
                <w:kern w:val="0"/>
              </w:rPr>
              <w:t>完成，在4个区推进试行工作</w:t>
            </w:r>
          </w:p>
        </w:tc>
        <w:tc>
          <w:tcPr>
            <w:tcW w:w="570" w:type="dxa"/>
            <w:gridSpan w:val="2"/>
            <w:tcBorders>
              <w:top w:val="single" w:color="auto" w:sz="4" w:space="0"/>
              <w:left w:val="nil"/>
              <w:bottom w:val="single" w:color="auto" w:sz="4" w:space="0"/>
              <w:right w:val="single" w:color="auto" w:sz="4" w:space="0"/>
            </w:tcBorders>
            <w:vAlign w:val="center"/>
          </w:tcPr>
          <w:p w14:paraId="77DC25FA">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617" w:type="dxa"/>
            <w:gridSpan w:val="2"/>
            <w:tcBorders>
              <w:top w:val="single" w:color="auto" w:sz="4" w:space="0"/>
              <w:left w:val="nil"/>
              <w:bottom w:val="single" w:color="auto" w:sz="4" w:space="0"/>
              <w:right w:val="single" w:color="auto" w:sz="4" w:space="0"/>
            </w:tcBorders>
            <w:vAlign w:val="center"/>
          </w:tcPr>
          <w:p w14:paraId="534BA1EB">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1119" w:type="dxa"/>
            <w:gridSpan w:val="2"/>
            <w:tcBorders>
              <w:top w:val="single" w:color="auto" w:sz="4" w:space="0"/>
              <w:left w:val="nil"/>
              <w:bottom w:val="single" w:color="auto" w:sz="4" w:space="0"/>
              <w:right w:val="single" w:color="auto" w:sz="4" w:space="0"/>
            </w:tcBorders>
            <w:vAlign w:val="center"/>
          </w:tcPr>
          <w:p w14:paraId="60172766">
            <w:pPr>
              <w:widowControl/>
              <w:spacing w:line="240" w:lineRule="exact"/>
              <w:jc w:val="center"/>
              <w:rPr>
                <w:rFonts w:hint="eastAsia" w:ascii="仿宋_GB2312" w:hAnsi="??" w:eastAsia="仿宋_GB2312"/>
                <w:kern w:val="0"/>
              </w:rPr>
            </w:pPr>
          </w:p>
        </w:tc>
      </w:tr>
      <w:tr w14:paraId="17190448">
        <w:tblPrEx>
          <w:tblCellMar>
            <w:top w:w="0" w:type="dxa"/>
            <w:left w:w="108" w:type="dxa"/>
            <w:bottom w:w="0" w:type="dxa"/>
            <w:right w:w="108" w:type="dxa"/>
          </w:tblCellMar>
        </w:tblPrEx>
        <w:trPr>
          <w:trHeight w:val="65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430BE50">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6921732C">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56BF181C">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645151A5">
            <w:pPr>
              <w:widowControl/>
              <w:spacing w:line="240" w:lineRule="exact"/>
              <w:jc w:val="center"/>
              <w:rPr>
                <w:rFonts w:hint="eastAsia" w:ascii="仿宋_GB2312" w:hAnsi="??" w:eastAsia="仿宋_GB2312"/>
                <w:kern w:val="0"/>
              </w:rPr>
            </w:pPr>
            <w:r>
              <w:rPr>
                <w:rFonts w:hint="eastAsia" w:ascii="仿宋_GB2312" w:hAnsi="??" w:eastAsia="仿宋_GB2312"/>
                <w:kern w:val="0"/>
              </w:rPr>
              <w:t>圆满完成全年重大会议活动农产品供应服务保障任务</w:t>
            </w:r>
          </w:p>
        </w:tc>
        <w:tc>
          <w:tcPr>
            <w:tcW w:w="1380" w:type="dxa"/>
            <w:gridSpan w:val="2"/>
            <w:tcBorders>
              <w:top w:val="single" w:color="auto" w:sz="4" w:space="0"/>
              <w:left w:val="nil"/>
              <w:bottom w:val="single" w:color="auto" w:sz="4" w:space="0"/>
              <w:right w:val="single" w:color="auto" w:sz="4" w:space="0"/>
            </w:tcBorders>
            <w:vAlign w:val="center"/>
          </w:tcPr>
          <w:p w14:paraId="01997B8F">
            <w:pPr>
              <w:widowControl/>
              <w:spacing w:line="240" w:lineRule="exact"/>
              <w:jc w:val="center"/>
              <w:rPr>
                <w:rFonts w:hint="eastAsia" w:ascii="仿宋_GB2312" w:hAnsi="??" w:eastAsia="仿宋_GB2312"/>
                <w:kern w:val="0"/>
              </w:rPr>
            </w:pPr>
            <w:r>
              <w:rPr>
                <w:rFonts w:hint="eastAsia" w:ascii="仿宋_GB2312" w:hAnsi="??" w:eastAsia="仿宋_GB2312"/>
                <w:kern w:val="0"/>
              </w:rPr>
              <w:t>100%</w:t>
            </w:r>
          </w:p>
        </w:tc>
        <w:tc>
          <w:tcPr>
            <w:tcW w:w="1493" w:type="dxa"/>
            <w:tcBorders>
              <w:top w:val="single" w:color="auto" w:sz="4" w:space="0"/>
              <w:left w:val="nil"/>
              <w:bottom w:val="single" w:color="auto" w:sz="4" w:space="0"/>
              <w:right w:val="single" w:color="auto" w:sz="4" w:space="0"/>
            </w:tcBorders>
            <w:vAlign w:val="center"/>
          </w:tcPr>
          <w:p w14:paraId="1B196044">
            <w:pPr>
              <w:widowControl/>
              <w:spacing w:line="240" w:lineRule="exact"/>
              <w:jc w:val="center"/>
              <w:rPr>
                <w:rFonts w:hint="eastAsia" w:ascii="仿宋_GB2312" w:hAnsi="??" w:eastAsia="仿宋_GB2312"/>
                <w:kern w:val="0"/>
              </w:rPr>
            </w:pPr>
            <w:r>
              <w:rPr>
                <w:rFonts w:hint="eastAsia" w:ascii="仿宋_GB2312" w:hAnsi="??" w:eastAsia="仿宋_GB2312"/>
                <w:kern w:val="0"/>
              </w:rPr>
              <w:t>100%</w:t>
            </w:r>
          </w:p>
        </w:tc>
        <w:tc>
          <w:tcPr>
            <w:tcW w:w="570" w:type="dxa"/>
            <w:gridSpan w:val="2"/>
            <w:tcBorders>
              <w:top w:val="single" w:color="auto" w:sz="4" w:space="0"/>
              <w:left w:val="nil"/>
              <w:bottom w:val="single" w:color="auto" w:sz="4" w:space="0"/>
              <w:right w:val="single" w:color="auto" w:sz="4" w:space="0"/>
            </w:tcBorders>
            <w:vAlign w:val="center"/>
          </w:tcPr>
          <w:p w14:paraId="6431D74C">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617" w:type="dxa"/>
            <w:gridSpan w:val="2"/>
            <w:tcBorders>
              <w:top w:val="single" w:color="auto" w:sz="4" w:space="0"/>
              <w:left w:val="nil"/>
              <w:bottom w:val="single" w:color="auto" w:sz="4" w:space="0"/>
              <w:right w:val="single" w:color="auto" w:sz="4" w:space="0"/>
            </w:tcBorders>
            <w:vAlign w:val="center"/>
          </w:tcPr>
          <w:p w14:paraId="712D0AFB">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1119" w:type="dxa"/>
            <w:gridSpan w:val="2"/>
            <w:tcBorders>
              <w:top w:val="single" w:color="auto" w:sz="4" w:space="0"/>
              <w:left w:val="nil"/>
              <w:bottom w:val="single" w:color="auto" w:sz="4" w:space="0"/>
              <w:right w:val="single" w:color="auto" w:sz="4" w:space="0"/>
            </w:tcBorders>
            <w:vAlign w:val="center"/>
          </w:tcPr>
          <w:p w14:paraId="4D452820">
            <w:pPr>
              <w:widowControl/>
              <w:spacing w:line="240" w:lineRule="exact"/>
              <w:jc w:val="center"/>
              <w:rPr>
                <w:rFonts w:hint="eastAsia" w:ascii="仿宋_GB2312" w:hAnsi="??" w:eastAsia="仿宋_GB2312"/>
                <w:kern w:val="0"/>
              </w:rPr>
            </w:pPr>
          </w:p>
        </w:tc>
      </w:tr>
      <w:tr w14:paraId="0F0489EC">
        <w:tblPrEx>
          <w:tblCellMar>
            <w:top w:w="0" w:type="dxa"/>
            <w:left w:w="108" w:type="dxa"/>
            <w:bottom w:w="0" w:type="dxa"/>
            <w:right w:w="108" w:type="dxa"/>
          </w:tblCellMar>
        </w:tblPrEx>
        <w:trPr>
          <w:trHeight w:val="198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AFC97FB">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2649B9AA">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6154E996">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2D87DAD0">
            <w:pPr>
              <w:widowControl/>
              <w:spacing w:line="240" w:lineRule="exact"/>
              <w:jc w:val="center"/>
              <w:rPr>
                <w:rFonts w:hint="eastAsia" w:ascii="仿宋_GB2312" w:hAnsi="??" w:eastAsia="仿宋_GB2312"/>
                <w:kern w:val="0"/>
              </w:rPr>
            </w:pPr>
            <w:r>
              <w:rPr>
                <w:rFonts w:hint="eastAsia" w:ascii="仿宋_GB2312" w:hAnsi="??" w:eastAsia="仿宋_GB2312"/>
                <w:kern w:val="0"/>
              </w:rPr>
              <w:t>产品抽样检测合格率</w:t>
            </w:r>
          </w:p>
        </w:tc>
        <w:tc>
          <w:tcPr>
            <w:tcW w:w="1380" w:type="dxa"/>
            <w:gridSpan w:val="2"/>
            <w:tcBorders>
              <w:top w:val="single" w:color="auto" w:sz="4" w:space="0"/>
              <w:left w:val="nil"/>
              <w:bottom w:val="single" w:color="auto" w:sz="4" w:space="0"/>
              <w:right w:val="single" w:color="auto" w:sz="4" w:space="0"/>
            </w:tcBorders>
            <w:vAlign w:val="center"/>
          </w:tcPr>
          <w:p w14:paraId="4A9E889D">
            <w:pPr>
              <w:widowControl/>
              <w:spacing w:line="240" w:lineRule="exact"/>
              <w:jc w:val="center"/>
              <w:rPr>
                <w:rFonts w:hint="eastAsia" w:ascii="仿宋_GB2312" w:hAnsi="??" w:eastAsia="仿宋_GB2312"/>
                <w:kern w:val="0"/>
              </w:rPr>
            </w:pPr>
            <w:r>
              <w:rPr>
                <w:rFonts w:hint="eastAsia" w:ascii="仿宋_GB2312" w:hAnsi="??" w:eastAsia="仿宋_GB2312"/>
                <w:kern w:val="0"/>
              </w:rPr>
              <w:t>98%以上</w:t>
            </w:r>
          </w:p>
        </w:tc>
        <w:tc>
          <w:tcPr>
            <w:tcW w:w="1493" w:type="dxa"/>
            <w:tcBorders>
              <w:top w:val="single" w:color="auto" w:sz="4" w:space="0"/>
              <w:left w:val="nil"/>
              <w:bottom w:val="single" w:color="auto" w:sz="4" w:space="0"/>
              <w:right w:val="single" w:color="auto" w:sz="4" w:space="0"/>
            </w:tcBorders>
            <w:vAlign w:val="center"/>
          </w:tcPr>
          <w:p w14:paraId="7AA321A0">
            <w:pPr>
              <w:widowControl/>
              <w:spacing w:line="240" w:lineRule="exact"/>
              <w:jc w:val="center"/>
              <w:rPr>
                <w:rFonts w:hint="eastAsia" w:ascii="仿宋_GB2312" w:hAnsi="??" w:eastAsia="仿宋_GB2312"/>
                <w:kern w:val="0"/>
              </w:rPr>
            </w:pPr>
            <w:r>
              <w:rPr>
                <w:rFonts w:hint="eastAsia" w:ascii="仿宋_GB2312" w:hAnsi="??" w:eastAsia="仿宋_GB2312"/>
                <w:kern w:val="0"/>
              </w:rPr>
              <w:t>完成，60个样品全部合格，有检出样品均为低风险</w:t>
            </w:r>
          </w:p>
        </w:tc>
        <w:tc>
          <w:tcPr>
            <w:tcW w:w="570" w:type="dxa"/>
            <w:gridSpan w:val="2"/>
            <w:tcBorders>
              <w:top w:val="single" w:color="auto" w:sz="4" w:space="0"/>
              <w:left w:val="nil"/>
              <w:bottom w:val="single" w:color="auto" w:sz="4" w:space="0"/>
              <w:right w:val="single" w:color="auto" w:sz="4" w:space="0"/>
            </w:tcBorders>
            <w:vAlign w:val="center"/>
          </w:tcPr>
          <w:p w14:paraId="21E0AF2A">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617" w:type="dxa"/>
            <w:gridSpan w:val="2"/>
            <w:tcBorders>
              <w:top w:val="single" w:color="auto" w:sz="4" w:space="0"/>
              <w:left w:val="nil"/>
              <w:bottom w:val="single" w:color="auto" w:sz="4" w:space="0"/>
              <w:right w:val="single" w:color="auto" w:sz="4" w:space="0"/>
            </w:tcBorders>
            <w:vAlign w:val="center"/>
          </w:tcPr>
          <w:p w14:paraId="135A12AD">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1119" w:type="dxa"/>
            <w:gridSpan w:val="2"/>
            <w:tcBorders>
              <w:top w:val="single" w:color="auto" w:sz="4" w:space="0"/>
              <w:left w:val="nil"/>
              <w:bottom w:val="single" w:color="auto" w:sz="4" w:space="0"/>
              <w:right w:val="single" w:color="auto" w:sz="4" w:space="0"/>
            </w:tcBorders>
            <w:vAlign w:val="center"/>
          </w:tcPr>
          <w:p w14:paraId="193962E0">
            <w:pPr>
              <w:widowControl/>
              <w:spacing w:line="240" w:lineRule="exact"/>
              <w:jc w:val="center"/>
              <w:rPr>
                <w:rFonts w:hint="eastAsia" w:ascii="仿宋_GB2312" w:hAnsi="??" w:eastAsia="仿宋_GB2312"/>
                <w:kern w:val="0"/>
              </w:rPr>
            </w:pPr>
          </w:p>
        </w:tc>
      </w:tr>
      <w:tr w14:paraId="2FD50406">
        <w:tblPrEx>
          <w:tblCellMar>
            <w:top w:w="0" w:type="dxa"/>
            <w:left w:w="108" w:type="dxa"/>
            <w:bottom w:w="0" w:type="dxa"/>
            <w:right w:w="108" w:type="dxa"/>
          </w:tblCellMar>
        </w:tblPrEx>
        <w:trPr>
          <w:trHeight w:val="7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59E8846">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1FEC6841">
            <w:pPr>
              <w:widowControl/>
              <w:spacing w:line="240" w:lineRule="exact"/>
              <w:jc w:val="center"/>
              <w:rPr>
                <w:rFonts w:ascii="仿宋_GB2312" w:hAnsi="??" w:eastAsia="仿宋_GB2312"/>
                <w:kern w:val="0"/>
              </w:rPr>
            </w:pPr>
          </w:p>
        </w:tc>
        <w:tc>
          <w:tcPr>
            <w:tcW w:w="850" w:type="dxa"/>
            <w:vMerge w:val="restart"/>
            <w:tcBorders>
              <w:top w:val="single" w:color="auto" w:sz="4" w:space="0"/>
              <w:left w:val="single" w:color="auto" w:sz="4" w:space="0"/>
              <w:bottom w:val="single" w:color="auto" w:sz="4" w:space="0"/>
              <w:right w:val="single" w:color="auto" w:sz="4" w:space="0"/>
            </w:tcBorders>
            <w:vAlign w:val="center"/>
          </w:tcPr>
          <w:p w14:paraId="47B8B999">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820" w:type="dxa"/>
            <w:gridSpan w:val="2"/>
            <w:tcBorders>
              <w:top w:val="single" w:color="auto" w:sz="4" w:space="0"/>
              <w:left w:val="nil"/>
              <w:bottom w:val="single" w:color="auto" w:sz="4" w:space="0"/>
              <w:right w:val="single" w:color="auto" w:sz="4" w:space="0"/>
            </w:tcBorders>
            <w:vAlign w:val="center"/>
          </w:tcPr>
          <w:p w14:paraId="3E4B67D0">
            <w:pPr>
              <w:widowControl/>
              <w:spacing w:line="240" w:lineRule="exact"/>
              <w:jc w:val="center"/>
              <w:rPr>
                <w:rFonts w:hint="eastAsia" w:ascii="仿宋_GB2312" w:hAnsi="??" w:eastAsia="仿宋_GB2312"/>
                <w:kern w:val="0"/>
              </w:rPr>
            </w:pPr>
            <w:r>
              <w:rPr>
                <w:rFonts w:hint="eastAsia" w:ascii="仿宋_GB2312" w:hAnsi="??" w:eastAsia="仿宋_GB2312"/>
                <w:kern w:val="0"/>
              </w:rPr>
              <w:t>制定项目实施方案、明确进度安排</w:t>
            </w:r>
          </w:p>
        </w:tc>
        <w:tc>
          <w:tcPr>
            <w:tcW w:w="1380" w:type="dxa"/>
            <w:gridSpan w:val="2"/>
            <w:tcBorders>
              <w:top w:val="single" w:color="auto" w:sz="4" w:space="0"/>
              <w:left w:val="nil"/>
              <w:bottom w:val="single" w:color="auto" w:sz="4" w:space="0"/>
              <w:right w:val="single" w:color="auto" w:sz="4" w:space="0"/>
            </w:tcBorders>
            <w:vAlign w:val="center"/>
          </w:tcPr>
          <w:p w14:paraId="7AEA9CA2">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2021年</w:t>
            </w:r>
            <w:r>
              <w:rPr>
                <w:rFonts w:hint="eastAsia" w:ascii="仿宋_GB2312" w:hAnsi="??" w:eastAsia="仿宋_GB2312"/>
                <w:kern w:val="0"/>
              </w:rPr>
              <w:t>2月底前</w:t>
            </w:r>
          </w:p>
        </w:tc>
        <w:tc>
          <w:tcPr>
            <w:tcW w:w="1493" w:type="dxa"/>
            <w:tcBorders>
              <w:top w:val="single" w:color="auto" w:sz="4" w:space="0"/>
              <w:left w:val="nil"/>
              <w:bottom w:val="single" w:color="auto" w:sz="4" w:space="0"/>
              <w:right w:val="single" w:color="auto" w:sz="4" w:space="0"/>
            </w:tcBorders>
            <w:vAlign w:val="center"/>
          </w:tcPr>
          <w:p w14:paraId="6AEBFE9A">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2021年</w:t>
            </w:r>
            <w:r>
              <w:rPr>
                <w:rFonts w:hint="eastAsia" w:ascii="仿宋_GB2312" w:hAnsi="??" w:eastAsia="仿宋_GB2312"/>
                <w:kern w:val="0"/>
              </w:rPr>
              <w:t>2月</w:t>
            </w:r>
          </w:p>
        </w:tc>
        <w:tc>
          <w:tcPr>
            <w:tcW w:w="570" w:type="dxa"/>
            <w:gridSpan w:val="2"/>
            <w:tcBorders>
              <w:top w:val="single" w:color="auto" w:sz="4" w:space="0"/>
              <w:left w:val="nil"/>
              <w:bottom w:val="single" w:color="auto" w:sz="4" w:space="0"/>
              <w:right w:val="single" w:color="auto" w:sz="4" w:space="0"/>
            </w:tcBorders>
            <w:vAlign w:val="center"/>
          </w:tcPr>
          <w:p w14:paraId="4157D713">
            <w:pPr>
              <w:widowControl/>
              <w:spacing w:line="240" w:lineRule="exact"/>
              <w:jc w:val="center"/>
              <w:rPr>
                <w:rFonts w:hint="eastAsia" w:ascii="仿宋_GB2312" w:hAnsi="??" w:eastAsia="仿宋_GB2312"/>
                <w:kern w:val="0"/>
              </w:rPr>
            </w:pPr>
            <w:r>
              <w:rPr>
                <w:rFonts w:hint="eastAsia" w:ascii="仿宋_GB2312" w:hAnsi="??" w:eastAsia="仿宋_GB2312"/>
                <w:kern w:val="0"/>
              </w:rPr>
              <w:t>2.5</w:t>
            </w:r>
          </w:p>
        </w:tc>
        <w:tc>
          <w:tcPr>
            <w:tcW w:w="617" w:type="dxa"/>
            <w:gridSpan w:val="2"/>
            <w:tcBorders>
              <w:top w:val="single" w:color="auto" w:sz="4" w:space="0"/>
              <w:left w:val="nil"/>
              <w:bottom w:val="single" w:color="auto" w:sz="4" w:space="0"/>
              <w:right w:val="single" w:color="auto" w:sz="4" w:space="0"/>
            </w:tcBorders>
            <w:vAlign w:val="center"/>
          </w:tcPr>
          <w:p w14:paraId="0A7E7149">
            <w:pPr>
              <w:widowControl/>
              <w:spacing w:line="240" w:lineRule="exact"/>
              <w:jc w:val="center"/>
              <w:rPr>
                <w:rFonts w:hint="eastAsia" w:ascii="仿宋_GB2312" w:hAnsi="??" w:eastAsia="仿宋_GB2312"/>
                <w:kern w:val="0"/>
              </w:rPr>
            </w:pPr>
            <w:r>
              <w:rPr>
                <w:rFonts w:hint="eastAsia" w:ascii="仿宋_GB2312" w:hAnsi="??" w:eastAsia="仿宋_GB2312"/>
                <w:kern w:val="0"/>
              </w:rPr>
              <w:t>2.5</w:t>
            </w:r>
          </w:p>
        </w:tc>
        <w:tc>
          <w:tcPr>
            <w:tcW w:w="1119" w:type="dxa"/>
            <w:gridSpan w:val="2"/>
            <w:tcBorders>
              <w:top w:val="single" w:color="auto" w:sz="4" w:space="0"/>
              <w:left w:val="nil"/>
              <w:bottom w:val="single" w:color="auto" w:sz="4" w:space="0"/>
              <w:right w:val="single" w:color="auto" w:sz="4" w:space="0"/>
            </w:tcBorders>
            <w:vAlign w:val="center"/>
          </w:tcPr>
          <w:p w14:paraId="43ED2AC9">
            <w:pPr>
              <w:widowControl/>
              <w:spacing w:line="240" w:lineRule="exact"/>
              <w:jc w:val="center"/>
              <w:rPr>
                <w:rFonts w:hint="eastAsia" w:ascii="仿宋_GB2312" w:hAnsi="??" w:eastAsia="仿宋_GB2312"/>
                <w:kern w:val="0"/>
              </w:rPr>
            </w:pPr>
          </w:p>
        </w:tc>
      </w:tr>
      <w:tr w14:paraId="27BDB394">
        <w:tblPrEx>
          <w:tblCellMar>
            <w:top w:w="0" w:type="dxa"/>
            <w:left w:w="108" w:type="dxa"/>
            <w:bottom w:w="0" w:type="dxa"/>
            <w:right w:w="108" w:type="dxa"/>
          </w:tblCellMar>
        </w:tblPrEx>
        <w:trPr>
          <w:trHeight w:val="62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D193BA5">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2C0EA3D8">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7081EEB7">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401284E4">
            <w:pPr>
              <w:widowControl/>
              <w:spacing w:line="240" w:lineRule="exact"/>
              <w:jc w:val="center"/>
              <w:rPr>
                <w:rFonts w:hint="eastAsia" w:ascii="仿宋_GB2312" w:hAnsi="??" w:eastAsia="仿宋_GB2312"/>
                <w:kern w:val="0"/>
              </w:rPr>
            </w:pPr>
            <w:r>
              <w:rPr>
                <w:rFonts w:hint="eastAsia" w:ascii="仿宋_GB2312" w:hAnsi="??" w:eastAsia="仿宋_GB2312"/>
                <w:kern w:val="0"/>
              </w:rPr>
              <w:t>按实施方案完成半年工作目标</w:t>
            </w:r>
          </w:p>
        </w:tc>
        <w:tc>
          <w:tcPr>
            <w:tcW w:w="1380" w:type="dxa"/>
            <w:gridSpan w:val="2"/>
            <w:tcBorders>
              <w:top w:val="single" w:color="auto" w:sz="4" w:space="0"/>
              <w:left w:val="nil"/>
              <w:bottom w:val="single" w:color="auto" w:sz="4" w:space="0"/>
              <w:right w:val="single" w:color="auto" w:sz="4" w:space="0"/>
            </w:tcBorders>
            <w:vAlign w:val="center"/>
          </w:tcPr>
          <w:p w14:paraId="49A78A5C">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2021年</w:t>
            </w:r>
            <w:r>
              <w:rPr>
                <w:rFonts w:hint="eastAsia" w:ascii="仿宋_GB2312" w:hAnsi="??" w:eastAsia="仿宋_GB2312"/>
                <w:kern w:val="0"/>
              </w:rPr>
              <w:t>2-6月</w:t>
            </w:r>
          </w:p>
        </w:tc>
        <w:tc>
          <w:tcPr>
            <w:tcW w:w="1493" w:type="dxa"/>
            <w:tcBorders>
              <w:top w:val="single" w:color="auto" w:sz="4" w:space="0"/>
              <w:left w:val="nil"/>
              <w:bottom w:val="single" w:color="auto" w:sz="4" w:space="0"/>
              <w:right w:val="single" w:color="auto" w:sz="4" w:space="0"/>
            </w:tcBorders>
            <w:vAlign w:val="center"/>
          </w:tcPr>
          <w:p w14:paraId="219A67B5">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2021年</w:t>
            </w:r>
            <w:r>
              <w:rPr>
                <w:rFonts w:hint="eastAsia" w:ascii="仿宋_GB2312" w:hAnsi="??" w:eastAsia="仿宋_GB2312"/>
                <w:kern w:val="0"/>
              </w:rPr>
              <w:t>2-6月</w:t>
            </w:r>
          </w:p>
        </w:tc>
        <w:tc>
          <w:tcPr>
            <w:tcW w:w="570" w:type="dxa"/>
            <w:gridSpan w:val="2"/>
            <w:tcBorders>
              <w:top w:val="single" w:color="auto" w:sz="4" w:space="0"/>
              <w:left w:val="nil"/>
              <w:bottom w:val="single" w:color="auto" w:sz="4" w:space="0"/>
              <w:right w:val="single" w:color="auto" w:sz="4" w:space="0"/>
            </w:tcBorders>
            <w:vAlign w:val="center"/>
          </w:tcPr>
          <w:p w14:paraId="22F45A1E">
            <w:pPr>
              <w:widowControl/>
              <w:spacing w:line="240" w:lineRule="exact"/>
              <w:jc w:val="center"/>
              <w:rPr>
                <w:rFonts w:hint="eastAsia" w:ascii="仿宋_GB2312" w:hAnsi="??" w:eastAsia="仿宋_GB2312"/>
                <w:kern w:val="0"/>
              </w:rPr>
            </w:pPr>
            <w:r>
              <w:rPr>
                <w:rFonts w:hint="eastAsia" w:ascii="仿宋_GB2312" w:hAnsi="??" w:eastAsia="仿宋_GB2312"/>
                <w:kern w:val="0"/>
              </w:rPr>
              <w:t>2.5</w:t>
            </w:r>
          </w:p>
        </w:tc>
        <w:tc>
          <w:tcPr>
            <w:tcW w:w="617" w:type="dxa"/>
            <w:gridSpan w:val="2"/>
            <w:tcBorders>
              <w:top w:val="single" w:color="auto" w:sz="4" w:space="0"/>
              <w:left w:val="nil"/>
              <w:bottom w:val="single" w:color="auto" w:sz="4" w:space="0"/>
              <w:right w:val="single" w:color="auto" w:sz="4" w:space="0"/>
            </w:tcBorders>
            <w:vAlign w:val="center"/>
          </w:tcPr>
          <w:p w14:paraId="1D78A62D">
            <w:pPr>
              <w:widowControl/>
              <w:spacing w:line="240" w:lineRule="exact"/>
              <w:jc w:val="center"/>
              <w:rPr>
                <w:rFonts w:hint="eastAsia" w:ascii="仿宋_GB2312" w:hAnsi="??" w:eastAsia="仿宋_GB2312"/>
                <w:kern w:val="0"/>
              </w:rPr>
            </w:pPr>
            <w:r>
              <w:rPr>
                <w:rFonts w:hint="eastAsia" w:ascii="仿宋_GB2312" w:hAnsi="??" w:eastAsia="仿宋_GB2312"/>
                <w:kern w:val="0"/>
              </w:rPr>
              <w:t>2.5</w:t>
            </w:r>
          </w:p>
        </w:tc>
        <w:tc>
          <w:tcPr>
            <w:tcW w:w="1119" w:type="dxa"/>
            <w:gridSpan w:val="2"/>
            <w:tcBorders>
              <w:top w:val="single" w:color="auto" w:sz="4" w:space="0"/>
              <w:left w:val="nil"/>
              <w:bottom w:val="single" w:color="auto" w:sz="4" w:space="0"/>
              <w:right w:val="single" w:color="auto" w:sz="4" w:space="0"/>
            </w:tcBorders>
            <w:vAlign w:val="center"/>
          </w:tcPr>
          <w:p w14:paraId="38910890">
            <w:pPr>
              <w:widowControl/>
              <w:spacing w:line="240" w:lineRule="exact"/>
              <w:jc w:val="center"/>
              <w:rPr>
                <w:rFonts w:hint="eastAsia" w:ascii="仿宋_GB2312" w:hAnsi="??" w:eastAsia="仿宋_GB2312"/>
                <w:kern w:val="0"/>
              </w:rPr>
            </w:pPr>
          </w:p>
        </w:tc>
      </w:tr>
      <w:tr w14:paraId="10BF384C">
        <w:tblPrEx>
          <w:tblCellMar>
            <w:top w:w="0" w:type="dxa"/>
            <w:left w:w="108" w:type="dxa"/>
            <w:bottom w:w="0" w:type="dxa"/>
            <w:right w:w="108" w:type="dxa"/>
          </w:tblCellMar>
        </w:tblPrEx>
        <w:trPr>
          <w:trHeight w:val="5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8E7FA18">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1FADB693">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14D9B2A5">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41295345">
            <w:pPr>
              <w:widowControl/>
              <w:spacing w:line="240" w:lineRule="exact"/>
              <w:jc w:val="center"/>
              <w:rPr>
                <w:rFonts w:hint="eastAsia" w:ascii="仿宋_GB2312" w:hAnsi="??" w:eastAsia="仿宋_GB2312"/>
                <w:kern w:val="0"/>
              </w:rPr>
            </w:pPr>
            <w:r>
              <w:rPr>
                <w:rFonts w:hint="eastAsia" w:ascii="仿宋_GB2312" w:hAnsi="??" w:eastAsia="仿宋_GB2312"/>
                <w:kern w:val="0"/>
              </w:rPr>
              <w:t>完成项目所有考核指标</w:t>
            </w:r>
          </w:p>
        </w:tc>
        <w:tc>
          <w:tcPr>
            <w:tcW w:w="1380" w:type="dxa"/>
            <w:gridSpan w:val="2"/>
            <w:tcBorders>
              <w:top w:val="single" w:color="auto" w:sz="4" w:space="0"/>
              <w:left w:val="nil"/>
              <w:bottom w:val="single" w:color="auto" w:sz="4" w:space="0"/>
              <w:right w:val="single" w:color="auto" w:sz="4" w:space="0"/>
            </w:tcBorders>
            <w:vAlign w:val="center"/>
          </w:tcPr>
          <w:p w14:paraId="27696524">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2021年</w:t>
            </w:r>
            <w:r>
              <w:rPr>
                <w:rFonts w:hint="eastAsia" w:ascii="仿宋_GB2312" w:hAnsi="??" w:eastAsia="仿宋_GB2312"/>
                <w:kern w:val="0"/>
              </w:rPr>
              <w:t>7-12月</w:t>
            </w:r>
          </w:p>
        </w:tc>
        <w:tc>
          <w:tcPr>
            <w:tcW w:w="1493" w:type="dxa"/>
            <w:tcBorders>
              <w:top w:val="single" w:color="auto" w:sz="4" w:space="0"/>
              <w:left w:val="nil"/>
              <w:bottom w:val="single" w:color="auto" w:sz="4" w:space="0"/>
              <w:right w:val="single" w:color="auto" w:sz="4" w:space="0"/>
            </w:tcBorders>
            <w:vAlign w:val="center"/>
          </w:tcPr>
          <w:p w14:paraId="6AFE5216">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2021年</w:t>
            </w:r>
            <w:r>
              <w:rPr>
                <w:rFonts w:hint="eastAsia" w:ascii="仿宋_GB2312" w:hAnsi="??" w:eastAsia="仿宋_GB2312"/>
                <w:kern w:val="0"/>
              </w:rPr>
              <w:t>7-12月</w:t>
            </w:r>
          </w:p>
        </w:tc>
        <w:tc>
          <w:tcPr>
            <w:tcW w:w="570" w:type="dxa"/>
            <w:gridSpan w:val="2"/>
            <w:tcBorders>
              <w:top w:val="single" w:color="auto" w:sz="4" w:space="0"/>
              <w:left w:val="nil"/>
              <w:bottom w:val="single" w:color="auto" w:sz="4" w:space="0"/>
              <w:right w:val="single" w:color="auto" w:sz="4" w:space="0"/>
            </w:tcBorders>
            <w:vAlign w:val="center"/>
          </w:tcPr>
          <w:p w14:paraId="023C3834">
            <w:pPr>
              <w:widowControl/>
              <w:spacing w:line="240" w:lineRule="exact"/>
              <w:jc w:val="center"/>
              <w:rPr>
                <w:rFonts w:hint="eastAsia" w:ascii="仿宋_GB2312" w:hAnsi="??" w:eastAsia="仿宋_GB2312"/>
                <w:kern w:val="0"/>
              </w:rPr>
            </w:pPr>
            <w:r>
              <w:rPr>
                <w:rFonts w:hint="eastAsia" w:ascii="仿宋_GB2312" w:hAnsi="??" w:eastAsia="仿宋_GB2312"/>
                <w:kern w:val="0"/>
              </w:rPr>
              <w:t>2.5</w:t>
            </w:r>
          </w:p>
        </w:tc>
        <w:tc>
          <w:tcPr>
            <w:tcW w:w="617" w:type="dxa"/>
            <w:gridSpan w:val="2"/>
            <w:tcBorders>
              <w:top w:val="single" w:color="auto" w:sz="4" w:space="0"/>
              <w:left w:val="nil"/>
              <w:bottom w:val="single" w:color="auto" w:sz="4" w:space="0"/>
              <w:right w:val="single" w:color="auto" w:sz="4" w:space="0"/>
            </w:tcBorders>
            <w:vAlign w:val="center"/>
          </w:tcPr>
          <w:p w14:paraId="2B736E6D">
            <w:pPr>
              <w:widowControl/>
              <w:spacing w:line="240" w:lineRule="exact"/>
              <w:jc w:val="center"/>
              <w:rPr>
                <w:rFonts w:hint="eastAsia" w:ascii="仿宋_GB2312" w:hAnsi="??" w:eastAsia="仿宋_GB2312"/>
                <w:kern w:val="0"/>
              </w:rPr>
            </w:pPr>
            <w:r>
              <w:rPr>
                <w:rFonts w:hint="eastAsia" w:ascii="仿宋_GB2312" w:hAnsi="??" w:eastAsia="仿宋_GB2312"/>
                <w:kern w:val="0"/>
              </w:rPr>
              <w:t>2.5</w:t>
            </w:r>
          </w:p>
        </w:tc>
        <w:tc>
          <w:tcPr>
            <w:tcW w:w="1119" w:type="dxa"/>
            <w:gridSpan w:val="2"/>
            <w:tcBorders>
              <w:top w:val="single" w:color="auto" w:sz="4" w:space="0"/>
              <w:left w:val="nil"/>
              <w:bottom w:val="single" w:color="auto" w:sz="4" w:space="0"/>
              <w:right w:val="single" w:color="auto" w:sz="4" w:space="0"/>
            </w:tcBorders>
            <w:vAlign w:val="center"/>
          </w:tcPr>
          <w:p w14:paraId="0ED8B485">
            <w:pPr>
              <w:widowControl/>
              <w:spacing w:line="240" w:lineRule="exact"/>
              <w:jc w:val="center"/>
              <w:rPr>
                <w:rFonts w:hint="eastAsia" w:ascii="仿宋_GB2312" w:hAnsi="??" w:eastAsia="仿宋_GB2312"/>
                <w:kern w:val="0"/>
              </w:rPr>
            </w:pPr>
          </w:p>
        </w:tc>
      </w:tr>
      <w:tr w14:paraId="26412D55">
        <w:tblPrEx>
          <w:tblCellMar>
            <w:top w:w="0" w:type="dxa"/>
            <w:left w:w="108" w:type="dxa"/>
            <w:bottom w:w="0" w:type="dxa"/>
            <w:right w:w="108" w:type="dxa"/>
          </w:tblCellMar>
        </w:tblPrEx>
        <w:trPr>
          <w:trHeight w:val="92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57FD897">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39634EB0">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412D1153">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2E83A9AF">
            <w:pPr>
              <w:widowControl/>
              <w:spacing w:line="240" w:lineRule="exact"/>
              <w:jc w:val="center"/>
              <w:rPr>
                <w:rFonts w:hint="eastAsia" w:ascii="仿宋_GB2312" w:hAnsi="??" w:eastAsia="仿宋_GB2312"/>
                <w:kern w:val="0"/>
              </w:rPr>
            </w:pPr>
            <w:r>
              <w:rPr>
                <w:rFonts w:hint="eastAsia" w:ascii="仿宋_GB2312" w:hAnsi="??" w:eastAsia="仿宋_GB2312"/>
                <w:kern w:val="0"/>
              </w:rPr>
              <w:t>完成项目总结、验收工作</w:t>
            </w:r>
          </w:p>
        </w:tc>
        <w:tc>
          <w:tcPr>
            <w:tcW w:w="1380" w:type="dxa"/>
            <w:gridSpan w:val="2"/>
            <w:tcBorders>
              <w:top w:val="single" w:color="auto" w:sz="4" w:space="0"/>
              <w:left w:val="nil"/>
              <w:bottom w:val="single" w:color="auto" w:sz="4" w:space="0"/>
              <w:right w:val="single" w:color="auto" w:sz="4" w:space="0"/>
            </w:tcBorders>
            <w:vAlign w:val="center"/>
          </w:tcPr>
          <w:p w14:paraId="01DBFEF1">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2021年</w:t>
            </w:r>
            <w:r>
              <w:rPr>
                <w:rFonts w:hint="eastAsia" w:ascii="仿宋_GB2312" w:hAnsi="??" w:eastAsia="仿宋_GB2312"/>
                <w:kern w:val="0"/>
              </w:rPr>
              <w:t>12月底</w:t>
            </w:r>
          </w:p>
        </w:tc>
        <w:tc>
          <w:tcPr>
            <w:tcW w:w="1493" w:type="dxa"/>
            <w:tcBorders>
              <w:top w:val="single" w:color="auto" w:sz="4" w:space="0"/>
              <w:left w:val="nil"/>
              <w:bottom w:val="single" w:color="auto" w:sz="4" w:space="0"/>
              <w:right w:val="single" w:color="auto" w:sz="4" w:space="0"/>
            </w:tcBorders>
            <w:vAlign w:val="center"/>
          </w:tcPr>
          <w:p w14:paraId="79763710">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2021年</w:t>
            </w:r>
            <w:r>
              <w:rPr>
                <w:rFonts w:hint="eastAsia" w:ascii="仿宋_GB2312" w:hAnsi="??" w:eastAsia="仿宋_GB2312"/>
                <w:kern w:val="0"/>
              </w:rPr>
              <w:t>12月</w:t>
            </w:r>
          </w:p>
        </w:tc>
        <w:tc>
          <w:tcPr>
            <w:tcW w:w="570" w:type="dxa"/>
            <w:gridSpan w:val="2"/>
            <w:tcBorders>
              <w:top w:val="single" w:color="auto" w:sz="4" w:space="0"/>
              <w:left w:val="nil"/>
              <w:bottom w:val="single" w:color="auto" w:sz="4" w:space="0"/>
              <w:right w:val="single" w:color="auto" w:sz="4" w:space="0"/>
            </w:tcBorders>
            <w:vAlign w:val="center"/>
          </w:tcPr>
          <w:p w14:paraId="3A6DD930">
            <w:pPr>
              <w:widowControl/>
              <w:spacing w:line="240" w:lineRule="exact"/>
              <w:jc w:val="center"/>
              <w:rPr>
                <w:rFonts w:hint="eastAsia" w:ascii="仿宋_GB2312" w:hAnsi="??" w:eastAsia="仿宋_GB2312"/>
                <w:kern w:val="0"/>
              </w:rPr>
            </w:pPr>
            <w:r>
              <w:rPr>
                <w:rFonts w:hint="eastAsia" w:ascii="仿宋_GB2312" w:hAnsi="??" w:eastAsia="仿宋_GB2312"/>
                <w:kern w:val="0"/>
              </w:rPr>
              <w:t>2.5</w:t>
            </w:r>
          </w:p>
        </w:tc>
        <w:tc>
          <w:tcPr>
            <w:tcW w:w="617" w:type="dxa"/>
            <w:gridSpan w:val="2"/>
            <w:tcBorders>
              <w:top w:val="single" w:color="auto" w:sz="4" w:space="0"/>
              <w:left w:val="nil"/>
              <w:bottom w:val="single" w:color="auto" w:sz="4" w:space="0"/>
              <w:right w:val="single" w:color="auto" w:sz="4" w:space="0"/>
            </w:tcBorders>
            <w:vAlign w:val="center"/>
          </w:tcPr>
          <w:p w14:paraId="4068861C">
            <w:pPr>
              <w:widowControl/>
              <w:spacing w:line="240" w:lineRule="exact"/>
              <w:jc w:val="center"/>
              <w:rPr>
                <w:rFonts w:hint="eastAsia" w:ascii="仿宋_GB2312" w:hAnsi="??" w:eastAsia="仿宋_GB2312"/>
                <w:kern w:val="0"/>
              </w:rPr>
            </w:pPr>
            <w:r>
              <w:rPr>
                <w:rFonts w:hint="eastAsia" w:ascii="仿宋_GB2312" w:hAnsi="??" w:eastAsia="仿宋_GB2312"/>
                <w:kern w:val="0"/>
              </w:rPr>
              <w:t>2.5</w:t>
            </w:r>
          </w:p>
        </w:tc>
        <w:tc>
          <w:tcPr>
            <w:tcW w:w="1119" w:type="dxa"/>
            <w:gridSpan w:val="2"/>
            <w:tcBorders>
              <w:top w:val="single" w:color="auto" w:sz="4" w:space="0"/>
              <w:left w:val="nil"/>
              <w:bottom w:val="single" w:color="auto" w:sz="4" w:space="0"/>
              <w:right w:val="single" w:color="auto" w:sz="4" w:space="0"/>
            </w:tcBorders>
            <w:vAlign w:val="center"/>
          </w:tcPr>
          <w:p w14:paraId="6D3D4591">
            <w:pPr>
              <w:widowControl/>
              <w:spacing w:line="240" w:lineRule="exact"/>
              <w:jc w:val="center"/>
              <w:rPr>
                <w:rFonts w:hint="eastAsia" w:ascii="仿宋_GB2312" w:hAnsi="??" w:eastAsia="仿宋_GB2312"/>
                <w:kern w:val="0"/>
              </w:rPr>
            </w:pPr>
          </w:p>
        </w:tc>
      </w:tr>
      <w:tr w14:paraId="2DFBE951">
        <w:tblPrEx>
          <w:tblCellMar>
            <w:top w:w="0" w:type="dxa"/>
            <w:left w:w="108" w:type="dxa"/>
            <w:bottom w:w="0" w:type="dxa"/>
            <w:right w:w="108" w:type="dxa"/>
          </w:tblCellMar>
        </w:tblPrEx>
        <w:trPr>
          <w:trHeight w:val="73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D6736CF">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48A18EA9">
            <w:pPr>
              <w:widowControl/>
              <w:spacing w:line="240" w:lineRule="exact"/>
              <w:jc w:val="center"/>
              <w:rPr>
                <w:rFonts w:ascii="仿宋_GB2312" w:hAnsi="??" w:eastAsia="仿宋_GB2312"/>
                <w:kern w:val="0"/>
              </w:rPr>
            </w:pPr>
          </w:p>
        </w:tc>
        <w:tc>
          <w:tcPr>
            <w:tcW w:w="850" w:type="dxa"/>
            <w:tcBorders>
              <w:top w:val="single" w:color="auto" w:sz="4" w:space="0"/>
              <w:left w:val="single" w:color="auto" w:sz="4" w:space="0"/>
              <w:bottom w:val="single" w:color="auto" w:sz="4" w:space="0"/>
              <w:right w:val="single" w:color="auto" w:sz="4" w:space="0"/>
            </w:tcBorders>
            <w:vAlign w:val="center"/>
          </w:tcPr>
          <w:p w14:paraId="6EC61183">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1820" w:type="dxa"/>
            <w:gridSpan w:val="2"/>
            <w:tcBorders>
              <w:top w:val="single" w:color="auto" w:sz="4" w:space="0"/>
              <w:left w:val="nil"/>
              <w:bottom w:val="single" w:color="auto" w:sz="4" w:space="0"/>
              <w:right w:val="single" w:color="auto" w:sz="4" w:space="0"/>
            </w:tcBorders>
            <w:vAlign w:val="center"/>
          </w:tcPr>
          <w:p w14:paraId="35FCC988">
            <w:pPr>
              <w:widowControl/>
              <w:spacing w:line="240" w:lineRule="exact"/>
              <w:jc w:val="center"/>
              <w:rPr>
                <w:rFonts w:hint="eastAsia" w:ascii="仿宋_GB2312" w:hAnsi="??" w:eastAsia="仿宋_GB2312"/>
                <w:kern w:val="0"/>
              </w:rPr>
            </w:pPr>
            <w:r>
              <w:rPr>
                <w:rFonts w:hint="eastAsia" w:ascii="仿宋_GB2312" w:hAnsi="??" w:eastAsia="仿宋_GB2312"/>
                <w:kern w:val="0"/>
              </w:rPr>
              <w:t>控制项目总资金</w:t>
            </w:r>
          </w:p>
        </w:tc>
        <w:tc>
          <w:tcPr>
            <w:tcW w:w="1380" w:type="dxa"/>
            <w:gridSpan w:val="2"/>
            <w:tcBorders>
              <w:top w:val="single" w:color="auto" w:sz="4" w:space="0"/>
              <w:left w:val="nil"/>
              <w:bottom w:val="single" w:color="auto" w:sz="4" w:space="0"/>
              <w:right w:val="single" w:color="auto" w:sz="4" w:space="0"/>
            </w:tcBorders>
            <w:vAlign w:val="center"/>
          </w:tcPr>
          <w:p w14:paraId="20565A54">
            <w:pPr>
              <w:widowControl/>
              <w:spacing w:line="240" w:lineRule="exact"/>
              <w:jc w:val="center"/>
              <w:rPr>
                <w:rFonts w:hint="eastAsia" w:ascii="仿宋_GB2312" w:hAnsi="??" w:eastAsia="仿宋_GB2312"/>
                <w:kern w:val="0"/>
              </w:rPr>
            </w:pPr>
            <w:r>
              <w:rPr>
                <w:rFonts w:hint="eastAsia" w:ascii="仿宋_GB2312" w:hAnsi="??" w:eastAsia="仿宋_GB2312"/>
                <w:kern w:val="0"/>
              </w:rPr>
              <w:t>不超过475.6262万元</w:t>
            </w:r>
          </w:p>
        </w:tc>
        <w:tc>
          <w:tcPr>
            <w:tcW w:w="1493" w:type="dxa"/>
            <w:tcBorders>
              <w:top w:val="single" w:color="auto" w:sz="4" w:space="0"/>
              <w:left w:val="nil"/>
              <w:bottom w:val="single" w:color="auto" w:sz="4" w:space="0"/>
              <w:right w:val="single" w:color="auto" w:sz="4" w:space="0"/>
            </w:tcBorders>
            <w:vAlign w:val="center"/>
          </w:tcPr>
          <w:p w14:paraId="6696EC58">
            <w:pPr>
              <w:widowControl/>
              <w:spacing w:line="240" w:lineRule="exact"/>
              <w:jc w:val="center"/>
              <w:rPr>
                <w:rFonts w:hint="eastAsia" w:ascii="仿宋_GB2312" w:hAnsi="??" w:eastAsia="仿宋_GB2312"/>
                <w:kern w:val="0"/>
              </w:rPr>
            </w:pPr>
            <w:r>
              <w:rPr>
                <w:rFonts w:hint="eastAsia" w:ascii="仿宋_GB2312" w:hAnsi="??" w:eastAsia="仿宋_GB2312"/>
                <w:kern w:val="0"/>
              </w:rPr>
              <w:t>471.04486万元</w:t>
            </w:r>
          </w:p>
        </w:tc>
        <w:tc>
          <w:tcPr>
            <w:tcW w:w="570" w:type="dxa"/>
            <w:gridSpan w:val="2"/>
            <w:tcBorders>
              <w:top w:val="single" w:color="auto" w:sz="4" w:space="0"/>
              <w:left w:val="nil"/>
              <w:bottom w:val="single" w:color="auto" w:sz="4" w:space="0"/>
              <w:right w:val="single" w:color="auto" w:sz="4" w:space="0"/>
            </w:tcBorders>
            <w:vAlign w:val="center"/>
          </w:tcPr>
          <w:p w14:paraId="2CB4191B">
            <w:pPr>
              <w:widowControl/>
              <w:spacing w:line="240" w:lineRule="exact"/>
              <w:jc w:val="center"/>
              <w:rPr>
                <w:rFonts w:hint="eastAsia" w:ascii="仿宋_GB2312" w:hAnsi="??" w:eastAsia="仿宋_GB2312"/>
                <w:kern w:val="0"/>
              </w:rPr>
            </w:pPr>
            <w:r>
              <w:rPr>
                <w:rFonts w:hint="eastAsia" w:ascii="仿宋_GB2312" w:hAnsi="??" w:eastAsia="仿宋_GB2312"/>
                <w:kern w:val="0"/>
              </w:rPr>
              <w:t>10</w:t>
            </w:r>
          </w:p>
        </w:tc>
        <w:tc>
          <w:tcPr>
            <w:tcW w:w="617" w:type="dxa"/>
            <w:gridSpan w:val="2"/>
            <w:tcBorders>
              <w:top w:val="single" w:color="auto" w:sz="4" w:space="0"/>
              <w:left w:val="nil"/>
              <w:bottom w:val="single" w:color="auto" w:sz="4" w:space="0"/>
              <w:right w:val="single" w:color="auto" w:sz="4" w:space="0"/>
            </w:tcBorders>
            <w:vAlign w:val="center"/>
          </w:tcPr>
          <w:p w14:paraId="2202444A">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1119" w:type="dxa"/>
            <w:gridSpan w:val="2"/>
            <w:tcBorders>
              <w:top w:val="single" w:color="auto" w:sz="4" w:space="0"/>
              <w:left w:val="nil"/>
              <w:bottom w:val="single" w:color="auto" w:sz="4" w:space="0"/>
              <w:right w:val="single" w:color="auto" w:sz="4" w:space="0"/>
            </w:tcBorders>
            <w:vAlign w:val="center"/>
          </w:tcPr>
          <w:p w14:paraId="0B10582F">
            <w:pPr>
              <w:widowControl/>
              <w:spacing w:line="240" w:lineRule="exact"/>
              <w:jc w:val="center"/>
              <w:rPr>
                <w:rFonts w:hint="eastAsia" w:ascii="仿宋_GB2312" w:hAnsi="??" w:eastAsia="仿宋_GB2312"/>
                <w:kern w:val="0"/>
              </w:rPr>
            </w:pPr>
          </w:p>
        </w:tc>
      </w:tr>
      <w:tr w14:paraId="7368CB60">
        <w:tblPrEx>
          <w:tblCellMar>
            <w:top w:w="0" w:type="dxa"/>
            <w:left w:w="108" w:type="dxa"/>
            <w:bottom w:w="0" w:type="dxa"/>
            <w:right w:w="108" w:type="dxa"/>
          </w:tblCellMar>
        </w:tblPrEx>
        <w:trPr>
          <w:trHeight w:val="227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124CD93">
            <w:pPr>
              <w:widowControl/>
              <w:spacing w:line="240" w:lineRule="exact"/>
              <w:jc w:val="center"/>
              <w:rPr>
                <w:rFonts w:ascii="仿宋_GB2312" w:hAnsi="??" w:eastAsia="仿宋_GB2312"/>
                <w:kern w:val="0"/>
              </w:rPr>
            </w:pPr>
          </w:p>
        </w:tc>
        <w:tc>
          <w:tcPr>
            <w:tcW w:w="604" w:type="dxa"/>
            <w:vMerge w:val="restart"/>
            <w:tcBorders>
              <w:top w:val="single" w:color="auto" w:sz="4" w:space="0"/>
              <w:left w:val="single" w:color="auto" w:sz="4" w:space="0"/>
              <w:bottom w:val="single" w:color="auto" w:sz="4" w:space="0"/>
              <w:right w:val="single" w:color="auto" w:sz="4" w:space="0"/>
            </w:tcBorders>
            <w:vAlign w:val="center"/>
          </w:tcPr>
          <w:p w14:paraId="59F1092B">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850" w:type="dxa"/>
            <w:tcBorders>
              <w:top w:val="single" w:color="auto" w:sz="4" w:space="0"/>
              <w:left w:val="single" w:color="auto" w:sz="4" w:space="0"/>
              <w:bottom w:val="single" w:color="auto" w:sz="4" w:space="0"/>
              <w:right w:val="single" w:color="auto" w:sz="4" w:space="0"/>
            </w:tcBorders>
            <w:vAlign w:val="center"/>
          </w:tcPr>
          <w:p w14:paraId="6F971DAA">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14:paraId="20DAE081">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820" w:type="dxa"/>
            <w:gridSpan w:val="2"/>
            <w:tcBorders>
              <w:top w:val="single" w:color="auto" w:sz="4" w:space="0"/>
              <w:left w:val="nil"/>
              <w:bottom w:val="single" w:color="auto" w:sz="4" w:space="0"/>
              <w:right w:val="single" w:color="auto" w:sz="4" w:space="0"/>
            </w:tcBorders>
            <w:vAlign w:val="center"/>
          </w:tcPr>
          <w:p w14:paraId="77159657">
            <w:pPr>
              <w:adjustRightInd w:val="0"/>
              <w:jc w:val="left"/>
              <w:rPr>
                <w:rFonts w:hint="eastAsia" w:ascii="仿宋_GB2312" w:hAnsi="宋体" w:eastAsia="仿宋_GB2312" w:cs="宋体"/>
                <w:sz w:val="18"/>
                <w:szCs w:val="18"/>
              </w:rPr>
            </w:pPr>
            <w:r>
              <w:rPr>
                <w:rFonts w:hint="eastAsia" w:ascii="仿宋_GB2312" w:hAnsi="??" w:eastAsia="仿宋_GB2312" w:cs="仿宋_GB2312"/>
                <w:kern w:val="0"/>
              </w:rPr>
              <w:t>经济效益</w:t>
            </w:r>
          </w:p>
        </w:tc>
        <w:tc>
          <w:tcPr>
            <w:tcW w:w="1380" w:type="dxa"/>
            <w:gridSpan w:val="2"/>
            <w:tcBorders>
              <w:top w:val="single" w:color="auto" w:sz="4" w:space="0"/>
              <w:left w:val="nil"/>
              <w:bottom w:val="single" w:color="auto" w:sz="4" w:space="0"/>
              <w:right w:val="single" w:color="auto" w:sz="4" w:space="0"/>
            </w:tcBorders>
            <w:vAlign w:val="center"/>
          </w:tcPr>
          <w:p w14:paraId="7BF3C185">
            <w:pPr>
              <w:adjustRightInd w:val="0"/>
              <w:jc w:val="left"/>
              <w:rPr>
                <w:rFonts w:hint="eastAsia" w:ascii="仿宋_GB2312" w:hAnsi="??" w:eastAsia="仿宋_GB2312" w:cs="仿宋_GB2312"/>
                <w:kern w:val="0"/>
              </w:rPr>
            </w:pPr>
            <w:r>
              <w:rPr>
                <w:rFonts w:hint="eastAsia" w:ascii="仿宋_GB2312" w:hAnsi="??" w:eastAsia="仿宋_GB2312" w:cs="仿宋_GB2312"/>
                <w:kern w:val="0"/>
              </w:rPr>
              <w:t>圆满完成相应工作内容，规范食用农产品生产主体管理，促进农产品质量安全水平提升，提高生产主体经济收益。</w:t>
            </w:r>
          </w:p>
        </w:tc>
        <w:tc>
          <w:tcPr>
            <w:tcW w:w="1493" w:type="dxa"/>
            <w:tcBorders>
              <w:top w:val="single" w:color="auto" w:sz="4" w:space="0"/>
              <w:left w:val="nil"/>
              <w:bottom w:val="single" w:color="auto" w:sz="4" w:space="0"/>
              <w:right w:val="single" w:color="auto" w:sz="4" w:space="0"/>
            </w:tcBorders>
            <w:vAlign w:val="center"/>
          </w:tcPr>
          <w:p w14:paraId="21670C95">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有相应提升</w:t>
            </w:r>
          </w:p>
        </w:tc>
        <w:tc>
          <w:tcPr>
            <w:tcW w:w="570" w:type="dxa"/>
            <w:gridSpan w:val="2"/>
            <w:tcBorders>
              <w:top w:val="single" w:color="auto" w:sz="4" w:space="0"/>
              <w:left w:val="nil"/>
              <w:bottom w:val="single" w:color="auto" w:sz="4" w:space="0"/>
              <w:right w:val="single" w:color="auto" w:sz="4" w:space="0"/>
            </w:tcBorders>
            <w:vAlign w:val="center"/>
          </w:tcPr>
          <w:p w14:paraId="053D831C">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w:t>
            </w:r>
          </w:p>
        </w:tc>
        <w:tc>
          <w:tcPr>
            <w:tcW w:w="617" w:type="dxa"/>
            <w:gridSpan w:val="2"/>
            <w:tcBorders>
              <w:top w:val="single" w:color="auto" w:sz="4" w:space="0"/>
              <w:left w:val="nil"/>
              <w:bottom w:val="single" w:color="auto" w:sz="4" w:space="0"/>
              <w:right w:val="single" w:color="auto" w:sz="4" w:space="0"/>
            </w:tcBorders>
            <w:vAlign w:val="center"/>
          </w:tcPr>
          <w:p w14:paraId="531F6672">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9</w:t>
            </w:r>
          </w:p>
        </w:tc>
        <w:tc>
          <w:tcPr>
            <w:tcW w:w="1119" w:type="dxa"/>
            <w:gridSpan w:val="2"/>
            <w:tcBorders>
              <w:top w:val="single" w:color="auto" w:sz="4" w:space="0"/>
              <w:left w:val="nil"/>
              <w:bottom w:val="single" w:color="auto" w:sz="4" w:space="0"/>
              <w:right w:val="single" w:color="auto" w:sz="4" w:space="0"/>
            </w:tcBorders>
            <w:vAlign w:val="center"/>
          </w:tcPr>
          <w:p w14:paraId="490E77FC">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效益指标资料量化不足</w:t>
            </w:r>
          </w:p>
        </w:tc>
      </w:tr>
      <w:tr w14:paraId="41954D09">
        <w:tblPrEx>
          <w:tblCellMar>
            <w:top w:w="0" w:type="dxa"/>
            <w:left w:w="108" w:type="dxa"/>
            <w:bottom w:w="0" w:type="dxa"/>
            <w:right w:w="108" w:type="dxa"/>
          </w:tblCellMar>
        </w:tblPrEx>
        <w:trPr>
          <w:trHeight w:val="292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94F8647">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415B8537">
            <w:pPr>
              <w:widowControl/>
              <w:spacing w:line="240" w:lineRule="exact"/>
              <w:jc w:val="center"/>
              <w:rPr>
                <w:rFonts w:ascii="仿宋_GB2312" w:hAnsi="??" w:eastAsia="仿宋_GB2312"/>
                <w:kern w:val="0"/>
              </w:rPr>
            </w:pPr>
          </w:p>
        </w:tc>
        <w:tc>
          <w:tcPr>
            <w:tcW w:w="850" w:type="dxa"/>
            <w:tcBorders>
              <w:top w:val="single" w:color="auto" w:sz="4" w:space="0"/>
              <w:left w:val="single" w:color="auto" w:sz="4" w:space="0"/>
              <w:bottom w:val="single" w:color="auto" w:sz="4" w:space="0"/>
              <w:right w:val="single" w:color="auto" w:sz="4" w:space="0"/>
            </w:tcBorders>
            <w:vAlign w:val="center"/>
          </w:tcPr>
          <w:p w14:paraId="712CD82D">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14:paraId="7EB56C3F">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820" w:type="dxa"/>
            <w:gridSpan w:val="2"/>
            <w:tcBorders>
              <w:top w:val="single" w:color="auto" w:sz="4" w:space="0"/>
              <w:left w:val="nil"/>
              <w:bottom w:val="single" w:color="auto" w:sz="4" w:space="0"/>
              <w:right w:val="single" w:color="auto" w:sz="4" w:space="0"/>
            </w:tcBorders>
            <w:vAlign w:val="center"/>
          </w:tcPr>
          <w:p w14:paraId="70D21786">
            <w:pPr>
              <w:adjustRightInd w:val="0"/>
              <w:jc w:val="left"/>
              <w:rPr>
                <w:rFonts w:hint="eastAsia" w:ascii="仿宋_GB2312" w:hAnsi="宋体" w:eastAsia="仿宋_GB2312" w:cs="宋体"/>
                <w:sz w:val="18"/>
                <w:szCs w:val="18"/>
              </w:rPr>
            </w:pPr>
            <w:r>
              <w:rPr>
                <w:rFonts w:hint="eastAsia" w:ascii="仿宋_GB2312" w:hAnsi="??" w:eastAsia="仿宋_GB2312" w:cs="仿宋_GB2312"/>
                <w:kern w:val="0"/>
              </w:rPr>
              <w:t>社会效益</w:t>
            </w:r>
          </w:p>
        </w:tc>
        <w:tc>
          <w:tcPr>
            <w:tcW w:w="1380" w:type="dxa"/>
            <w:gridSpan w:val="2"/>
            <w:tcBorders>
              <w:top w:val="single" w:color="auto" w:sz="4" w:space="0"/>
              <w:left w:val="nil"/>
              <w:bottom w:val="single" w:color="auto" w:sz="4" w:space="0"/>
              <w:right w:val="single" w:color="auto" w:sz="4" w:space="0"/>
            </w:tcBorders>
            <w:vAlign w:val="center"/>
          </w:tcPr>
          <w:p w14:paraId="579A3ECC">
            <w:pPr>
              <w:adjustRightInd w:val="0"/>
              <w:jc w:val="left"/>
              <w:rPr>
                <w:rFonts w:hint="eastAsia" w:ascii="仿宋_GB2312" w:hAnsi="??" w:eastAsia="仿宋_GB2312" w:cs="仿宋_GB2312"/>
                <w:kern w:val="0"/>
              </w:rPr>
            </w:pPr>
            <w:r>
              <w:rPr>
                <w:rFonts w:hint="eastAsia" w:ascii="仿宋_GB2312" w:hAnsi="??" w:eastAsia="仿宋_GB2312" w:cs="仿宋_GB2312"/>
                <w:kern w:val="0"/>
              </w:rPr>
              <w:t>一是促进农产品质量安全水平提升，满足社会消费需求；二是圆满完成重大会议活动的服务保障任务，提升农业企业、农产品质量安全影响力。</w:t>
            </w:r>
          </w:p>
        </w:tc>
        <w:tc>
          <w:tcPr>
            <w:tcW w:w="1493" w:type="dxa"/>
            <w:tcBorders>
              <w:top w:val="single" w:color="auto" w:sz="4" w:space="0"/>
              <w:left w:val="nil"/>
              <w:bottom w:val="single" w:color="auto" w:sz="4" w:space="0"/>
              <w:right w:val="single" w:color="auto" w:sz="4" w:space="0"/>
            </w:tcBorders>
            <w:vAlign w:val="center"/>
          </w:tcPr>
          <w:p w14:paraId="4622F874">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有相应提升</w:t>
            </w:r>
          </w:p>
        </w:tc>
        <w:tc>
          <w:tcPr>
            <w:tcW w:w="570" w:type="dxa"/>
            <w:gridSpan w:val="2"/>
            <w:tcBorders>
              <w:top w:val="single" w:color="auto" w:sz="4" w:space="0"/>
              <w:left w:val="nil"/>
              <w:bottom w:val="single" w:color="auto" w:sz="4" w:space="0"/>
              <w:right w:val="single" w:color="auto" w:sz="4" w:space="0"/>
            </w:tcBorders>
            <w:vAlign w:val="center"/>
          </w:tcPr>
          <w:p w14:paraId="6950E674">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w:t>
            </w:r>
          </w:p>
        </w:tc>
        <w:tc>
          <w:tcPr>
            <w:tcW w:w="617" w:type="dxa"/>
            <w:gridSpan w:val="2"/>
            <w:tcBorders>
              <w:top w:val="single" w:color="auto" w:sz="4" w:space="0"/>
              <w:left w:val="nil"/>
              <w:bottom w:val="single" w:color="auto" w:sz="4" w:space="0"/>
              <w:right w:val="single" w:color="auto" w:sz="4" w:space="0"/>
            </w:tcBorders>
            <w:vAlign w:val="center"/>
          </w:tcPr>
          <w:p w14:paraId="0AED7D14">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9</w:t>
            </w:r>
          </w:p>
        </w:tc>
        <w:tc>
          <w:tcPr>
            <w:tcW w:w="1119" w:type="dxa"/>
            <w:gridSpan w:val="2"/>
            <w:tcBorders>
              <w:top w:val="single" w:color="auto" w:sz="4" w:space="0"/>
              <w:left w:val="nil"/>
              <w:bottom w:val="single" w:color="auto" w:sz="4" w:space="0"/>
              <w:right w:val="single" w:color="auto" w:sz="4" w:space="0"/>
            </w:tcBorders>
            <w:vAlign w:val="center"/>
          </w:tcPr>
          <w:p w14:paraId="5C62D568">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效益指标资料量化不足</w:t>
            </w:r>
          </w:p>
        </w:tc>
      </w:tr>
      <w:tr w14:paraId="05DB14D0">
        <w:tblPrEx>
          <w:tblCellMar>
            <w:top w:w="0" w:type="dxa"/>
            <w:left w:w="108" w:type="dxa"/>
            <w:bottom w:w="0" w:type="dxa"/>
            <w:right w:w="108" w:type="dxa"/>
          </w:tblCellMar>
        </w:tblPrEx>
        <w:trPr>
          <w:trHeight w:val="26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47BDF9E">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707AF336">
            <w:pPr>
              <w:widowControl/>
              <w:spacing w:line="240" w:lineRule="exact"/>
              <w:jc w:val="center"/>
              <w:rPr>
                <w:rFonts w:ascii="仿宋_GB2312" w:hAnsi="??" w:eastAsia="仿宋_GB2312"/>
                <w:kern w:val="0"/>
              </w:rPr>
            </w:pPr>
          </w:p>
        </w:tc>
        <w:tc>
          <w:tcPr>
            <w:tcW w:w="850" w:type="dxa"/>
            <w:tcBorders>
              <w:top w:val="single" w:color="auto" w:sz="4" w:space="0"/>
              <w:left w:val="single" w:color="auto" w:sz="4" w:space="0"/>
              <w:bottom w:val="single" w:color="auto" w:sz="4" w:space="0"/>
              <w:right w:val="single" w:color="auto" w:sz="4" w:space="0"/>
            </w:tcBorders>
            <w:vAlign w:val="center"/>
          </w:tcPr>
          <w:p w14:paraId="4D31DDD8">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14:paraId="6F79EBB2">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820" w:type="dxa"/>
            <w:gridSpan w:val="2"/>
            <w:tcBorders>
              <w:top w:val="single" w:color="auto" w:sz="4" w:space="0"/>
              <w:left w:val="nil"/>
              <w:bottom w:val="single" w:color="auto" w:sz="4" w:space="0"/>
              <w:right w:val="single" w:color="auto" w:sz="4" w:space="0"/>
            </w:tcBorders>
            <w:vAlign w:val="center"/>
          </w:tcPr>
          <w:p w14:paraId="1A6D677A">
            <w:pPr>
              <w:adjustRightInd w:val="0"/>
              <w:jc w:val="left"/>
              <w:rPr>
                <w:rFonts w:hint="eastAsia" w:ascii="仿宋_GB2312" w:hAnsi="宋体" w:eastAsia="仿宋_GB2312" w:cs="宋体"/>
                <w:sz w:val="18"/>
                <w:szCs w:val="18"/>
              </w:rPr>
            </w:pPr>
            <w:r>
              <w:rPr>
                <w:rFonts w:hint="eastAsia" w:ascii="仿宋_GB2312" w:eastAsia="仿宋_GB2312"/>
                <w:sz w:val="18"/>
                <w:szCs w:val="18"/>
              </w:rPr>
              <w:t>环境效益</w:t>
            </w:r>
          </w:p>
        </w:tc>
        <w:tc>
          <w:tcPr>
            <w:tcW w:w="1380" w:type="dxa"/>
            <w:gridSpan w:val="2"/>
            <w:tcBorders>
              <w:top w:val="single" w:color="auto" w:sz="4" w:space="0"/>
              <w:left w:val="nil"/>
              <w:bottom w:val="single" w:color="auto" w:sz="4" w:space="0"/>
              <w:right w:val="single" w:color="auto" w:sz="4" w:space="0"/>
            </w:tcBorders>
            <w:vAlign w:val="center"/>
          </w:tcPr>
          <w:p w14:paraId="690D3D78">
            <w:pPr>
              <w:adjustRightInd w:val="0"/>
              <w:jc w:val="left"/>
              <w:rPr>
                <w:rFonts w:hint="eastAsia" w:ascii="仿宋_GB2312" w:hAnsi="??" w:eastAsia="仿宋_GB2312" w:cs="仿宋_GB2312"/>
                <w:kern w:val="0"/>
              </w:rPr>
            </w:pPr>
            <w:r>
              <w:rPr>
                <w:rFonts w:hint="eastAsia" w:ascii="仿宋_GB2312" w:hAnsi="??" w:eastAsia="仿宋_GB2312" w:cs="仿宋_GB2312"/>
                <w:kern w:val="0"/>
              </w:rPr>
              <w:t>规范食用农产品生产主体管理，指导基地标准化生产，规范化肥、农药等的使用，改善产地环境，促进农业生产、生态环境和谐发展。</w:t>
            </w:r>
          </w:p>
        </w:tc>
        <w:tc>
          <w:tcPr>
            <w:tcW w:w="1493" w:type="dxa"/>
            <w:tcBorders>
              <w:top w:val="single" w:color="auto" w:sz="4" w:space="0"/>
              <w:left w:val="nil"/>
              <w:bottom w:val="single" w:color="auto" w:sz="4" w:space="0"/>
              <w:right w:val="single" w:color="auto" w:sz="4" w:space="0"/>
            </w:tcBorders>
            <w:vAlign w:val="center"/>
          </w:tcPr>
          <w:p w14:paraId="63658413">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有相应提升</w:t>
            </w:r>
          </w:p>
        </w:tc>
        <w:tc>
          <w:tcPr>
            <w:tcW w:w="570" w:type="dxa"/>
            <w:gridSpan w:val="2"/>
            <w:tcBorders>
              <w:top w:val="single" w:color="auto" w:sz="4" w:space="0"/>
              <w:left w:val="nil"/>
              <w:bottom w:val="single" w:color="auto" w:sz="4" w:space="0"/>
              <w:right w:val="single" w:color="auto" w:sz="4" w:space="0"/>
            </w:tcBorders>
            <w:vAlign w:val="center"/>
          </w:tcPr>
          <w:p w14:paraId="13AD0E31">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w:t>
            </w:r>
          </w:p>
        </w:tc>
        <w:tc>
          <w:tcPr>
            <w:tcW w:w="617" w:type="dxa"/>
            <w:gridSpan w:val="2"/>
            <w:tcBorders>
              <w:top w:val="single" w:color="auto" w:sz="4" w:space="0"/>
              <w:left w:val="nil"/>
              <w:bottom w:val="single" w:color="auto" w:sz="4" w:space="0"/>
              <w:right w:val="single" w:color="auto" w:sz="4" w:space="0"/>
            </w:tcBorders>
            <w:vAlign w:val="center"/>
          </w:tcPr>
          <w:p w14:paraId="1B669AE7">
            <w:pPr>
              <w:widowControl/>
              <w:spacing w:line="240" w:lineRule="exact"/>
              <w:jc w:val="center"/>
              <w:rPr>
                <w:rFonts w:ascii="仿宋_GB2312" w:hAnsi="??" w:eastAsia="仿宋_GB2312"/>
                <w:kern w:val="0"/>
              </w:rPr>
            </w:pPr>
            <w:r>
              <w:rPr>
                <w:rFonts w:hint="eastAsia" w:ascii="仿宋_GB2312" w:hAnsi="??" w:eastAsia="仿宋_GB2312"/>
                <w:kern w:val="0"/>
              </w:rPr>
              <w:t>9</w:t>
            </w:r>
          </w:p>
        </w:tc>
        <w:tc>
          <w:tcPr>
            <w:tcW w:w="1119" w:type="dxa"/>
            <w:gridSpan w:val="2"/>
            <w:tcBorders>
              <w:top w:val="single" w:color="auto" w:sz="4" w:space="0"/>
              <w:left w:val="nil"/>
              <w:bottom w:val="single" w:color="auto" w:sz="4" w:space="0"/>
              <w:right w:val="single" w:color="auto" w:sz="4" w:space="0"/>
            </w:tcBorders>
            <w:vAlign w:val="center"/>
          </w:tcPr>
          <w:p w14:paraId="3D12EDE2">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效益指标资料量化不足</w:t>
            </w:r>
          </w:p>
        </w:tc>
      </w:tr>
      <w:tr w14:paraId="66CDA52C">
        <w:tblPrEx>
          <w:tblCellMar>
            <w:top w:w="0" w:type="dxa"/>
            <w:left w:w="108" w:type="dxa"/>
            <w:bottom w:w="0" w:type="dxa"/>
            <w:right w:w="108" w:type="dxa"/>
          </w:tblCellMar>
        </w:tblPrEx>
        <w:trPr>
          <w:trHeight w:val="74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E7104B3">
            <w:pPr>
              <w:widowControl/>
              <w:spacing w:line="240" w:lineRule="exact"/>
              <w:jc w:val="center"/>
              <w:rPr>
                <w:rFonts w:ascii="仿宋_GB2312" w:hAnsi="??" w:eastAsia="仿宋_GB2312"/>
                <w:kern w:val="0"/>
              </w:rPr>
            </w:pPr>
          </w:p>
        </w:tc>
        <w:tc>
          <w:tcPr>
            <w:tcW w:w="604" w:type="dxa"/>
            <w:tcBorders>
              <w:top w:val="single" w:color="auto" w:sz="4" w:space="0"/>
              <w:left w:val="single" w:color="auto" w:sz="4" w:space="0"/>
              <w:bottom w:val="single" w:color="auto" w:sz="4" w:space="0"/>
              <w:right w:val="single" w:color="auto" w:sz="4" w:space="0"/>
            </w:tcBorders>
            <w:vAlign w:val="center"/>
          </w:tcPr>
          <w:p w14:paraId="6C57270F">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14:paraId="1369916A">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850" w:type="dxa"/>
            <w:tcBorders>
              <w:top w:val="single" w:color="auto" w:sz="4" w:space="0"/>
              <w:left w:val="single" w:color="auto" w:sz="4" w:space="0"/>
              <w:bottom w:val="single" w:color="auto" w:sz="4" w:space="0"/>
              <w:right w:val="single" w:color="auto" w:sz="4" w:space="0"/>
            </w:tcBorders>
            <w:vAlign w:val="center"/>
          </w:tcPr>
          <w:p w14:paraId="0A55C4DE">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1820" w:type="dxa"/>
            <w:gridSpan w:val="2"/>
            <w:tcBorders>
              <w:top w:val="single" w:color="auto" w:sz="4" w:space="0"/>
              <w:left w:val="nil"/>
              <w:bottom w:val="single" w:color="auto" w:sz="4" w:space="0"/>
              <w:right w:val="single" w:color="auto" w:sz="4" w:space="0"/>
            </w:tcBorders>
            <w:vAlign w:val="center"/>
          </w:tcPr>
          <w:p w14:paraId="200C61B7">
            <w:pPr>
              <w:adjustRightInd w:val="0"/>
              <w:jc w:val="left"/>
              <w:rPr>
                <w:rFonts w:hint="eastAsia" w:ascii="仿宋_GB2312" w:hAnsi="??" w:eastAsia="仿宋_GB2312" w:cs="仿宋_GB2312"/>
                <w:kern w:val="0"/>
              </w:rPr>
            </w:pPr>
            <w:r>
              <w:rPr>
                <w:rFonts w:hint="eastAsia" w:ascii="仿宋_GB2312" w:hAnsi="??" w:eastAsia="仿宋_GB2312" w:cs="仿宋_GB2312"/>
                <w:kern w:val="0"/>
              </w:rPr>
              <w:t>参与培训学员等满意度</w:t>
            </w:r>
          </w:p>
        </w:tc>
        <w:tc>
          <w:tcPr>
            <w:tcW w:w="1380" w:type="dxa"/>
            <w:gridSpan w:val="2"/>
            <w:tcBorders>
              <w:top w:val="single" w:color="auto" w:sz="4" w:space="0"/>
              <w:left w:val="nil"/>
              <w:bottom w:val="single" w:color="auto" w:sz="4" w:space="0"/>
              <w:right w:val="single" w:color="auto" w:sz="4" w:space="0"/>
            </w:tcBorders>
            <w:vAlign w:val="center"/>
          </w:tcPr>
          <w:p w14:paraId="5E1341ED">
            <w:pPr>
              <w:adjustRightInd w:val="0"/>
              <w:jc w:val="left"/>
              <w:rPr>
                <w:rFonts w:hint="eastAsia" w:ascii="仿宋_GB2312" w:hAnsi="??" w:eastAsia="仿宋_GB2312" w:cs="仿宋_GB2312"/>
                <w:kern w:val="0"/>
              </w:rPr>
            </w:pPr>
            <w:r>
              <w:rPr>
                <w:rFonts w:hint="eastAsia" w:ascii="仿宋_GB2312" w:hAnsi="??" w:eastAsia="仿宋_GB2312" w:cs="仿宋_GB2312"/>
                <w:kern w:val="0"/>
              </w:rPr>
              <w:t>≥90%</w:t>
            </w:r>
          </w:p>
        </w:tc>
        <w:tc>
          <w:tcPr>
            <w:tcW w:w="1493" w:type="dxa"/>
            <w:tcBorders>
              <w:top w:val="single" w:color="auto" w:sz="4" w:space="0"/>
              <w:left w:val="nil"/>
              <w:bottom w:val="single" w:color="auto" w:sz="4" w:space="0"/>
              <w:right w:val="single" w:color="auto" w:sz="4" w:space="0"/>
            </w:tcBorders>
            <w:vAlign w:val="center"/>
          </w:tcPr>
          <w:p w14:paraId="7F324222">
            <w:pPr>
              <w:adjustRightInd w:val="0"/>
              <w:jc w:val="left"/>
              <w:rPr>
                <w:rFonts w:hint="eastAsia" w:ascii="仿宋_GB2312" w:hAnsi="??" w:eastAsia="仿宋_GB2312" w:cs="仿宋_GB2312"/>
                <w:kern w:val="0"/>
              </w:rPr>
            </w:pPr>
            <w:r>
              <w:rPr>
                <w:rFonts w:hint="eastAsia" w:ascii="仿宋_GB2312" w:hAnsi="??" w:eastAsia="仿宋_GB2312" w:cs="仿宋_GB2312"/>
                <w:kern w:val="0"/>
              </w:rPr>
              <w:t>90%</w:t>
            </w:r>
          </w:p>
        </w:tc>
        <w:tc>
          <w:tcPr>
            <w:tcW w:w="570" w:type="dxa"/>
            <w:gridSpan w:val="2"/>
            <w:tcBorders>
              <w:top w:val="single" w:color="auto" w:sz="4" w:space="0"/>
              <w:left w:val="nil"/>
              <w:bottom w:val="single" w:color="auto" w:sz="4" w:space="0"/>
              <w:right w:val="single" w:color="auto" w:sz="4" w:space="0"/>
            </w:tcBorders>
            <w:vAlign w:val="center"/>
          </w:tcPr>
          <w:p w14:paraId="02DDC526">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617" w:type="dxa"/>
            <w:gridSpan w:val="2"/>
            <w:tcBorders>
              <w:top w:val="single" w:color="auto" w:sz="4" w:space="0"/>
              <w:left w:val="nil"/>
              <w:bottom w:val="single" w:color="auto" w:sz="4" w:space="0"/>
              <w:right w:val="single" w:color="auto" w:sz="4" w:space="0"/>
            </w:tcBorders>
            <w:vAlign w:val="center"/>
          </w:tcPr>
          <w:p w14:paraId="63B4226B">
            <w:pPr>
              <w:widowControl/>
              <w:spacing w:line="240" w:lineRule="exact"/>
              <w:jc w:val="center"/>
              <w:rPr>
                <w:rFonts w:ascii="仿宋_GB2312" w:hAnsi="??" w:eastAsia="仿宋_GB2312"/>
                <w:kern w:val="0"/>
              </w:rPr>
            </w:pPr>
            <w:r>
              <w:rPr>
                <w:rFonts w:hint="eastAsia" w:ascii="仿宋_GB2312" w:hAnsi="??" w:eastAsia="仿宋_GB2312"/>
                <w:kern w:val="0"/>
              </w:rPr>
              <w:t>9</w:t>
            </w:r>
          </w:p>
        </w:tc>
        <w:tc>
          <w:tcPr>
            <w:tcW w:w="1119" w:type="dxa"/>
            <w:gridSpan w:val="2"/>
            <w:tcBorders>
              <w:top w:val="single" w:color="auto" w:sz="4" w:space="0"/>
              <w:left w:val="nil"/>
              <w:bottom w:val="single" w:color="auto" w:sz="4" w:space="0"/>
              <w:right w:val="single" w:color="auto" w:sz="4" w:space="0"/>
            </w:tcBorders>
            <w:vAlign w:val="center"/>
          </w:tcPr>
          <w:p w14:paraId="71BE68BD">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满意度调查范围较窄</w:t>
            </w:r>
          </w:p>
        </w:tc>
      </w:tr>
      <w:tr w14:paraId="55DDAF5A">
        <w:tblPrEx>
          <w:tblCellMar>
            <w:top w:w="0" w:type="dxa"/>
            <w:left w:w="108" w:type="dxa"/>
            <w:bottom w:w="0" w:type="dxa"/>
            <w:right w:w="108" w:type="dxa"/>
          </w:tblCellMar>
        </w:tblPrEx>
        <w:trPr>
          <w:trHeight w:val="494" w:hRule="exact"/>
          <w:jc w:val="center"/>
        </w:trPr>
        <w:tc>
          <w:tcPr>
            <w:tcW w:w="6732" w:type="dxa"/>
            <w:gridSpan w:val="8"/>
            <w:tcBorders>
              <w:top w:val="single" w:color="auto" w:sz="4" w:space="0"/>
              <w:left w:val="single" w:color="auto" w:sz="4" w:space="0"/>
              <w:bottom w:val="single" w:color="auto" w:sz="4" w:space="0"/>
              <w:right w:val="single" w:color="auto" w:sz="4" w:space="0"/>
            </w:tcBorders>
            <w:vAlign w:val="center"/>
          </w:tcPr>
          <w:p w14:paraId="75EC4F77">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70" w:type="dxa"/>
            <w:gridSpan w:val="2"/>
            <w:tcBorders>
              <w:top w:val="single" w:color="auto" w:sz="4" w:space="0"/>
              <w:left w:val="nil"/>
              <w:bottom w:val="single" w:color="auto" w:sz="4" w:space="0"/>
              <w:right w:val="single" w:color="auto" w:sz="4" w:space="0"/>
            </w:tcBorders>
            <w:vAlign w:val="center"/>
          </w:tcPr>
          <w:p w14:paraId="767B884A">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617" w:type="dxa"/>
            <w:gridSpan w:val="2"/>
            <w:tcBorders>
              <w:top w:val="single" w:color="auto" w:sz="4" w:space="0"/>
              <w:left w:val="nil"/>
              <w:bottom w:val="single" w:color="auto" w:sz="4" w:space="0"/>
              <w:right w:val="single" w:color="auto" w:sz="4" w:space="0"/>
            </w:tcBorders>
            <w:vAlign w:val="center"/>
          </w:tcPr>
          <w:p w14:paraId="35E3CD72">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rPr>
              <w:t>95</w:t>
            </w:r>
            <w:r>
              <w:rPr>
                <w:rFonts w:hint="eastAsia" w:ascii="仿宋_GB2312" w:hAnsi="??" w:eastAsia="仿宋_GB2312" w:cs="仿宋_GB2312"/>
                <w:color w:val="000000"/>
                <w:kern w:val="0"/>
                <w:lang w:eastAsia="zh-CN"/>
              </w:rPr>
              <w:t>.</w:t>
            </w:r>
            <w:r>
              <w:rPr>
                <w:rFonts w:hint="eastAsia" w:ascii="仿宋_GB2312" w:hAnsi="??" w:eastAsia="仿宋_GB2312" w:cs="仿宋_GB2312"/>
                <w:color w:val="000000"/>
                <w:kern w:val="0"/>
                <w:lang w:val="en-US" w:eastAsia="zh-CN"/>
              </w:rPr>
              <w:t>6</w:t>
            </w:r>
          </w:p>
        </w:tc>
        <w:tc>
          <w:tcPr>
            <w:tcW w:w="1119" w:type="dxa"/>
            <w:gridSpan w:val="2"/>
            <w:tcBorders>
              <w:top w:val="single" w:color="auto" w:sz="4" w:space="0"/>
              <w:left w:val="nil"/>
              <w:bottom w:val="single" w:color="auto" w:sz="4" w:space="0"/>
              <w:right w:val="single" w:color="auto" w:sz="4" w:space="0"/>
            </w:tcBorders>
            <w:vAlign w:val="center"/>
          </w:tcPr>
          <w:p w14:paraId="66629BFA">
            <w:pPr>
              <w:widowControl/>
              <w:spacing w:line="240" w:lineRule="exact"/>
              <w:jc w:val="center"/>
              <w:rPr>
                <w:rFonts w:ascii="仿宋_GB2312" w:hAnsi="??" w:eastAsia="仿宋_GB2312"/>
                <w:kern w:val="0"/>
              </w:rPr>
            </w:pPr>
          </w:p>
        </w:tc>
      </w:tr>
    </w:tbl>
    <w:p w14:paraId="349DA624">
      <w:pPr>
        <w:rPr>
          <w:rFonts w:ascii="仿宋_GB2312" w:eastAsia="仿宋_GB2312"/>
          <w:vanish/>
          <w:sz w:val="32"/>
          <w:szCs w:val="32"/>
        </w:rPr>
      </w:pPr>
    </w:p>
    <w:p w14:paraId="09C5E8E9">
      <w:pPr>
        <w:widowControl/>
        <w:jc w:val="left"/>
        <w:rPr>
          <w:rFonts w:ascii="仿宋_GB2312" w:hAnsi="??" w:eastAsia="仿宋_GB2312"/>
          <w:color w:val="000000"/>
          <w:kern w:val="0"/>
          <w:sz w:val="32"/>
          <w:szCs w:val="32"/>
        </w:rPr>
      </w:pPr>
    </w:p>
    <w:p w14:paraId="0301DD3C">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14:paraId="72D80018">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14:paraId="439F5AB1">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14:paraId="7507C7AB">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14:paraId="55E39771">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方正舒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402E55">
    <w:pPr>
      <w:pStyle w:val="3"/>
      <w:jc w:val="right"/>
      <w:rPr>
        <w:rFonts w:ascii="??" w:hAnsi="??" w:cs="??"/>
        <w:sz w:val="28"/>
        <w:szCs w:val="28"/>
      </w:rPr>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14:paraId="178015FA">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5 -</w:t>
                </w:r>
                <w:r>
                  <w:rPr>
                    <w:rFonts w:ascii="??" w:hAnsi="??" w:cs="??"/>
                    <w:sz w:val="28"/>
                    <w:szCs w:val="28"/>
                  </w:rPr>
                  <w:fldChar w:fldCharType="end"/>
                </w:r>
              </w:p>
            </w:txbxContent>
          </v:textbox>
        </v:shape>
      </w:pict>
    </w:r>
  </w:p>
  <w:p w14:paraId="1E25C001">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JjOTQxYzhjODMyMDAzZmE0MDJkMWFkNmJlNDkwYTUifQ=="/>
  </w:docVars>
  <w:rsids>
    <w:rsidRoot w:val="F77F09F4"/>
    <w:rsid w:val="00014807"/>
    <w:rsid w:val="00054EA9"/>
    <w:rsid w:val="001020E4"/>
    <w:rsid w:val="00112935"/>
    <w:rsid w:val="001268D6"/>
    <w:rsid w:val="00136E86"/>
    <w:rsid w:val="001C59B0"/>
    <w:rsid w:val="00212B3B"/>
    <w:rsid w:val="00216584"/>
    <w:rsid w:val="00217A22"/>
    <w:rsid w:val="00244896"/>
    <w:rsid w:val="002657DD"/>
    <w:rsid w:val="002C5F45"/>
    <w:rsid w:val="002D37B7"/>
    <w:rsid w:val="002D5571"/>
    <w:rsid w:val="003464BD"/>
    <w:rsid w:val="003518EE"/>
    <w:rsid w:val="003712AC"/>
    <w:rsid w:val="00395F82"/>
    <w:rsid w:val="00397D32"/>
    <w:rsid w:val="00404CE2"/>
    <w:rsid w:val="004C37F4"/>
    <w:rsid w:val="004C7A00"/>
    <w:rsid w:val="00505CB8"/>
    <w:rsid w:val="005109AC"/>
    <w:rsid w:val="005230BB"/>
    <w:rsid w:val="00536F32"/>
    <w:rsid w:val="00593216"/>
    <w:rsid w:val="005B75C6"/>
    <w:rsid w:val="00624639"/>
    <w:rsid w:val="00625F70"/>
    <w:rsid w:val="0064520D"/>
    <w:rsid w:val="006462FD"/>
    <w:rsid w:val="00665E0E"/>
    <w:rsid w:val="006B4531"/>
    <w:rsid w:val="0072018C"/>
    <w:rsid w:val="00764E16"/>
    <w:rsid w:val="00782E2C"/>
    <w:rsid w:val="007A39AE"/>
    <w:rsid w:val="007B5F70"/>
    <w:rsid w:val="007C1A97"/>
    <w:rsid w:val="007C3746"/>
    <w:rsid w:val="008309E5"/>
    <w:rsid w:val="00830CF1"/>
    <w:rsid w:val="008413AF"/>
    <w:rsid w:val="008B203F"/>
    <w:rsid w:val="008C556B"/>
    <w:rsid w:val="008F7B3D"/>
    <w:rsid w:val="009000B1"/>
    <w:rsid w:val="00907BB0"/>
    <w:rsid w:val="009554FC"/>
    <w:rsid w:val="009F3B1D"/>
    <w:rsid w:val="009F59CC"/>
    <w:rsid w:val="00A8123E"/>
    <w:rsid w:val="00AE1196"/>
    <w:rsid w:val="00AE7BAE"/>
    <w:rsid w:val="00AF513F"/>
    <w:rsid w:val="00B34BC6"/>
    <w:rsid w:val="00B448BF"/>
    <w:rsid w:val="00B675AA"/>
    <w:rsid w:val="00BC4D7D"/>
    <w:rsid w:val="00C34620"/>
    <w:rsid w:val="00C602A7"/>
    <w:rsid w:val="00C6637B"/>
    <w:rsid w:val="00C86229"/>
    <w:rsid w:val="00CE6C62"/>
    <w:rsid w:val="00CF409D"/>
    <w:rsid w:val="00D459F4"/>
    <w:rsid w:val="00D51579"/>
    <w:rsid w:val="00D65E5D"/>
    <w:rsid w:val="00D7349D"/>
    <w:rsid w:val="00D95E53"/>
    <w:rsid w:val="00DE5270"/>
    <w:rsid w:val="00DF72AA"/>
    <w:rsid w:val="00E076C0"/>
    <w:rsid w:val="00E24FB4"/>
    <w:rsid w:val="00E53254"/>
    <w:rsid w:val="00E63496"/>
    <w:rsid w:val="00E95FE5"/>
    <w:rsid w:val="00EA7388"/>
    <w:rsid w:val="00EE71B7"/>
    <w:rsid w:val="00EF720B"/>
    <w:rsid w:val="00F14292"/>
    <w:rsid w:val="00F67A40"/>
    <w:rsid w:val="00F95543"/>
    <w:rsid w:val="00FD5DDD"/>
    <w:rsid w:val="00FE3285"/>
    <w:rsid w:val="069E00AA"/>
    <w:rsid w:val="06DF3FC3"/>
    <w:rsid w:val="081A7E0B"/>
    <w:rsid w:val="147E12BF"/>
    <w:rsid w:val="1E450758"/>
    <w:rsid w:val="1F6A3940"/>
    <w:rsid w:val="25457290"/>
    <w:rsid w:val="25851E89"/>
    <w:rsid w:val="37173543"/>
    <w:rsid w:val="38033706"/>
    <w:rsid w:val="3FF76880"/>
    <w:rsid w:val="43845F59"/>
    <w:rsid w:val="4C261319"/>
    <w:rsid w:val="531931A8"/>
    <w:rsid w:val="60695F4D"/>
    <w:rsid w:val="71017542"/>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标题 2 Char"/>
    <w:basedOn w:val="6"/>
    <w:link w:val="2"/>
    <w:semiHidden/>
    <w:qFormat/>
    <w:locked/>
    <w:uiPriority w:val="99"/>
    <w:rPr>
      <w:rFonts w:ascii="Cambria" w:hAnsi="Cambria" w:eastAsia="宋体" w:cs="Cambria"/>
      <w:b/>
      <w:bCs/>
      <w:sz w:val="32"/>
      <w:szCs w:val="32"/>
    </w:rPr>
  </w:style>
  <w:style w:type="character" w:customStyle="1" w:styleId="8">
    <w:name w:val="页脚 Char"/>
    <w:basedOn w:val="6"/>
    <w:link w:val="3"/>
    <w:semiHidden/>
    <w:qFormat/>
    <w:locked/>
    <w:uiPriority w:val="99"/>
    <w:rPr>
      <w:rFonts w:ascii="Times New Roman" w:hAnsi="Times New Roman" w:cs="Times New Roman"/>
      <w:sz w:val="18"/>
      <w:szCs w:val="18"/>
    </w:rPr>
  </w:style>
  <w:style w:type="character" w:customStyle="1" w:styleId="9">
    <w:name w:val="页眉 Char"/>
    <w:basedOn w:val="6"/>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2474</Words>
  <Characters>2810</Characters>
  <Lines>22</Lines>
  <Paragraphs>6</Paragraphs>
  <TotalTime>15</TotalTime>
  <ScaleCrop>false</ScaleCrop>
  <LinksUpToDate>false</LinksUpToDate>
  <CharactersWithSpaces>2849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李敏</cp:lastModifiedBy>
  <cp:lastPrinted>2022-03-24T10:01:00Z</cp:lastPrinted>
  <dcterms:modified xsi:type="dcterms:W3CDTF">2025-06-03T07:48:14Z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4DD27A49883442FEBB39CFB4CCDB6890</vt:lpwstr>
  </property>
  <property fmtid="{D5CDD505-2E9C-101B-9397-08002B2CF9AE}" pid="4" name="KSOTemplateDocerSaveRecord">
    <vt:lpwstr>eyJoZGlkIjoiMmUyYmI0NzFiOTllNTNhYjQzN2RiNmRkODVlNjNiM2QiLCJ1c2VySWQiOiIxMDYwMDc1MTc4In0=</vt:lpwstr>
  </property>
</Properties>
</file>