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6D6" w14:textId="77777777" w:rsidR="00353A16" w:rsidRDefault="007728D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7F8483C6" w14:textId="77777777" w:rsidR="00353A16" w:rsidRDefault="007728D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19C04070" w14:textId="77777777" w:rsidR="00353A16" w:rsidRDefault="007728D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F74C5C0" w14:textId="77777777" w:rsidR="00353A16" w:rsidRDefault="00353A1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353A16" w14:paraId="3B41921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586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23E01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2021年实验室搬迁项目</w:t>
            </w:r>
          </w:p>
        </w:tc>
      </w:tr>
      <w:tr w:rsidR="00353A16" w14:paraId="71A022C0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562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8D40F" w14:textId="77777777" w:rsidR="00353A16" w:rsidRDefault="007728D8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</w:rPr>
              <w:t>北京市农业农村局</w:t>
            </w:r>
          </w:p>
          <w:p w14:paraId="251C1EA4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02F3A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A002" w14:textId="77777777" w:rsidR="00353A16" w:rsidRDefault="007728D8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</w:rPr>
              <w:t>北京市畜牧总站</w:t>
            </w:r>
          </w:p>
          <w:p w14:paraId="5DF741B2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53A16" w14:paraId="3764B21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1ED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874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直俊强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29317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C87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69709372</w:t>
            </w:r>
          </w:p>
        </w:tc>
      </w:tr>
      <w:tr w:rsidR="00353A16" w14:paraId="7D7B48D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A21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3C52A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FA551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8E5CBB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553FF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573424A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F957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01C55B1C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FE18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485AE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666E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53A16" w14:paraId="234B56C7" w14:textId="77777777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AFB3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25957" w14:textId="77777777" w:rsidR="00353A16" w:rsidRDefault="007728D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A4D6C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72.5676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91AE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72.5676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8D9C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54.337000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1E9A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D11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4.88%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B1C58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 w:hint="eastAsia"/>
                <w:kern w:val="0"/>
              </w:rPr>
              <w:t>49</w:t>
            </w:r>
          </w:p>
        </w:tc>
      </w:tr>
      <w:tr w:rsidR="00353A16" w14:paraId="18DB164F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DF0C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57F2A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FBC43C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00042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72.5676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69FD8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72.5676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F005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54.337000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C6EB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FE7A8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4.88%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6B99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53A16" w14:paraId="27C16D4A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823D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82A4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696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9F061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84EA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2F062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C9E3E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F84A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53A16" w14:paraId="297F35B8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6934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2C801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BF94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57C3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B0F9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1E3F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2E827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0D1D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53A16" w14:paraId="0E1CCB02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9D0D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1C0F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4A8D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53A16" w14:paraId="2B737516" w14:textId="77777777">
        <w:trPr>
          <w:trHeight w:hRule="exact" w:val="218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CE0B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125F5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1、完成对北京市畜牧总站整合搬迁。</w:t>
            </w:r>
          </w:p>
          <w:p w14:paraId="3799F70E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2、完成原北京市畜牧业环境监测站实验室仪器设备150台套、原北京市畜牧总站大屯办公区实验室仪器设备250台套仪器设备的搬迁。</w:t>
            </w:r>
          </w:p>
          <w:p w14:paraId="28A7AB44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3、完成对相关仪器设备的检定校准。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22353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完成原北京市畜牧业环境监测站实验室仪器设备</w:t>
            </w:r>
            <w:r>
              <w:rPr>
                <w:rFonts w:ascii="仿宋_GB2312" w:eastAsia="仿宋_GB2312" w:hAnsi="??"/>
                <w:kern w:val="0"/>
              </w:rPr>
              <w:t>64</w:t>
            </w:r>
            <w:r>
              <w:rPr>
                <w:rFonts w:ascii="仿宋_GB2312" w:eastAsia="仿宋_GB2312" w:hAnsi="??" w:hint="eastAsia"/>
                <w:kern w:val="0"/>
              </w:rPr>
              <w:t>台套、原北京市畜牧总站大屯办公区实验室仪器设备</w:t>
            </w:r>
            <w:r>
              <w:rPr>
                <w:rFonts w:ascii="仿宋_GB2312" w:eastAsia="仿宋_GB2312" w:hAnsi="??"/>
                <w:kern w:val="0"/>
              </w:rPr>
              <w:t>80</w:t>
            </w:r>
            <w:r>
              <w:rPr>
                <w:rFonts w:ascii="仿宋_GB2312" w:eastAsia="仿宋_GB2312" w:hAnsi="??" w:hint="eastAsia"/>
                <w:kern w:val="0"/>
              </w:rPr>
              <w:t>台套仪器设备的搬迁。</w:t>
            </w:r>
          </w:p>
          <w:p w14:paraId="26F1F5E7" w14:textId="77777777" w:rsidR="00353A16" w:rsidRDefault="00353A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</w:tr>
      <w:tr w:rsidR="00353A16" w14:paraId="3550EB3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A27D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9528C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CD74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BA12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D4A0F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04F15A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EEA0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26515A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BFB29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31C8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8FFD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1EF1979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53A16" w14:paraId="1CD54A8E" w14:textId="77777777">
        <w:trPr>
          <w:trHeight w:hRule="exact" w:val="26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C29B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B527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463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DF2BD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：完成对北京市畜牧总站一层及四层实验室改造。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F8D4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一层及四层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7B162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目前完成一层及四层大部分实验室改造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CEAAC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39BCF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D0713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目前完成一层及四层大部分实验室改造，因两单位协调、疫情、冬奥运原因，装修多次暂停，未全部完成。</w:t>
            </w:r>
          </w:p>
        </w:tc>
      </w:tr>
      <w:tr w:rsidR="00353A16" w14:paraId="42E45B85" w14:textId="77777777">
        <w:trPr>
          <w:trHeight w:hRule="exact" w:val="13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FD95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085B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72F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304EA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：完成对北京市畜牧总站一层及四层实验室改造，符合相关要求，完成验收。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0570E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9F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因少部分实验室未完成，未进行验收。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1359F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308D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6E5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因少部分实验室未完成，未进行验收。</w:t>
            </w:r>
          </w:p>
        </w:tc>
      </w:tr>
      <w:tr w:rsidR="00353A16" w14:paraId="0EA3F1FF" w14:textId="77777777">
        <w:trPr>
          <w:trHeight w:hRule="exact" w:val="28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DB93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8392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6AD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A2B58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：2021年10月30日完成支出及公示;2022年3月前完成搬迁。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B12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2021年10月30日完成支出及公示;2022年3月前完成搬迁。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0F0AA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2021年10月30日完成支出及公示;2022年3月前完成搬迁。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D9402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3D9EF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C6B0F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53A16" w14:paraId="40A36B35" w14:textId="77777777">
        <w:trPr>
          <w:trHeight w:hRule="exact" w:val="11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8B6B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6228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9403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1E1D" w14:textId="77777777" w:rsidR="00353A16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：项目总预算不超过72.5676万元。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D3560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72.567600万元</w:t>
            </w:r>
          </w:p>
          <w:p w14:paraId="67355AA5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363AE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54.337万元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3C7BB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20947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D96A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53A16" w14:paraId="232DD199" w14:textId="77777777">
        <w:trPr>
          <w:trHeight w:hRule="exact" w:val="1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B6D4" w14:textId="77777777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D668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2321" w14:textId="7F2F013C" w:rsidR="00353A16" w:rsidRPr="007F6388" w:rsidRDefault="007F63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 w:cs="仿宋_GB2312" w:hint="eastAsia"/>
                <w:kern w:val="0"/>
              </w:rPr>
              <w:t>社会</w:t>
            </w:r>
            <w:r w:rsidR="007728D8" w:rsidRPr="007F6388">
              <w:rPr>
                <w:rFonts w:ascii="仿宋_GB2312" w:eastAsia="仿宋_GB2312" w:hAnsi="??" w:cs="仿宋_GB2312" w:hint="eastAsia"/>
                <w:kern w:val="0"/>
              </w:rPr>
              <w:t>效益</w:t>
            </w:r>
          </w:p>
          <w:p w14:paraId="372C908A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1D905" w14:textId="77777777" w:rsidR="00353A16" w:rsidRPr="007F6388" w:rsidRDefault="007728D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F6388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7F6388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7F6388"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：完成实验室改造，建立符合要求的实验室，保障畜禽相关技术开发及畜禽环境监测。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F7B52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 w:hint="eastAsia"/>
                <w:kern w:val="0"/>
              </w:rPr>
              <w:t>1</w:t>
            </w:r>
            <w:r w:rsidRPr="007F6388">
              <w:rPr>
                <w:rFonts w:ascii="仿宋_GB2312" w:eastAsia="仿宋_GB2312" w:hAnsi="??"/>
                <w:kern w:val="0"/>
              </w:rPr>
              <w:t>00</w:t>
            </w:r>
            <w:r w:rsidRPr="007F6388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BED9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/>
                <w:kern w:val="0"/>
              </w:rPr>
              <w:t>95</w:t>
            </w:r>
            <w:r w:rsidRPr="007F6388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5E4D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9727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/>
                <w:kern w:val="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16B4B" w14:textId="77777777" w:rsidR="00353A16" w:rsidRPr="007F6388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F6388">
              <w:rPr>
                <w:rFonts w:ascii="仿宋_GB2312" w:eastAsia="仿宋_GB2312" w:hAnsi="??" w:hint="eastAsia"/>
                <w:kern w:val="0"/>
              </w:rPr>
              <w:t>因两单位协调、疫情、冬奥运原因，装修多次暂停，暂未完成实验室改造。</w:t>
            </w:r>
          </w:p>
        </w:tc>
      </w:tr>
      <w:tr w:rsidR="00353A16" w:rsidRPr="00CA0CC5" w14:paraId="4E0BA7EF" w14:textId="77777777" w:rsidTr="007F6388">
        <w:trPr>
          <w:trHeight w:hRule="exact" w:val="830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9AA6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F9165" w14:textId="77777777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9A749" w14:textId="4FFA262B" w:rsidR="00353A16" w:rsidRDefault="007728D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7F6388">
              <w:rPr>
                <w:rFonts w:ascii="仿宋_GB2312" w:eastAsia="仿宋_GB2312" w:hAnsi="??" w:cs="仿宋_GB2312"/>
                <w:color w:val="000000"/>
                <w:kern w:val="0"/>
              </w:rPr>
              <w:t>9</w:t>
            </w:r>
            <w:r w:rsidR="007B495D">
              <w:rPr>
                <w:rFonts w:ascii="仿宋_GB2312" w:eastAsia="仿宋_GB2312" w:hAnsi="??" w:cs="仿宋_GB2312"/>
                <w:color w:val="000000"/>
                <w:kern w:val="0"/>
              </w:rPr>
              <w:t>3.49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35BF6" w14:textId="09847254" w:rsidR="00353A16" w:rsidRDefault="00353A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3036652D" w14:textId="77777777" w:rsidR="00353A16" w:rsidRDefault="00353A16">
      <w:pPr>
        <w:rPr>
          <w:rFonts w:ascii="仿宋_GB2312" w:eastAsia="仿宋_GB2312"/>
          <w:vanish/>
          <w:sz w:val="32"/>
          <w:szCs w:val="32"/>
        </w:rPr>
      </w:pPr>
    </w:p>
    <w:p w14:paraId="31D431A9" w14:textId="77777777" w:rsidR="00353A16" w:rsidRDefault="00353A16">
      <w:pPr>
        <w:spacing w:line="520" w:lineRule="exact"/>
        <w:ind w:firstLineChars="200" w:firstLine="420"/>
      </w:pPr>
    </w:p>
    <w:sectPr w:rsidR="00353A16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118EF" w14:textId="77777777" w:rsidR="003B4599" w:rsidRDefault="003B4599">
      <w:r>
        <w:separator/>
      </w:r>
    </w:p>
  </w:endnote>
  <w:endnote w:type="continuationSeparator" w:id="0">
    <w:p w14:paraId="2FFA10FF" w14:textId="77777777" w:rsidR="003B4599" w:rsidRDefault="003B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49A5" w14:textId="77777777" w:rsidR="00353A16" w:rsidRDefault="007728D8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760E9" wp14:editId="616D8D8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C624B" w14:textId="77777777" w:rsidR="00353A16" w:rsidRDefault="007728D8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760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" filled="f" stroked="f">
              <v:textbox style="mso-fit-shape-to-text:t" inset="0,0,0,0">
                <w:txbxContent>
                  <w:p w14:paraId="42DC624B" w14:textId="77777777" w:rsidR="00353A16" w:rsidRDefault="007728D8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3DC33E7" w14:textId="77777777" w:rsidR="00353A16" w:rsidRDefault="00353A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16A60" w14:textId="77777777" w:rsidR="003B4599" w:rsidRDefault="003B4599">
      <w:r>
        <w:separator/>
      </w:r>
    </w:p>
  </w:footnote>
  <w:footnote w:type="continuationSeparator" w:id="0">
    <w:p w14:paraId="50F9FCA7" w14:textId="77777777" w:rsidR="003B4599" w:rsidRDefault="003B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1492"/>
    <w:rsid w:val="00012425"/>
    <w:rsid w:val="000E215D"/>
    <w:rsid w:val="000E5332"/>
    <w:rsid w:val="00150714"/>
    <w:rsid w:val="001C5559"/>
    <w:rsid w:val="00204216"/>
    <w:rsid w:val="00212B3B"/>
    <w:rsid w:val="0021703C"/>
    <w:rsid w:val="002269DC"/>
    <w:rsid w:val="00271237"/>
    <w:rsid w:val="002848CA"/>
    <w:rsid w:val="0029642F"/>
    <w:rsid w:val="002C4A68"/>
    <w:rsid w:val="002F3D5A"/>
    <w:rsid w:val="0034058D"/>
    <w:rsid w:val="00345EB5"/>
    <w:rsid w:val="003518EE"/>
    <w:rsid w:val="00353A16"/>
    <w:rsid w:val="00377481"/>
    <w:rsid w:val="00397DD8"/>
    <w:rsid w:val="003B4599"/>
    <w:rsid w:val="00407048"/>
    <w:rsid w:val="004149EB"/>
    <w:rsid w:val="00424DF7"/>
    <w:rsid w:val="004C37F4"/>
    <w:rsid w:val="004D5510"/>
    <w:rsid w:val="0050403C"/>
    <w:rsid w:val="00563991"/>
    <w:rsid w:val="005C3F59"/>
    <w:rsid w:val="005E18AB"/>
    <w:rsid w:val="0060607D"/>
    <w:rsid w:val="006462FD"/>
    <w:rsid w:val="0069212A"/>
    <w:rsid w:val="0069285F"/>
    <w:rsid w:val="006B7E8A"/>
    <w:rsid w:val="00712B60"/>
    <w:rsid w:val="00727109"/>
    <w:rsid w:val="007468F9"/>
    <w:rsid w:val="00765F7F"/>
    <w:rsid w:val="007719B0"/>
    <w:rsid w:val="007728D8"/>
    <w:rsid w:val="007B495D"/>
    <w:rsid w:val="007C0F96"/>
    <w:rsid w:val="007F4D8D"/>
    <w:rsid w:val="007F4F6B"/>
    <w:rsid w:val="007F6388"/>
    <w:rsid w:val="00801E3C"/>
    <w:rsid w:val="008321D4"/>
    <w:rsid w:val="00840860"/>
    <w:rsid w:val="00845845"/>
    <w:rsid w:val="00850F27"/>
    <w:rsid w:val="008635F3"/>
    <w:rsid w:val="00871ECB"/>
    <w:rsid w:val="008A0BE8"/>
    <w:rsid w:val="008A39E5"/>
    <w:rsid w:val="008C3EED"/>
    <w:rsid w:val="008F7B3D"/>
    <w:rsid w:val="00927D74"/>
    <w:rsid w:val="00951308"/>
    <w:rsid w:val="00982F90"/>
    <w:rsid w:val="009A254C"/>
    <w:rsid w:val="009A6854"/>
    <w:rsid w:val="009B481E"/>
    <w:rsid w:val="009D587E"/>
    <w:rsid w:val="00A55254"/>
    <w:rsid w:val="00AC3BBB"/>
    <w:rsid w:val="00AF513F"/>
    <w:rsid w:val="00B203F4"/>
    <w:rsid w:val="00BA46E6"/>
    <w:rsid w:val="00BC4D7D"/>
    <w:rsid w:val="00C34BE0"/>
    <w:rsid w:val="00C6637B"/>
    <w:rsid w:val="00C72DD9"/>
    <w:rsid w:val="00C74B95"/>
    <w:rsid w:val="00CA0CC5"/>
    <w:rsid w:val="00CE1D21"/>
    <w:rsid w:val="00D13D57"/>
    <w:rsid w:val="00D33607"/>
    <w:rsid w:val="00D65E5D"/>
    <w:rsid w:val="00D7349D"/>
    <w:rsid w:val="00D740E0"/>
    <w:rsid w:val="00D76739"/>
    <w:rsid w:val="00D878EF"/>
    <w:rsid w:val="00D97C48"/>
    <w:rsid w:val="00E277A7"/>
    <w:rsid w:val="00E53254"/>
    <w:rsid w:val="00EF2660"/>
    <w:rsid w:val="00EF727B"/>
    <w:rsid w:val="00F02B07"/>
    <w:rsid w:val="00F10A7A"/>
    <w:rsid w:val="00F5230B"/>
    <w:rsid w:val="00F67A40"/>
    <w:rsid w:val="00FC4391"/>
    <w:rsid w:val="063E504F"/>
    <w:rsid w:val="27983465"/>
    <w:rsid w:val="37173543"/>
    <w:rsid w:val="39070FD4"/>
    <w:rsid w:val="3FF76880"/>
    <w:rsid w:val="50760DD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B4526E"/>
  <w15:docId w15:val="{E23730C0-818B-45E5-A3E8-9E3E4A7F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0435D5F-B6EB-45F4-BDE1-F2A638DB2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2</cp:revision>
  <cp:lastPrinted>2022-03-24T10:01:00Z</cp:lastPrinted>
  <dcterms:created xsi:type="dcterms:W3CDTF">2022-05-31T05:57:00Z</dcterms:created>
  <dcterms:modified xsi:type="dcterms:W3CDTF">2022-05-31T05:57:00Z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F34E801FDFB24D9492C21DC8DDFEA942</vt:lpwstr>
  </property>
</Properties>
</file>