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76243" w14:textId="77777777" w:rsidR="00411F95" w:rsidRDefault="00BC4842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4A417EEE" w14:textId="77777777" w:rsidR="00411F95" w:rsidRDefault="00BC484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DAF3B17" w14:textId="77777777" w:rsidR="00411F95" w:rsidRDefault="00BC484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567AB7E6" w14:textId="77777777" w:rsidR="00411F95" w:rsidRDefault="00411F95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02"/>
        <w:gridCol w:w="325"/>
        <w:gridCol w:w="950"/>
        <w:gridCol w:w="1030"/>
        <w:gridCol w:w="160"/>
        <w:gridCol w:w="403"/>
        <w:gridCol w:w="420"/>
        <w:gridCol w:w="143"/>
        <w:gridCol w:w="703"/>
        <w:gridCol w:w="710"/>
      </w:tblGrid>
      <w:tr w:rsidR="00411F95" w14:paraId="79EA2AA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C487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93DF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年北京市畜禽养殖场环境质量常规监测</w:t>
            </w:r>
          </w:p>
        </w:tc>
      </w:tr>
      <w:tr w:rsidR="00411F95" w14:paraId="54E37FF8" w14:textId="77777777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3C4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7A7D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C93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AA7C7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北京市畜牧业环境监测站</w:t>
            </w:r>
          </w:p>
        </w:tc>
      </w:tr>
      <w:tr w:rsidR="00411F95" w14:paraId="64A1077D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1E8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7EF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张建淼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D3DC7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79F8F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80102834</w:t>
            </w:r>
          </w:p>
        </w:tc>
      </w:tr>
      <w:tr w:rsidR="00411F95" w14:paraId="3C7587A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EC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F449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789F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1DC05F6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7CA2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3B22F2D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8AD7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1EB25E3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CE4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779A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9DF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11F95" w14:paraId="5BEDDE86" w14:textId="77777777">
        <w:trPr>
          <w:trHeight w:hRule="exact" w:val="55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4492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4C09" w14:textId="77777777" w:rsidR="00411F95" w:rsidRDefault="00BC484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DB8C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50.00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617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5F9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A92B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AA00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</w:rPr>
              <w:t>．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7BC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</w:tr>
      <w:tr w:rsidR="00411F95" w14:paraId="1588C092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017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5465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2150921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54D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50.00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AA1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4DB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D21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FFB0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</w:rPr>
              <w:t>．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B9A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411F95" w14:paraId="784E521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66CC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7E1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49D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E73A7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7B08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E86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1AED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CA97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411F95" w14:paraId="08F28804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DD20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169F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0D7A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E38A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0125E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D86B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65A99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E6EEF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</w:tr>
      <w:tr w:rsidR="00411F95" w14:paraId="62991729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B5F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A1E5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A1C3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11F95" w14:paraId="0FB6322F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6E0B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C4FEB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项目期目标（</w:t>
            </w: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年）：</w:t>
            </w:r>
          </w:p>
          <w:p w14:paraId="1092E5DB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、完成</w:t>
            </w:r>
            <w:r>
              <w:rPr>
                <w:rFonts w:ascii="仿宋_GB2312" w:eastAsia="仿宋_GB2312" w:hAnsi="??" w:hint="eastAsia"/>
                <w:kern w:val="0"/>
              </w:rPr>
              <w:t>30</w:t>
            </w:r>
            <w:r>
              <w:rPr>
                <w:rFonts w:ascii="仿宋_GB2312" w:eastAsia="仿宋_GB2312" w:hAnsi="??" w:hint="eastAsia"/>
                <w:kern w:val="0"/>
              </w:rPr>
              <w:t>家养殖场</w:t>
            </w:r>
            <w:r>
              <w:rPr>
                <w:rFonts w:ascii="仿宋_GB2312" w:eastAsia="仿宋_GB2312" w:hAnsi="??" w:hint="eastAsia"/>
                <w:kern w:val="0"/>
              </w:rPr>
              <w:t>1230</w:t>
            </w:r>
            <w:r>
              <w:rPr>
                <w:rFonts w:ascii="仿宋_GB2312" w:eastAsia="仿宋_GB2312" w:hAnsi="??" w:hint="eastAsia"/>
                <w:kern w:val="0"/>
              </w:rPr>
              <w:t>份样本</w:t>
            </w:r>
            <w:r>
              <w:rPr>
                <w:rFonts w:ascii="仿宋_GB2312" w:eastAsia="仿宋_GB2312" w:hAnsi="??" w:hint="eastAsia"/>
                <w:kern w:val="0"/>
              </w:rPr>
              <w:t>3000</w:t>
            </w:r>
            <w:r>
              <w:rPr>
                <w:rFonts w:ascii="仿宋_GB2312" w:eastAsia="仿宋_GB2312" w:hAnsi="??" w:hint="eastAsia"/>
                <w:kern w:val="0"/>
              </w:rPr>
              <w:t>个数据的监测检测任务；</w:t>
            </w: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、形成工作报告一份。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8C33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、完成</w:t>
            </w:r>
            <w:r>
              <w:rPr>
                <w:rFonts w:ascii="仿宋_GB2312" w:eastAsia="仿宋_GB2312" w:hAnsi="??" w:hint="eastAsia"/>
                <w:kern w:val="0"/>
              </w:rPr>
              <w:t>30</w:t>
            </w:r>
            <w:r>
              <w:rPr>
                <w:rFonts w:ascii="仿宋_GB2312" w:eastAsia="仿宋_GB2312" w:hAnsi="??" w:hint="eastAsia"/>
                <w:kern w:val="0"/>
              </w:rPr>
              <w:t>家养殖场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1069</w:t>
            </w:r>
            <w:r>
              <w:rPr>
                <w:rFonts w:ascii="仿宋_GB2312" w:eastAsia="仿宋_GB2312" w:hAnsi="??" w:hint="eastAsia"/>
                <w:kern w:val="0"/>
              </w:rPr>
              <w:t>份样本</w:t>
            </w:r>
            <w:r>
              <w:rPr>
                <w:rFonts w:ascii="仿宋_GB2312" w:eastAsia="仿宋_GB2312" w:hAnsi="宋体" w:cs="宋体" w:hint="eastAsia"/>
                <w:kern w:val="0"/>
              </w:rPr>
              <w:t>2588</w:t>
            </w:r>
            <w:r>
              <w:rPr>
                <w:rFonts w:ascii="仿宋_GB2312" w:eastAsia="仿宋_GB2312" w:hAnsi="??" w:hint="eastAsia"/>
                <w:kern w:val="0"/>
              </w:rPr>
              <w:t>个数据的检测及统计工作；</w:t>
            </w: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、形成工作报告一份。</w:t>
            </w:r>
          </w:p>
        </w:tc>
      </w:tr>
      <w:tr w:rsidR="00411F95" w14:paraId="4A769CAB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EBD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B535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6FC5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B74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6E90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3C674B6C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554F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6A593C5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C4FFC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55ED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47EAE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368C968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11F95" w14:paraId="7F329559" w14:textId="77777777">
        <w:trPr>
          <w:trHeight w:hRule="exact" w:val="20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22BD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859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2FB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B0AF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检测场家及样本量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19AC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  <w:r>
              <w:rPr>
                <w:rFonts w:ascii="仿宋_GB2312" w:eastAsia="仿宋_GB2312" w:hAnsi="??" w:hint="eastAsia"/>
                <w:kern w:val="0"/>
              </w:rPr>
              <w:t>家养殖场</w:t>
            </w:r>
            <w:r>
              <w:rPr>
                <w:rFonts w:ascii="仿宋_GB2312" w:eastAsia="仿宋_GB2312" w:hAnsi="??" w:hint="eastAsia"/>
                <w:kern w:val="0"/>
              </w:rPr>
              <w:t>1230</w:t>
            </w:r>
            <w:r>
              <w:rPr>
                <w:rFonts w:ascii="仿宋_GB2312" w:eastAsia="仿宋_GB2312" w:hAnsi="??" w:hint="eastAsia"/>
                <w:kern w:val="0"/>
              </w:rPr>
              <w:t>份样本</w:t>
            </w:r>
            <w:r>
              <w:rPr>
                <w:rFonts w:ascii="仿宋_GB2312" w:eastAsia="仿宋_GB2312" w:hAnsi="??" w:hint="eastAsia"/>
                <w:kern w:val="0"/>
              </w:rPr>
              <w:t>3000</w:t>
            </w:r>
            <w:r>
              <w:rPr>
                <w:rFonts w:ascii="仿宋_GB2312" w:eastAsia="仿宋_GB2312" w:hAnsi="??" w:hint="eastAsia"/>
                <w:kern w:val="0"/>
              </w:rPr>
              <w:t>个数据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84C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  <w:r>
              <w:rPr>
                <w:rFonts w:ascii="仿宋_GB2312" w:eastAsia="仿宋_GB2312" w:hAnsi="??" w:hint="eastAsia"/>
                <w:kern w:val="0"/>
              </w:rPr>
              <w:t>家养殖场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1069</w:t>
            </w:r>
            <w:r>
              <w:rPr>
                <w:rFonts w:ascii="仿宋_GB2312" w:eastAsia="仿宋_GB2312" w:hAnsi="??" w:hint="eastAsia"/>
                <w:kern w:val="0"/>
              </w:rPr>
              <w:t>份样本</w:t>
            </w:r>
            <w:r>
              <w:rPr>
                <w:rFonts w:ascii="仿宋_GB2312" w:eastAsia="仿宋_GB2312" w:hAnsi="宋体" w:cs="宋体" w:hint="eastAsia"/>
                <w:kern w:val="0"/>
              </w:rPr>
              <w:t>2588</w:t>
            </w:r>
            <w:r>
              <w:rPr>
                <w:rFonts w:ascii="仿宋_GB2312" w:eastAsia="仿宋_GB2312" w:hAnsi="??" w:hint="eastAsia"/>
                <w:kern w:val="0"/>
              </w:rPr>
              <w:t>个数据</w:t>
            </w:r>
            <w:r>
              <w:rPr>
                <w:rFonts w:ascii="仿宋_GB2312" w:eastAsia="仿宋_GB2312" w:hAnsi="宋体" w:cs="宋体" w:hint="eastAsia"/>
                <w:kern w:val="0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D56A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128E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</w:t>
            </w:r>
            <w:r>
              <w:rPr>
                <w:rFonts w:ascii="仿宋_GB2312" w:eastAsia="仿宋_GB2312" w:hAnsi="??" w:hint="eastAsia"/>
                <w:kern w:val="0"/>
              </w:rPr>
              <w:t>．</w:t>
            </w:r>
            <w:r>
              <w:rPr>
                <w:rFonts w:ascii="仿宋_GB2312" w:eastAsia="仿宋_GB2312" w:hAnsi="??" w:hint="eastAsia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A9AD5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因</w:t>
            </w:r>
            <w:r>
              <w:rPr>
                <w:rFonts w:ascii="仿宋_GB2312" w:eastAsia="仿宋_GB2312" w:hAnsi="宋体" w:cs="宋体"/>
                <w:kern w:val="0"/>
              </w:rPr>
              <w:t>非洲猪瘟疫情</w:t>
            </w:r>
            <w:r>
              <w:rPr>
                <w:rFonts w:ascii="仿宋_GB2312" w:eastAsia="仿宋_GB2312" w:hAnsi="宋体" w:cs="宋体" w:hint="eastAsia"/>
                <w:kern w:val="0"/>
              </w:rPr>
              <w:t>防控</w:t>
            </w:r>
            <w:r>
              <w:rPr>
                <w:rFonts w:ascii="仿宋_GB2312" w:eastAsia="仿宋_GB2312" w:hAnsi="宋体" w:cs="宋体"/>
                <w:kern w:val="0"/>
              </w:rPr>
              <w:t>影响</w:t>
            </w:r>
            <w:r>
              <w:rPr>
                <w:rFonts w:ascii="仿宋_GB2312" w:eastAsia="仿宋_GB2312" w:hAnsi="宋体" w:cs="宋体" w:hint="eastAsia"/>
                <w:kern w:val="0"/>
              </w:rPr>
              <w:t>，</w:t>
            </w:r>
            <w:r>
              <w:rPr>
                <w:rFonts w:ascii="仿宋_GB2312" w:eastAsia="仿宋_GB2312" w:hAnsi="宋体" w:cs="宋体"/>
                <w:kern w:val="0"/>
              </w:rPr>
              <w:t>生猪种猪养殖</w:t>
            </w:r>
            <w:r>
              <w:rPr>
                <w:rFonts w:ascii="仿宋_GB2312" w:eastAsia="仿宋_GB2312" w:hAnsi="宋体" w:cs="宋体" w:hint="eastAsia"/>
                <w:kern w:val="0"/>
              </w:rPr>
              <w:t>区</w:t>
            </w:r>
            <w:r>
              <w:rPr>
                <w:rFonts w:ascii="仿宋_GB2312" w:eastAsia="仿宋_GB2312" w:hAnsi="宋体" w:cs="宋体"/>
                <w:kern w:val="0"/>
              </w:rPr>
              <w:t>入场困难，故</w:t>
            </w:r>
            <w:r>
              <w:rPr>
                <w:rFonts w:ascii="仿宋_GB2312" w:eastAsia="仿宋_GB2312" w:hAnsi="宋体" w:cs="宋体" w:hint="eastAsia"/>
                <w:kern w:val="0"/>
              </w:rPr>
              <w:t>未覆盖生猪</w:t>
            </w:r>
            <w:r>
              <w:rPr>
                <w:rFonts w:ascii="仿宋_GB2312" w:eastAsia="仿宋_GB2312" w:hAnsi="宋体" w:cs="宋体"/>
                <w:kern w:val="0"/>
              </w:rPr>
              <w:t>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舍内环境监测。</w:t>
            </w:r>
          </w:p>
        </w:tc>
      </w:tr>
      <w:tr w:rsidR="00411F95" w14:paraId="77AB3D9F" w14:textId="77777777">
        <w:trPr>
          <w:trHeight w:hRule="exact" w:val="22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6B78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C96A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B3C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FC69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完成常规监测点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家采样、调研、现场监测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7328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D5A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80</w:t>
            </w:r>
            <w:r>
              <w:rPr>
                <w:rFonts w:ascii="仿宋_GB2312" w:eastAsia="仿宋_GB2312" w:hAnsi="宋体" w:cs="宋体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2B19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30256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5DF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因</w:t>
            </w:r>
            <w:r>
              <w:rPr>
                <w:rFonts w:ascii="仿宋_GB2312" w:eastAsia="仿宋_GB2312" w:hAnsi="宋体" w:cs="宋体"/>
                <w:kern w:val="0"/>
              </w:rPr>
              <w:t>非洲猪瘟疫情</w:t>
            </w:r>
            <w:r>
              <w:rPr>
                <w:rFonts w:ascii="仿宋_GB2312" w:eastAsia="仿宋_GB2312" w:hAnsi="宋体" w:cs="宋体" w:hint="eastAsia"/>
                <w:kern w:val="0"/>
              </w:rPr>
              <w:t>防控</w:t>
            </w:r>
            <w:r>
              <w:rPr>
                <w:rFonts w:ascii="仿宋_GB2312" w:eastAsia="仿宋_GB2312" w:hAnsi="宋体" w:cs="宋体"/>
                <w:kern w:val="0"/>
              </w:rPr>
              <w:t>影响</w:t>
            </w:r>
            <w:r>
              <w:rPr>
                <w:rFonts w:ascii="仿宋_GB2312" w:eastAsia="仿宋_GB2312" w:hAnsi="宋体" w:cs="宋体" w:hint="eastAsia"/>
                <w:kern w:val="0"/>
              </w:rPr>
              <w:t>，</w:t>
            </w:r>
            <w:r>
              <w:rPr>
                <w:rFonts w:ascii="仿宋_GB2312" w:eastAsia="仿宋_GB2312" w:hAnsi="宋体" w:cs="宋体"/>
                <w:kern w:val="0"/>
              </w:rPr>
              <w:t>生猪种猪养殖</w:t>
            </w:r>
            <w:r>
              <w:rPr>
                <w:rFonts w:ascii="仿宋_GB2312" w:eastAsia="仿宋_GB2312" w:hAnsi="宋体" w:cs="宋体" w:hint="eastAsia"/>
                <w:kern w:val="0"/>
              </w:rPr>
              <w:t>区</w:t>
            </w:r>
            <w:r>
              <w:rPr>
                <w:rFonts w:ascii="仿宋_GB2312" w:eastAsia="仿宋_GB2312" w:hAnsi="宋体" w:cs="宋体"/>
                <w:kern w:val="0"/>
              </w:rPr>
              <w:t>入场困难，故</w:t>
            </w:r>
            <w:r>
              <w:rPr>
                <w:rFonts w:ascii="仿宋_GB2312" w:eastAsia="仿宋_GB2312" w:hAnsi="宋体" w:cs="宋体" w:hint="eastAsia"/>
                <w:kern w:val="0"/>
              </w:rPr>
              <w:t>未覆盖生猪</w:t>
            </w:r>
            <w:r>
              <w:rPr>
                <w:rFonts w:ascii="仿宋_GB2312" w:eastAsia="仿宋_GB2312" w:hAnsi="宋体" w:cs="宋体"/>
                <w:kern w:val="0"/>
              </w:rPr>
              <w:t>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舍内环境监测。</w:t>
            </w:r>
          </w:p>
        </w:tc>
      </w:tr>
      <w:tr w:rsidR="00411F95" w14:paraId="74B455AA" w14:textId="77777777">
        <w:trPr>
          <w:trHeight w:hRule="exact" w:val="11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FC10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E307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B6F1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0ABC0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：准备调研物品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9D70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A8E7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764A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788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63B78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11F95" w14:paraId="0A9590A7" w14:textId="77777777">
        <w:trPr>
          <w:trHeight w:hRule="exact" w:val="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4A40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5DE1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65869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A5531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：调研、采样、现场监测、实验分析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2F04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8A9D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67D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4EBBD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45C4B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11F95" w14:paraId="65C1DEF8" w14:textId="77777777">
        <w:trPr>
          <w:trHeight w:hRule="exact" w:val="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FD42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955C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8AFBB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A7373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：项目总结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BC67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8915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CFB4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13EAB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F877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11F95" w14:paraId="72C5AFEB" w14:textId="77777777">
        <w:trPr>
          <w:trHeight w:hRule="exact" w:val="8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C5F4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1722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1FA2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C711B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月底完成情况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BD7D2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支出进度</w:t>
            </w:r>
            <w:r>
              <w:rPr>
                <w:rFonts w:ascii="仿宋_GB2312" w:eastAsia="仿宋_GB2312" w:hAnsi="宋体" w:cs="宋体" w:hint="eastAsia"/>
                <w:kern w:val="0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</w:rPr>
              <w:t>万元（</w:t>
            </w:r>
            <w:r>
              <w:rPr>
                <w:rFonts w:ascii="仿宋_GB2312" w:eastAsia="仿宋_GB2312" w:hAnsi="宋体" w:cs="宋体" w:hint="eastAsia"/>
                <w:kern w:val="0"/>
              </w:rPr>
              <w:t>50%</w:t>
            </w:r>
            <w:r>
              <w:rPr>
                <w:rFonts w:ascii="仿宋_GB2312" w:eastAsia="仿宋_GB2312" w:hAnsi="宋体" w:cs="宋体" w:hint="eastAsia"/>
                <w:kern w:val="0"/>
              </w:rPr>
              <w:t>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38A47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支出进度</w:t>
            </w:r>
            <w:r>
              <w:rPr>
                <w:rFonts w:ascii="仿宋_GB2312" w:eastAsia="仿宋_GB2312" w:hAnsi="宋体" w:cs="宋体" w:hint="eastAsia"/>
                <w:kern w:val="0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</w:rPr>
              <w:t>万元（</w:t>
            </w:r>
            <w:r>
              <w:rPr>
                <w:rFonts w:ascii="仿宋_GB2312" w:eastAsia="仿宋_GB2312" w:hAnsi="宋体" w:cs="宋体" w:hint="eastAsia"/>
                <w:kern w:val="0"/>
              </w:rPr>
              <w:t>50%</w:t>
            </w:r>
            <w:r>
              <w:rPr>
                <w:rFonts w:ascii="仿宋_GB2312" w:eastAsia="仿宋_GB2312" w:hAnsi="宋体" w:cs="宋体" w:hint="eastAsia"/>
                <w:kern w:val="0"/>
              </w:rPr>
              <w:t>）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C8A5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804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0444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11F95" w14:paraId="2F8CC0A5" w14:textId="77777777">
        <w:trPr>
          <w:trHeight w:hRule="exact" w:val="9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B718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DCC6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759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3FDA4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：项目总预算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669F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  <w:r>
              <w:rPr>
                <w:rFonts w:ascii="仿宋_GB2312" w:eastAsia="仿宋_GB2312" w:hAnsi="宋体" w:cs="宋体" w:hint="eastAsia"/>
                <w:kern w:val="0"/>
              </w:rPr>
              <w:t>万元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C56CA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49.3208</w:t>
            </w:r>
            <w:r>
              <w:rPr>
                <w:rFonts w:ascii="仿宋_GB2312" w:eastAsia="仿宋_GB2312" w:hAnsi="宋体" w:cs="宋体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A5B59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F489C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17C5D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11F95" w14:paraId="42E07A02" w14:textId="77777777">
        <w:trPr>
          <w:trHeight w:hRule="exact" w:val="6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5102" w14:textId="77777777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961E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AEF3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6056870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60C53" w14:textId="77777777" w:rsidR="00411F95" w:rsidRDefault="00BC484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</w:rPr>
              <w:t>采集样本</w:t>
            </w:r>
            <w:r>
              <w:rPr>
                <w:rFonts w:ascii="仿宋_GB2312" w:eastAsia="仿宋_GB2312" w:hAnsi="宋体" w:cs="宋体" w:hint="eastAsia"/>
                <w:kern w:val="0"/>
              </w:rPr>
              <w:t>1230</w:t>
            </w:r>
            <w:r>
              <w:rPr>
                <w:rFonts w:ascii="仿宋_GB2312" w:eastAsia="仿宋_GB2312" w:hAnsi="宋体" w:cs="宋体" w:hint="eastAsia"/>
                <w:kern w:val="0"/>
              </w:rPr>
              <w:t>个，检测指标</w:t>
            </w:r>
            <w:r>
              <w:rPr>
                <w:rFonts w:ascii="仿宋_GB2312" w:eastAsia="仿宋_GB2312" w:hAnsi="宋体" w:cs="宋体" w:hint="eastAsia"/>
                <w:kern w:val="0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</w:rPr>
              <w:t>个，形成工作报告</w:t>
            </w: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份。基本摸清北京市规模化畜禽场养殖环境现状，丰富我市畜禽场环境质量数据库，为标准及技术的建立有一定的支撑性。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3B9A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形成工作报告</w:t>
            </w: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份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F12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基本摸清北京市规模化畜禽场养殖环境现状，丰富我市畜禽场环境质量数据库，形成工作报告一份，并为北京市农业生态环境状况报告提供相应数据。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3A688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86894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0BFF1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因</w:t>
            </w:r>
            <w:r>
              <w:rPr>
                <w:rFonts w:ascii="仿宋_GB2312" w:eastAsia="仿宋_GB2312" w:hAnsi="宋体" w:cs="宋体"/>
                <w:kern w:val="0"/>
              </w:rPr>
              <w:t>非洲猪瘟疫情</w:t>
            </w:r>
            <w:r>
              <w:rPr>
                <w:rFonts w:ascii="仿宋_GB2312" w:eastAsia="仿宋_GB2312" w:hAnsi="宋体" w:cs="宋体" w:hint="eastAsia"/>
                <w:kern w:val="0"/>
              </w:rPr>
              <w:t>防控</w:t>
            </w:r>
            <w:r>
              <w:rPr>
                <w:rFonts w:ascii="仿宋_GB2312" w:eastAsia="仿宋_GB2312" w:hAnsi="宋体" w:cs="宋体"/>
                <w:kern w:val="0"/>
              </w:rPr>
              <w:t>影响</w:t>
            </w:r>
            <w:r>
              <w:rPr>
                <w:rFonts w:ascii="仿宋_GB2312" w:eastAsia="仿宋_GB2312" w:hAnsi="宋体" w:cs="宋体" w:hint="eastAsia"/>
                <w:kern w:val="0"/>
              </w:rPr>
              <w:t>，</w:t>
            </w:r>
            <w:r>
              <w:rPr>
                <w:rFonts w:ascii="仿宋_GB2312" w:eastAsia="仿宋_GB2312" w:hAnsi="宋体" w:cs="宋体"/>
                <w:kern w:val="0"/>
              </w:rPr>
              <w:t>生猪种猪养殖</w:t>
            </w:r>
            <w:r>
              <w:rPr>
                <w:rFonts w:ascii="仿宋_GB2312" w:eastAsia="仿宋_GB2312" w:hAnsi="宋体" w:cs="宋体" w:hint="eastAsia"/>
                <w:kern w:val="0"/>
              </w:rPr>
              <w:t>区</w:t>
            </w:r>
            <w:r>
              <w:rPr>
                <w:rFonts w:ascii="仿宋_GB2312" w:eastAsia="仿宋_GB2312" w:hAnsi="宋体" w:cs="宋体"/>
                <w:kern w:val="0"/>
              </w:rPr>
              <w:t>入场困难，故</w:t>
            </w:r>
            <w:r>
              <w:rPr>
                <w:rFonts w:ascii="仿宋_GB2312" w:eastAsia="仿宋_GB2312" w:hAnsi="宋体" w:cs="宋体" w:hint="eastAsia"/>
                <w:kern w:val="0"/>
              </w:rPr>
              <w:t>未覆盖生猪</w:t>
            </w:r>
            <w:r>
              <w:rPr>
                <w:rFonts w:ascii="仿宋_GB2312" w:eastAsia="仿宋_GB2312" w:hAnsi="宋体" w:cs="宋体"/>
                <w:kern w:val="0"/>
              </w:rPr>
              <w:t>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舍内环境监测。</w:t>
            </w:r>
          </w:p>
        </w:tc>
      </w:tr>
      <w:tr w:rsidR="00411F95" w14:paraId="35FB5E1A" w14:textId="77777777">
        <w:trPr>
          <w:trHeight w:hRule="exact" w:val="130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896D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E74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55520" w14:textId="77777777" w:rsidR="00411F95" w:rsidRDefault="00BC484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．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F5C0E" w14:textId="0DF756B4" w:rsidR="00411F95" w:rsidRDefault="00411F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755DD32" w14:textId="77777777" w:rsidR="00411F95" w:rsidRDefault="00411F95">
      <w:pPr>
        <w:rPr>
          <w:rFonts w:ascii="仿宋_GB2312" w:eastAsia="仿宋_GB2312"/>
          <w:vanish/>
          <w:sz w:val="32"/>
          <w:szCs w:val="32"/>
        </w:rPr>
      </w:pPr>
    </w:p>
    <w:p w14:paraId="0413812A" w14:textId="77777777" w:rsidR="00411F95" w:rsidRDefault="00411F95">
      <w:pPr>
        <w:spacing w:line="520" w:lineRule="exact"/>
      </w:pPr>
    </w:p>
    <w:sectPr w:rsidR="00411F95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8AF9" w14:textId="77777777" w:rsidR="00BC4842" w:rsidRDefault="00BC4842">
      <w:r>
        <w:separator/>
      </w:r>
    </w:p>
  </w:endnote>
  <w:endnote w:type="continuationSeparator" w:id="0">
    <w:p w14:paraId="466939F2" w14:textId="77777777" w:rsidR="00BC4842" w:rsidRDefault="00BC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141E" w14:textId="77777777" w:rsidR="00411F95" w:rsidRDefault="00BC4842">
    <w:pPr>
      <w:pStyle w:val="a3"/>
      <w:jc w:val="right"/>
      <w:rPr>
        <w:rFonts w:ascii="??" w:hAnsi="??" w:cs="??"/>
        <w:sz w:val="28"/>
        <w:szCs w:val="28"/>
      </w:rPr>
    </w:pPr>
    <w:r>
      <w:pict w14:anchorId="30DEFF8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75FD3B20" w14:textId="77777777" w:rsidR="00411F95" w:rsidRDefault="00BC4842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65DD83A2" w14:textId="77777777" w:rsidR="00411F95" w:rsidRDefault="00411F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5731C" w14:textId="77777777" w:rsidR="00BC4842" w:rsidRDefault="00BC4842">
      <w:r>
        <w:separator/>
      </w:r>
    </w:p>
  </w:footnote>
  <w:footnote w:type="continuationSeparator" w:id="0">
    <w:p w14:paraId="15BAC676" w14:textId="77777777" w:rsidR="00BC4842" w:rsidRDefault="00BC4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6AD2"/>
    <w:rsid w:val="000500AC"/>
    <w:rsid w:val="0005724F"/>
    <w:rsid w:val="000C5FB8"/>
    <w:rsid w:val="00123895"/>
    <w:rsid w:val="00141548"/>
    <w:rsid w:val="0016248D"/>
    <w:rsid w:val="001A1A83"/>
    <w:rsid w:val="001C4434"/>
    <w:rsid w:val="001D56C2"/>
    <w:rsid w:val="001D669E"/>
    <w:rsid w:val="0021202B"/>
    <w:rsid w:val="00212B3B"/>
    <w:rsid w:val="002559C2"/>
    <w:rsid w:val="002754DC"/>
    <w:rsid w:val="00284B3E"/>
    <w:rsid w:val="00287676"/>
    <w:rsid w:val="002B44A1"/>
    <w:rsid w:val="0033633B"/>
    <w:rsid w:val="003518EE"/>
    <w:rsid w:val="00411F95"/>
    <w:rsid w:val="004132C5"/>
    <w:rsid w:val="004279F8"/>
    <w:rsid w:val="004705BE"/>
    <w:rsid w:val="004C206C"/>
    <w:rsid w:val="004C37F4"/>
    <w:rsid w:val="00530326"/>
    <w:rsid w:val="00586E83"/>
    <w:rsid w:val="00587C3C"/>
    <w:rsid w:val="005A5F7A"/>
    <w:rsid w:val="005C056F"/>
    <w:rsid w:val="006226B0"/>
    <w:rsid w:val="00625A09"/>
    <w:rsid w:val="00637853"/>
    <w:rsid w:val="006462FD"/>
    <w:rsid w:val="006666BC"/>
    <w:rsid w:val="006D6AFE"/>
    <w:rsid w:val="0072777D"/>
    <w:rsid w:val="007353C1"/>
    <w:rsid w:val="0077278C"/>
    <w:rsid w:val="007B2A8F"/>
    <w:rsid w:val="007C3A03"/>
    <w:rsid w:val="007C65EE"/>
    <w:rsid w:val="007D7A8D"/>
    <w:rsid w:val="007E1731"/>
    <w:rsid w:val="0085323D"/>
    <w:rsid w:val="00854718"/>
    <w:rsid w:val="00882AC5"/>
    <w:rsid w:val="008E2BF5"/>
    <w:rsid w:val="008F7B3D"/>
    <w:rsid w:val="00A5737C"/>
    <w:rsid w:val="00A57D31"/>
    <w:rsid w:val="00A83FD8"/>
    <w:rsid w:val="00AE0632"/>
    <w:rsid w:val="00AE5980"/>
    <w:rsid w:val="00AF513F"/>
    <w:rsid w:val="00B06482"/>
    <w:rsid w:val="00BB0DF2"/>
    <w:rsid w:val="00BC4842"/>
    <w:rsid w:val="00BC4D7D"/>
    <w:rsid w:val="00BC57D7"/>
    <w:rsid w:val="00BE5A23"/>
    <w:rsid w:val="00C31FD0"/>
    <w:rsid w:val="00C55BBD"/>
    <w:rsid w:val="00C6637B"/>
    <w:rsid w:val="00C668A5"/>
    <w:rsid w:val="00C85606"/>
    <w:rsid w:val="00C85662"/>
    <w:rsid w:val="00CA6166"/>
    <w:rsid w:val="00CC4586"/>
    <w:rsid w:val="00D0160E"/>
    <w:rsid w:val="00D35F7E"/>
    <w:rsid w:val="00D40E60"/>
    <w:rsid w:val="00D43174"/>
    <w:rsid w:val="00D4758A"/>
    <w:rsid w:val="00D65E5D"/>
    <w:rsid w:val="00D7349D"/>
    <w:rsid w:val="00DB241F"/>
    <w:rsid w:val="00DB394E"/>
    <w:rsid w:val="00DB466B"/>
    <w:rsid w:val="00DE2777"/>
    <w:rsid w:val="00E11B7F"/>
    <w:rsid w:val="00E47427"/>
    <w:rsid w:val="00E50780"/>
    <w:rsid w:val="00E53254"/>
    <w:rsid w:val="00F35799"/>
    <w:rsid w:val="00F36937"/>
    <w:rsid w:val="00F5724C"/>
    <w:rsid w:val="00F67A40"/>
    <w:rsid w:val="00F83592"/>
    <w:rsid w:val="00FA79DB"/>
    <w:rsid w:val="11637BC9"/>
    <w:rsid w:val="1C4B4E86"/>
    <w:rsid w:val="27906EE8"/>
    <w:rsid w:val="37173543"/>
    <w:rsid w:val="3FF76880"/>
    <w:rsid w:val="471F674C"/>
    <w:rsid w:val="60AA0313"/>
    <w:rsid w:val="79022F2F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8E108B7"/>
  <w15:docId w15:val="{99A7A6C5-DD77-432D-A813-99A7185A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72</cp:revision>
  <cp:lastPrinted>2022-03-24T10:01:00Z</cp:lastPrinted>
  <dcterms:created xsi:type="dcterms:W3CDTF">2022-03-10T03:16:00Z</dcterms:created>
  <dcterms:modified xsi:type="dcterms:W3CDTF">2022-05-30T10:39:00Z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184DC96049224ACCAD6D4F841778248A</vt:lpwstr>
  </property>
</Properties>
</file>