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ind w:firstLine="3640" w:firstLineChars="1300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27"/>
        <w:gridCol w:w="1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2021年幼儿园外聘教师经费及环境整治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徐源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13691298959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131.912407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131.912407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115.499321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87.56%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131.912407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131.912407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115.499321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87.56%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年度目标：农业农村局幼儿园间接为农业事业服务，为农业农村局职工子女入托接受教育，解决后顾之忧，其次为响应政府号召接受社会儿童入托，缓解社会儿童入托难的问题。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   根据北京市教育委员会、《北京市幼儿园、托儿所办园、所条件标准（试行）》的通知，全日制幼儿园每个班级配备两名教师和一名助教老师，幼儿园设置园长、副园长、保教主任、保健医、炊事员、办事人员等。目前幼儿园只有2名在编人员，现有人员数量无法正常完成上级和西城教委布置的工作任务，为了确保在园幼儿的安全和维持幼儿园的正常工作,结合本园实际情况,2021年需要外聘教师、炊事人员、保洁等13名人员,以确保在园幼儿的安全和开展正常的教育教学工作。目前幼儿园院内地胶活动场地因使用年限较长，部分区域出现起鼓开裂现象，孩子在上面玩耍容易出现损伤危险，急需进行更换；幼儿园大门及可视对讲系统，因环境影响已经损坏，不能进行可视通话，开启门禁系统，需人工开关大门。为保证幼儿园安全，申请对大门及门禁系统进行更新改造。幼儿园一层出租房屋收回后破损严重，需要改造后才能作为活动室使用。更新改造完成后，给孩子们提供一个舒适优美的游戏环境，保证了幼儿园的安全。"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</w:t>
            </w:r>
            <w:r>
              <w:rPr>
                <w:rFonts w:ascii="仿宋_GB2312" w:hAnsi="??" w:eastAsia="仿宋_GB2312"/>
                <w:kern w:val="0"/>
              </w:rPr>
              <w:t>教师经费完成情况：根据幼儿园实际情况，本年度外聘了</w:t>
            </w:r>
            <w:r>
              <w:rPr>
                <w:rFonts w:hint="eastAsia" w:ascii="仿宋_GB2312" w:hAnsi="??" w:eastAsia="仿宋_GB2312"/>
                <w:kern w:val="0"/>
              </w:rPr>
              <w:t>13人，完成了对幼儿的保育教育任务，人员经费支出829929.46元，由于2021年疫情防控要求，幼儿园1月12日至2月28日和8月份闭园，减少外聘人员经费164130.86元。2.环境整治完成，按时支付经费。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指标1：外聘人员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13人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环境整治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指标1：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外聘人员考核-合格率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环境整治-改善环境，工程验收合格率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项目实施2021年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12月底完成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/>
                <w:kern w:val="0"/>
              </w:rPr>
              <w:t>12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/>
                <w:kern w:val="0"/>
              </w:rPr>
              <w:t>12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：1.外聘人员到位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406032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82.992946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  <w:r>
              <w:rPr>
                <w:rFonts w:hint="eastAsia" w:ascii="仿宋_GB2312" w:hAnsi="??" w:eastAsia="仿宋_GB2312"/>
                <w:kern w:val="0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：环境整治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32.506375元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32.506375元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：收取每生每月保教费</w:t>
            </w:r>
          </w:p>
          <w:p>
            <w:pPr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33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2700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</w:t>
            </w:r>
            <w:r>
              <w:rPr>
                <w:rFonts w:hint="eastAsia" w:ascii="仿宋_GB2312" w:hAnsi="??" w:eastAsia="仿宋_GB2312"/>
                <w:kern w:val="0"/>
              </w:rPr>
              <w:t>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33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2700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</w:t>
            </w:r>
            <w:r>
              <w:rPr>
                <w:rFonts w:hint="eastAsia" w:ascii="仿宋_GB2312" w:hAnsi="??" w:eastAsia="仿宋_GB2312"/>
                <w:kern w:val="0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：解决部分社会儿童入园难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35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效益呈现不充分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：家长满意度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95.76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2MxOTMxYzk4NDYzNTVkNTY1MDk3ZDc3ZTFkNGUzMDgifQ=="/>
  </w:docVars>
  <w:rsids>
    <w:rsidRoot w:val="F77F09F4"/>
    <w:rsid w:val="000804E2"/>
    <w:rsid w:val="001B6F0D"/>
    <w:rsid w:val="001C36CF"/>
    <w:rsid w:val="001E7B58"/>
    <w:rsid w:val="00212B3B"/>
    <w:rsid w:val="00273264"/>
    <w:rsid w:val="002D7F35"/>
    <w:rsid w:val="003518EE"/>
    <w:rsid w:val="003949A5"/>
    <w:rsid w:val="00456ECE"/>
    <w:rsid w:val="004B330B"/>
    <w:rsid w:val="004C37F4"/>
    <w:rsid w:val="00520856"/>
    <w:rsid w:val="005C642C"/>
    <w:rsid w:val="00603F14"/>
    <w:rsid w:val="006462FD"/>
    <w:rsid w:val="006551A6"/>
    <w:rsid w:val="006E2A39"/>
    <w:rsid w:val="00823830"/>
    <w:rsid w:val="008D1B90"/>
    <w:rsid w:val="008F3636"/>
    <w:rsid w:val="008F7B3D"/>
    <w:rsid w:val="009153BD"/>
    <w:rsid w:val="00A00ECD"/>
    <w:rsid w:val="00A55D8D"/>
    <w:rsid w:val="00AC7C11"/>
    <w:rsid w:val="00AF513F"/>
    <w:rsid w:val="00B223D5"/>
    <w:rsid w:val="00B92AC5"/>
    <w:rsid w:val="00BC4D7D"/>
    <w:rsid w:val="00BF05FA"/>
    <w:rsid w:val="00C37F2D"/>
    <w:rsid w:val="00C45879"/>
    <w:rsid w:val="00C6637B"/>
    <w:rsid w:val="00C90E09"/>
    <w:rsid w:val="00CF4D7A"/>
    <w:rsid w:val="00D02DBE"/>
    <w:rsid w:val="00D03C11"/>
    <w:rsid w:val="00D33B9C"/>
    <w:rsid w:val="00D65E5D"/>
    <w:rsid w:val="00D7349D"/>
    <w:rsid w:val="00DD6C0D"/>
    <w:rsid w:val="00DE0F53"/>
    <w:rsid w:val="00E53254"/>
    <w:rsid w:val="00F3326B"/>
    <w:rsid w:val="00F67A40"/>
    <w:rsid w:val="00F8150F"/>
    <w:rsid w:val="03B55CF1"/>
    <w:rsid w:val="0DF24579"/>
    <w:rsid w:val="1B30216A"/>
    <w:rsid w:val="1BAA72CB"/>
    <w:rsid w:val="30E96554"/>
    <w:rsid w:val="31BE61EF"/>
    <w:rsid w:val="37173543"/>
    <w:rsid w:val="3D8079DA"/>
    <w:rsid w:val="3FF76880"/>
    <w:rsid w:val="7273277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1406</Words>
  <Characters>1665</Characters>
  <Lines>15</Lines>
  <Paragraphs>4</Paragraphs>
  <TotalTime>1</TotalTime>
  <ScaleCrop>false</ScaleCrop>
  <LinksUpToDate>false</LinksUpToDate>
  <CharactersWithSpaces>1681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波泼摸坲</cp:lastModifiedBy>
  <cp:lastPrinted>2022-03-24T10:01:00Z</cp:lastPrinted>
  <dcterms:modified xsi:type="dcterms:W3CDTF">2022-06-01T02:16:18Z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2587299AC4C046BC912090E29409C1CC</vt:lpwstr>
  </property>
</Properties>
</file>