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993"/>
        <w:gridCol w:w="1417"/>
        <w:gridCol w:w="33"/>
        <w:gridCol w:w="534"/>
        <w:gridCol w:w="17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2021年动物强制免疫用疫苗经费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刘晓冬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13520059386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300.897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300.897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299.14485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99.42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300.897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300.897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299.14485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购置强制免疫疫苗，保障动物强制免疫业务顺利有序开展。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保障了</w:t>
            </w:r>
            <w:r>
              <w:rPr>
                <w:rFonts w:ascii="仿宋_GB2312" w:hAnsi="??" w:eastAsia="仿宋_GB2312"/>
                <w:kern w:val="0"/>
              </w:rPr>
              <w:t>全市动物强制免疫疫苗需求，</w:t>
            </w:r>
            <w:r>
              <w:rPr>
                <w:rFonts w:hint="eastAsia" w:ascii="仿宋_GB2312" w:hAnsi="??" w:eastAsia="仿宋_GB2312"/>
                <w:kern w:val="0"/>
              </w:rPr>
              <w:t>动物强制免疫工作顺利有序开展。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指标1：每种疫苗的实际采购数量根据国家和我市防疫政策及疫情形势调整，但满足实际免疫需求。禽流感、口蹄疫等疫苗不超过1200万毫升（头份）。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≤1200万毫升（头份）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≤1200万毫升（头份）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指标1：疫苗质量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达到国家兽药质量标准。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达到国家兽药质量标准。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指标1：项目完成时间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1-12月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1-12月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指标1：预算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控制数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300.897万元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299.14485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/>
                <w:kern w:val="0"/>
              </w:rPr>
              <w:t>禽流感、口蹄疫等疫病免疫抗体合格率≥70%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/>
                <w:kern w:val="0"/>
              </w:rPr>
              <w:t>禽流感、口蹄疫等疫病免疫抗体合格率≥70%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  <w:r>
              <w:rPr>
                <w:rFonts w:hint="eastAsia" w:ascii="仿宋_GB2312" w:hAnsi="??" w:eastAsia="仿宋_GB2312"/>
                <w:kern w:val="0"/>
              </w:rPr>
              <w:t>禽流感、口蹄疫等疫病免疫抗体合格率≥70%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指标2：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服务对象满意度标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指标1：养殖场（户）满意度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96.94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6654F"/>
    <w:rsid w:val="00212B3B"/>
    <w:rsid w:val="00217962"/>
    <w:rsid w:val="002D1073"/>
    <w:rsid w:val="003518EE"/>
    <w:rsid w:val="003C2BC8"/>
    <w:rsid w:val="004C37F4"/>
    <w:rsid w:val="00550685"/>
    <w:rsid w:val="005D122E"/>
    <w:rsid w:val="006462FD"/>
    <w:rsid w:val="00655D5D"/>
    <w:rsid w:val="00677924"/>
    <w:rsid w:val="006837CB"/>
    <w:rsid w:val="008F7B3D"/>
    <w:rsid w:val="00A62535"/>
    <w:rsid w:val="00AF513F"/>
    <w:rsid w:val="00B720E9"/>
    <w:rsid w:val="00BC4D7D"/>
    <w:rsid w:val="00C62E40"/>
    <w:rsid w:val="00C6637B"/>
    <w:rsid w:val="00D65E5D"/>
    <w:rsid w:val="00D7349D"/>
    <w:rsid w:val="00DC10E1"/>
    <w:rsid w:val="00E53254"/>
    <w:rsid w:val="00E85145"/>
    <w:rsid w:val="00F028AA"/>
    <w:rsid w:val="00F45CB3"/>
    <w:rsid w:val="00F67A40"/>
    <w:rsid w:val="00FE310C"/>
    <w:rsid w:val="19BB6F32"/>
    <w:rsid w:val="1A121B62"/>
    <w:rsid w:val="20EC1B82"/>
    <w:rsid w:val="37173543"/>
    <w:rsid w:val="3FF76880"/>
    <w:rsid w:val="626D0BA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583</Words>
  <Characters>700</Characters>
  <Lines>6</Lines>
  <Paragraphs>1</Paragraphs>
  <TotalTime>0</TotalTime>
  <ScaleCrop>false</ScaleCrop>
  <LinksUpToDate>false</LinksUpToDate>
  <CharactersWithSpaces>709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2022-05-25T04:18:00Z</cp:lastPrinted>
  <dcterms:modified xsi:type="dcterms:W3CDTF">2022-05-29T12:41:36Z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2316EA55B28A4169B9EF086FF31DFEF1</vt:lpwstr>
  </property>
</Properties>
</file>