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hint="eastAsia" w:ascii="仿宋_GB2312" w:hAnsi="??" w:eastAsia="仿宋_GB2312" w:cs="仿宋_GB2312"/>
          <w:sz w:val="28"/>
          <w:szCs w:val="28"/>
          <w:lang w:val="en-US" w:eastAsia="zh-CN"/>
        </w:rPr>
        <w:t>2021</w:t>
      </w:r>
      <w:r>
        <w:rPr>
          <w:rFonts w:ascii="仿宋_GB2312" w:hAnsi="??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58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947"/>
        <w:gridCol w:w="1110"/>
        <w:gridCol w:w="1050"/>
        <w:gridCol w:w="279"/>
        <w:gridCol w:w="402"/>
        <w:gridCol w:w="302"/>
        <w:gridCol w:w="380"/>
        <w:gridCol w:w="466"/>
        <w:gridCol w:w="12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802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2021年草地贪夜蛾防控经费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388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北京市农业农村局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8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北京市植物保护站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388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张智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8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18001215928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12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64.4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64.4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64.4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2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64.4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64.4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64.4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2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486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413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486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在北京延庆、密云、平谷、怀柔区等4个区落实好 “长城防线”布防任务，确保每区有10盏高空灯运行，每区按照按每亩1套的标准确保建立5000亩防控示范区。保障“三道防线”京外段45盏高空灯的监测阻截，确保北京延庆昆虫雷达监测点的正常运行，累计运转时间150天以上，力争及早发现虫情、尽快开展防控，不造成大面积为害与损失。</w:t>
            </w:r>
          </w:p>
        </w:tc>
        <w:tc>
          <w:tcPr>
            <w:tcW w:w="413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长城防线区高空运转数量40盏，外省市高空灯运转45盏，昆虫雷达监测点5月8日正常开始运转，累计154天。本年度11个区确认发现草地贪夜蛾成虫，累计虫量93头；3个区确认发现草地贪夜蛾幼虫，累计虫量12头。由于做到早发现、早预警、早防控，草地贪夜蛾未对农业生产造成损失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16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6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6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(50分）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16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长城防线区高空运转数量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40盏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40盏</w:t>
            </w:r>
          </w:p>
        </w:tc>
        <w:tc>
          <w:tcPr>
            <w:tcW w:w="6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5</w:t>
            </w:r>
          </w:p>
        </w:tc>
        <w:tc>
          <w:tcPr>
            <w:tcW w:w="6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5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6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外省市高空灯运转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45盏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45盏</w:t>
            </w:r>
          </w:p>
        </w:tc>
        <w:tc>
          <w:tcPr>
            <w:tcW w:w="6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6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16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及时发布虫情</w:t>
            </w:r>
            <w:bookmarkStart w:id="0" w:name="_GoBack"/>
            <w:bookmarkEnd w:id="0"/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阻截和迁飞性害虫阻截情况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及时发布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及时发布</w:t>
            </w:r>
          </w:p>
        </w:tc>
        <w:tc>
          <w:tcPr>
            <w:tcW w:w="6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15</w:t>
            </w:r>
          </w:p>
        </w:tc>
        <w:tc>
          <w:tcPr>
            <w:tcW w:w="6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15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16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完成“三道防线”设备维护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  <w:t xml:space="preserve"> 5月中旬之前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 xml:space="preserve"> 5月中旬</w:t>
            </w:r>
          </w:p>
        </w:tc>
        <w:tc>
          <w:tcPr>
            <w:tcW w:w="6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3</w:t>
            </w:r>
          </w:p>
        </w:tc>
        <w:tc>
          <w:tcPr>
            <w:tcW w:w="6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3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6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完成防控工作部署和物资采购工作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6月底之前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6月底之前</w:t>
            </w:r>
          </w:p>
        </w:tc>
        <w:tc>
          <w:tcPr>
            <w:tcW w:w="6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3</w:t>
            </w:r>
          </w:p>
        </w:tc>
        <w:tc>
          <w:tcPr>
            <w:tcW w:w="6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3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6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完成全部部署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8月之前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6月底之前</w:t>
            </w:r>
          </w:p>
        </w:tc>
        <w:tc>
          <w:tcPr>
            <w:tcW w:w="6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4</w:t>
            </w:r>
          </w:p>
        </w:tc>
        <w:tc>
          <w:tcPr>
            <w:tcW w:w="6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4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16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项目预算控制数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64.4万元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64.4万元</w:t>
            </w:r>
          </w:p>
        </w:tc>
        <w:tc>
          <w:tcPr>
            <w:tcW w:w="6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6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  <w:r>
              <w:rPr>
                <w:rFonts w:hint="eastAsia" w:ascii="仿宋_GB2312" w:hAnsi="??" w:eastAsia="仿宋_GB2312" w:cs="仿宋_GB2312"/>
                <w:kern w:val="0"/>
                <w:lang w:eastAsia="zh-CN"/>
              </w:rPr>
              <w:t>（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30分</w:t>
            </w:r>
            <w:r>
              <w:rPr>
                <w:rFonts w:hint="eastAsia" w:ascii="仿宋_GB2312" w:hAnsi="??" w:eastAsia="仿宋_GB2312" w:cs="仿宋_GB2312"/>
                <w:kern w:val="0"/>
                <w:lang w:eastAsia="zh-CN"/>
              </w:rPr>
              <w:t>）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6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无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无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无</w:t>
            </w:r>
          </w:p>
        </w:tc>
        <w:tc>
          <w:tcPr>
            <w:tcW w:w="6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</w:p>
        </w:tc>
        <w:tc>
          <w:tcPr>
            <w:tcW w:w="6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6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通过阻截，减少进入东北地区的虫源，确保主粮地区安全，进一步夯实京津冀迁飞性害虫联防联控机制，为全国迁飞性害虫防控发挥支持作用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通过阻截，减少进入东北地区的虫源，确保主粮地区安全，进一步夯实京津冀迁飞性害虫联防联控机制，为全国迁飞性害虫防控发挥支持作用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通过阻截，减少进入东北地区的虫源，确保主粮地区安全，进一步夯实京津冀迁飞性害虫联防联控机制，为全国迁飞性害虫防控发挥支持作用</w:t>
            </w:r>
          </w:p>
        </w:tc>
        <w:tc>
          <w:tcPr>
            <w:tcW w:w="6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15</w:t>
            </w:r>
          </w:p>
        </w:tc>
        <w:tc>
          <w:tcPr>
            <w:tcW w:w="6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14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  <w:t>效果呈现有待加强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6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无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无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无</w:t>
            </w:r>
          </w:p>
        </w:tc>
        <w:tc>
          <w:tcPr>
            <w:tcW w:w="6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</w:p>
        </w:tc>
        <w:tc>
          <w:tcPr>
            <w:tcW w:w="6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16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在示范区内对草地贪夜蛾开展防控，引发全市生产者的重视，提高其他区域的防控水平。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在示范区内对草地贪夜蛾开展防控，引发全市生产者的重视，提高其他区域的防控水平。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在示范区内对草地贪夜蛾开展防控，引发全市生产者的重视，提高其他区域的防控水平。</w:t>
            </w:r>
          </w:p>
        </w:tc>
        <w:tc>
          <w:tcPr>
            <w:tcW w:w="6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15</w:t>
            </w:r>
          </w:p>
        </w:tc>
        <w:tc>
          <w:tcPr>
            <w:tcW w:w="6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15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eastAsia="zh-CN"/>
              </w:rPr>
              <w:t>服务对象满意度（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10分</w:t>
            </w:r>
            <w:r>
              <w:rPr>
                <w:rFonts w:hint="eastAsia" w:ascii="仿宋_GB2312" w:hAnsi="??" w:eastAsia="仿宋_GB2312" w:cs="仿宋_GB2312"/>
                <w:kern w:val="0"/>
                <w:lang w:eastAsia="zh-CN"/>
              </w:rPr>
              <w:t>）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16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农户满意度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≥90%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≥90%</w:t>
            </w:r>
          </w:p>
        </w:tc>
        <w:tc>
          <w:tcPr>
            <w:tcW w:w="6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6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highlight w:val="none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6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FF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  <w:lang w:val="en-US" w:eastAsia="zh-CN"/>
              </w:rPr>
              <w:t>100</w:t>
            </w:r>
          </w:p>
        </w:tc>
        <w:tc>
          <w:tcPr>
            <w:tcW w:w="6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/>
              </w:rPr>
            </w:pPr>
            <w:r>
              <w:rPr>
                <w:rFonts w:hint="eastAsia" w:ascii="仿宋_GB2312" w:hAnsi="??" w:eastAsia="仿宋_GB2312" w:cs="仿宋_GB2312"/>
                <w:color w:val="auto"/>
                <w:kern w:val="0"/>
                <w:lang w:val="en-US" w:eastAsia="zh-CN"/>
              </w:rPr>
              <w:t>99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LNJWO7QAAAABQEAAA8AAAAAAAAAAQAgAAAAIgAAAGRycy9k&#10;b3ducmV2LnhtbFBLAQIUABQAAAAIAIdO4kB1NShz0QEAAKIDAAAOAAAAAAAAAAEAIAAAAB8BAABk&#10;cnMvZTJvRG9jLnhtbFBLBQYAAAAABgAGAFkBAAB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??" w:hAnsi="??" w:cs="??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FhZjk0MDFjYTVlNzQzOThiNzgwMjBlNTU4MGIxMjIifQ=="/>
  </w:docVars>
  <w:rsids>
    <w:rsidRoot w:val="F77F09F4"/>
    <w:rsid w:val="00212B3B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01486D34"/>
    <w:rsid w:val="0BCF3578"/>
    <w:rsid w:val="0D363707"/>
    <w:rsid w:val="32017424"/>
    <w:rsid w:val="36FF928D"/>
    <w:rsid w:val="37173543"/>
    <w:rsid w:val="3F7F0EF3"/>
    <w:rsid w:val="3FBE018B"/>
    <w:rsid w:val="3FF76880"/>
    <w:rsid w:val="54ED76D6"/>
    <w:rsid w:val="5FBC5BC0"/>
    <w:rsid w:val="63E61C55"/>
    <w:rsid w:val="6DA99F60"/>
    <w:rsid w:val="75AFF2E8"/>
    <w:rsid w:val="76F48A68"/>
    <w:rsid w:val="7AB7FF50"/>
    <w:rsid w:val="7B7311C3"/>
    <w:rsid w:val="7BFEB0DB"/>
    <w:rsid w:val="7DE719EA"/>
    <w:rsid w:val="7FDB0CA6"/>
    <w:rsid w:val="AEFFCC4E"/>
    <w:rsid w:val="B9B6FC26"/>
    <w:rsid w:val="BA7B23C6"/>
    <w:rsid w:val="CEFD3F3D"/>
    <w:rsid w:val="D7FC2F23"/>
    <w:rsid w:val="DB3C7401"/>
    <w:rsid w:val="EA3F77F2"/>
    <w:rsid w:val="EEFE5989"/>
    <w:rsid w:val="EFCF3EAE"/>
    <w:rsid w:val="F5B764A2"/>
    <w:rsid w:val="F77F09F4"/>
    <w:rsid w:val="FF9FB2C6"/>
    <w:rsid w:val="FFBF7F1B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Heading 2 Char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Footer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Header Char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3</Pages>
  <Words>1353</Words>
  <Characters>1496</Characters>
  <Lines>0</Lines>
  <Paragraphs>0</Paragraphs>
  <TotalTime>17</TotalTime>
  <ScaleCrop>false</ScaleCrop>
  <LinksUpToDate>false</LinksUpToDate>
  <CharactersWithSpaces>1537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2022-03-11T11:16:00Z</dcterms:created>
  <dc:creator>user</dc:creator>
  <cp:lastModifiedBy>AAAA实事求是</cp:lastModifiedBy>
  <cp:lastPrinted>2022-03-25T18:01:00Z</cp:lastPrinted>
  <dcterms:modified xsi:type="dcterms:W3CDTF">2022-05-27T08:06:29Z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D2B78CCCFCA14167A5E4644D163D573F</vt:lpwstr>
  </property>
</Properties>
</file>