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691"/>
        <w:gridCol w:w="436"/>
        <w:gridCol w:w="740"/>
        <w:gridCol w:w="1240"/>
        <w:gridCol w:w="279"/>
        <w:gridCol w:w="284"/>
        <w:gridCol w:w="420"/>
        <w:gridCol w:w="240"/>
        <w:gridCol w:w="60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2021年水生野生动植物救治保护与生态修复项目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6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北京市水生野生动植物救护中心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6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李博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13911037301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67.5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67.5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67.5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67.5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67.5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67.5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6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7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6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目标1：救治市民捐赠和渔政、公安等部门罚没的水生野生动植物。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目标2：对所救治的水生动（植）物进行驯养（培育）和治疗。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目标3:保护北京地区的水生野生动植物种质资源。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目标4:放流国家保护的水生动物，恢复物种资源。</w:t>
            </w:r>
          </w:p>
        </w:tc>
        <w:tc>
          <w:tcPr>
            <w:tcW w:w="37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目标1：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全年</w:t>
            </w:r>
            <w:r>
              <w:rPr>
                <w:rFonts w:hint="eastAsia" w:ascii="仿宋_GB2312" w:hAnsi="??" w:eastAsia="仿宋_GB2312"/>
                <w:kern w:val="0"/>
              </w:rPr>
              <w:t>救治市民捐赠和渔政、公安等部门罚没的水生野生动植物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488只（尾）</w:t>
            </w:r>
            <w:r>
              <w:rPr>
                <w:rFonts w:hint="eastAsia" w:ascii="仿宋_GB2312" w:hAnsi="??" w:eastAsia="仿宋_GB2312"/>
                <w:kern w:val="0"/>
              </w:rPr>
              <w:t>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目标2：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救治成活水生野生动物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393只，接收患病动物121只，治疗成活83只</w:t>
            </w:r>
            <w:r>
              <w:rPr>
                <w:rFonts w:hint="eastAsia" w:ascii="仿宋_GB2312" w:hAnsi="??" w:eastAsia="仿宋_GB2312"/>
                <w:kern w:val="0"/>
              </w:rPr>
              <w:t>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目标3: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开展北京地区水生野生动物救治和资源恢复，放流瓦氏雅罗鱼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4.5万尾</w:t>
            </w:r>
            <w:r>
              <w:rPr>
                <w:rFonts w:hint="eastAsia" w:ascii="仿宋_GB2312" w:hAnsi="??" w:eastAsia="仿宋_GB2312"/>
                <w:kern w:val="0"/>
              </w:rPr>
              <w:t>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目标4:放流国家保护的水生动物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细鳞鲑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2万尾</w:t>
            </w:r>
            <w:r>
              <w:rPr>
                <w:rFonts w:hint="eastAsia" w:ascii="仿宋_GB2312" w:hAnsi="??" w:eastAsia="仿宋_GB2312"/>
                <w:kern w:val="0"/>
              </w:rPr>
              <w:t>，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放生大鲵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200尾，海龟8只</w:t>
            </w:r>
            <w:r>
              <w:rPr>
                <w:rFonts w:hint="eastAsia" w:ascii="仿宋_GB2312" w:hAnsi="??" w:eastAsia="仿宋_GB2312"/>
                <w:kern w:val="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接收救治水生动植物的数量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80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488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3.5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新《</w:t>
            </w:r>
            <w:r>
              <w:rPr>
                <w:rFonts w:hint="eastAsia" w:ascii="仿宋_GB2312" w:hAnsi="??" w:eastAsia="仿宋_GB2312"/>
                <w:kern w:val="0"/>
                <w:sz w:val="20"/>
                <w:szCs w:val="20"/>
                <w:lang w:eastAsia="zh-CN"/>
              </w:rPr>
              <w:t>野生动物保护法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》颁布实施，增加种类较多，市民保护意识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增强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治愈患病水生野生动物数量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48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接收动物数量增加，救治技术提高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放流的水生动物个体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3.5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年初设定指标值较低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接收救治动植物的成活率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60%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80.5%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市场罚没和市民捐赠国家保护水生野生动物24小时内响应率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接收救治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水生</w:t>
            </w:r>
            <w:r>
              <w:rPr>
                <w:rFonts w:hint="eastAsia" w:ascii="仿宋_GB2312" w:hAnsi="??" w:eastAsia="仿宋_GB2312"/>
                <w:color w:val="000000"/>
                <w:kern w:val="0"/>
              </w:rPr>
              <w:t>动植物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12月底之前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12月底之前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治愈病患水生野生动物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12月底之前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12月底之前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放流水生动物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12月底之前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11月19日之前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67.5万元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67.5万元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效果指标（50分）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经济效益指标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提升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市民保护水生野生动物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意识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提升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市民保护水生野生动物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意识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提升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市民保护水生野生动物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意识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救治市民捐赠及有关部门罚没的国家保护水生动植物，避免不合理放流带来的物种入侵等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救治市民捐赠及有关部门罚没的国家保护水生动植物，避免不合理放流带来的物种入侵等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救治市民捐赠及有关部门罚没的国家保护水生动植物，避免不合理放流带来的物种入侵等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9.5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提升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北京地区的水生野生动植物种质资源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提升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北京地区的水生野生动植物种质资源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提升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北京地区的水生野生动植物种质资源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9.5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市民满意度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90%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92%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未开展满意度调查工作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NiN2M0NTI0NTMyN2YyZDcyNGNkOWI2MTk4ZjNhZjA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7465F02"/>
    <w:rsid w:val="14C16A32"/>
    <w:rsid w:val="16075AE9"/>
    <w:rsid w:val="1EE96DDD"/>
    <w:rsid w:val="24334DAB"/>
    <w:rsid w:val="24674A46"/>
    <w:rsid w:val="27C2053A"/>
    <w:rsid w:val="2AE60D54"/>
    <w:rsid w:val="2FFB60B5"/>
    <w:rsid w:val="37173543"/>
    <w:rsid w:val="3FF76880"/>
    <w:rsid w:val="485C0012"/>
    <w:rsid w:val="4AFC7321"/>
    <w:rsid w:val="4DB86093"/>
    <w:rsid w:val="79794C09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1325</Words>
  <Characters>1489</Characters>
  <Lines>0</Lines>
  <Paragraphs>0</Paragraphs>
  <TotalTime>15</TotalTime>
  <ScaleCrop>false</ScaleCrop>
  <LinksUpToDate>false</LinksUpToDate>
  <CharactersWithSpaces>1526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番茄你个西红柿</cp:lastModifiedBy>
  <cp:lastPrinted>2022-03-24T10:01:00Z</cp:lastPrinted>
  <dcterms:modified xsi:type="dcterms:W3CDTF">2022-05-27T08:04:19Z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DB28FD91B3964E3CBCDD262984A29D4D</vt:lpwstr>
  </property>
</Properties>
</file>