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2021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27"/>
        <w:gridCol w:w="100"/>
        <w:gridCol w:w="1092"/>
        <w:gridCol w:w="888"/>
        <w:gridCol w:w="246"/>
        <w:gridCol w:w="317"/>
        <w:gridCol w:w="392"/>
        <w:gridCol w:w="171"/>
        <w:gridCol w:w="679"/>
        <w:gridCol w:w="7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2021年农产品质量安全-风险调查（畜牧业）及农业地方标准制修订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北京市畜牧总站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王梁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b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15910634534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24.0000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24.0000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22.7695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bookmarkStart w:id="0" w:name="OLE_LINK1"/>
            <w:bookmarkStart w:id="1" w:name="OLE_LINK2"/>
            <w:r>
              <w:rPr>
                <w:rFonts w:hint="eastAsia" w:ascii="仿宋_GB2312" w:hAnsi="??" w:eastAsia="仿宋_GB2312" w:cs="仿宋_GB2312"/>
                <w:kern w:val="0"/>
              </w:rPr>
              <w:t>94.87%</w:t>
            </w:r>
            <w:bookmarkEnd w:id="0"/>
            <w:bookmarkEnd w:id="1"/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9.49</w:t>
            </w:r>
            <w:bookmarkStart w:id="4" w:name="_GoBack"/>
            <w:bookmarkEnd w:id="4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24.0000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24.0000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22.7695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94.87%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4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调查投入品管理和养殖生产过程安全风险，收集养殖业质量安全信息，组织专家研判，指导畜牧养殖业安全生产;2.发现风险隐患，形成调查报告，为质量安全监管提供技术支撑;3.开展标准的制修订工作，递交征求意见稿、送审稿并进行专家论证，完成标准的报批、发布、宣贯工作。</w:t>
            </w:r>
          </w:p>
        </w:tc>
        <w:tc>
          <w:tcPr>
            <w:tcW w:w="34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1.收集养殖业质量安全信息10条，组织专家研判2次，指导畜牧养殖业安全生产</w:t>
            </w:r>
            <w:r>
              <w:rPr>
                <w:rFonts w:ascii="仿宋_GB2312" w:hAnsi="??" w:eastAsia="仿宋_GB2312"/>
                <w:kern w:val="0"/>
              </w:rPr>
              <w:t>18</w:t>
            </w:r>
            <w:r>
              <w:rPr>
                <w:rFonts w:hint="eastAsia" w:ascii="仿宋_GB2312" w:hAnsi="??" w:eastAsia="仿宋_GB2312"/>
                <w:kern w:val="0"/>
              </w:rPr>
              <w:t>次;2.发现风险隐患，形成调查报告2份，为质量安全监管提供技术支撑;3.开展6个标准的制修订工作，完成标准的报批、发布、宣贯工作。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：建立畜牧养殖业质量安全调查监测点，开展风险调查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15个监测点，调查80次,筛查200个样品</w:t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16个</w:t>
            </w:r>
            <w:r>
              <w:rPr>
                <w:rFonts w:ascii="仿宋_GB2312" w:hAnsi="??" w:eastAsia="仿宋_GB2312"/>
                <w:kern w:val="0"/>
              </w:rPr>
              <w:t>监测点，</w:t>
            </w:r>
            <w:r>
              <w:rPr>
                <w:rFonts w:hint="eastAsia" w:ascii="仿宋_GB2312" w:hAnsi="??" w:eastAsia="仿宋_GB2312"/>
                <w:kern w:val="0"/>
              </w:rPr>
              <w:t>调查8</w:t>
            </w:r>
            <w:r>
              <w:rPr>
                <w:rFonts w:ascii="仿宋_GB2312" w:hAnsi="??" w:eastAsia="仿宋_GB2312"/>
                <w:kern w:val="0"/>
              </w:rPr>
              <w:t>0</w:t>
            </w:r>
            <w:r>
              <w:rPr>
                <w:rFonts w:hint="eastAsia" w:ascii="仿宋_GB2312" w:hAnsi="??" w:eastAsia="仿宋_GB2312"/>
                <w:kern w:val="0"/>
              </w:rPr>
              <w:t>次</w:t>
            </w:r>
            <w:r>
              <w:rPr>
                <w:rFonts w:ascii="仿宋_GB2312" w:hAnsi="??" w:eastAsia="仿宋_GB2312"/>
                <w:kern w:val="0"/>
              </w:rPr>
              <w:t>，快速</w:t>
            </w:r>
            <w:r>
              <w:rPr>
                <w:rFonts w:hint="eastAsia" w:ascii="仿宋_GB2312" w:hAnsi="??" w:eastAsia="仿宋_GB2312"/>
                <w:kern w:val="0"/>
              </w:rPr>
              <w:t>检测</w:t>
            </w:r>
            <w:r>
              <w:rPr>
                <w:rFonts w:ascii="仿宋_GB2312" w:hAnsi="??" w:eastAsia="仿宋_GB2312"/>
                <w:kern w:val="0"/>
              </w:rPr>
              <w:t>筛查</w:t>
            </w:r>
            <w:r>
              <w:rPr>
                <w:rFonts w:hint="eastAsia" w:ascii="仿宋_GB2312" w:hAnsi="??" w:eastAsia="仿宋_GB2312"/>
                <w:kern w:val="0"/>
              </w:rPr>
              <w:t>180个</w:t>
            </w:r>
            <w:r>
              <w:rPr>
                <w:rFonts w:ascii="仿宋_GB2312" w:hAnsi="??" w:eastAsia="仿宋_GB2312"/>
                <w:kern w:val="0"/>
              </w:rPr>
              <w:t>，</w:t>
            </w:r>
            <w:r>
              <w:rPr>
                <w:rFonts w:hint="eastAsia" w:ascii="仿宋_GB2312" w:hAnsi="??" w:eastAsia="仿宋_GB2312"/>
                <w:kern w:val="0"/>
              </w:rPr>
              <w:t>实验室</w:t>
            </w:r>
            <w:r>
              <w:rPr>
                <w:rFonts w:ascii="仿宋_GB2312" w:hAnsi="??" w:eastAsia="仿宋_GB2312"/>
                <w:kern w:val="0"/>
              </w:rPr>
              <w:t>筛查</w:t>
            </w:r>
            <w:r>
              <w:rPr>
                <w:rFonts w:hint="eastAsia" w:ascii="仿宋_GB2312" w:hAnsi="??" w:eastAsia="仿宋_GB2312"/>
                <w:kern w:val="0"/>
              </w:rPr>
              <w:t>31批次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结合</w:t>
            </w:r>
            <w:r>
              <w:rPr>
                <w:rFonts w:ascii="仿宋_GB2312" w:hAnsi="??" w:eastAsia="仿宋_GB2312"/>
                <w:kern w:val="0"/>
              </w:rPr>
              <w:t>工作需要，增加了</w:t>
            </w:r>
            <w:r>
              <w:rPr>
                <w:rFonts w:hint="eastAsia" w:ascii="仿宋_GB2312" w:hAnsi="??" w:eastAsia="仿宋_GB2312"/>
                <w:kern w:val="0"/>
              </w:rPr>
              <w:t>1个</w:t>
            </w:r>
            <w:r>
              <w:rPr>
                <w:rFonts w:ascii="仿宋_GB2312" w:hAnsi="??" w:eastAsia="仿宋_GB2312"/>
                <w:kern w:val="0"/>
              </w:rPr>
              <w:t>生殖监测点。</w:t>
            </w:r>
            <w:r>
              <w:rPr>
                <w:rFonts w:hint="eastAsia" w:ascii="仿宋_GB2312" w:hAnsi="??" w:eastAsia="仿宋_GB2312"/>
                <w:kern w:val="0"/>
              </w:rPr>
              <w:t>根据</w:t>
            </w:r>
            <w:r>
              <w:rPr>
                <w:rFonts w:ascii="仿宋_GB2312" w:hAnsi="??" w:eastAsia="仿宋_GB2312"/>
                <w:kern w:val="0"/>
              </w:rPr>
              <w:t>养殖户实际需求，增加了快速筛查样本</w:t>
            </w:r>
            <w:r>
              <w:rPr>
                <w:rFonts w:hint="eastAsia" w:ascii="仿宋_GB2312" w:hAnsi="??" w:eastAsia="仿宋_GB2312"/>
                <w:kern w:val="0"/>
              </w:rPr>
              <w:t>数量</w:t>
            </w:r>
            <w:r>
              <w:rPr>
                <w:rFonts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：开展安全风险研判和质量安全提醒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2次研判，动态信息10条，400份技术手册，2个报告</w:t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2次研判，动态信息10条，400份技术手册，</w:t>
            </w:r>
            <w:r>
              <w:rPr>
                <w:rFonts w:ascii="仿宋_GB2312" w:hAnsi="??" w:eastAsia="仿宋_GB2312"/>
                <w:kern w:val="0"/>
              </w:rPr>
              <w:t>3</w:t>
            </w:r>
            <w:r>
              <w:rPr>
                <w:rFonts w:hint="eastAsia" w:ascii="仿宋_GB2312" w:hAnsi="??" w:eastAsia="仿宋_GB2312"/>
                <w:kern w:val="0"/>
              </w:rPr>
              <w:t>个报告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春节前接到</w:t>
            </w:r>
            <w:r>
              <w:rPr>
                <w:rFonts w:ascii="仿宋_GB2312" w:hAnsi="??" w:eastAsia="仿宋_GB2312"/>
                <w:kern w:val="0"/>
              </w:rPr>
              <w:t>临时任务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ascii="仿宋_GB2312" w:hAnsi="??" w:eastAsia="仿宋_GB2312"/>
                <w:kern w:val="0"/>
              </w:rPr>
              <w:t>要求</w:t>
            </w:r>
            <w:r>
              <w:rPr>
                <w:rFonts w:hint="eastAsia" w:ascii="仿宋_GB2312" w:hAnsi="??" w:eastAsia="仿宋_GB2312"/>
                <w:kern w:val="0"/>
              </w:rPr>
              <w:t>开展</w:t>
            </w:r>
            <w:r>
              <w:rPr>
                <w:rFonts w:ascii="仿宋_GB2312" w:hAnsi="??" w:eastAsia="仿宋_GB2312"/>
                <w:kern w:val="0"/>
              </w:rPr>
              <w:t>专项调查，因此多一次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：开展标准制修订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修订6个标准，制定1个标准</w:t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修订6个标准，制定1个标准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：调查的畜禽品种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4种</w:t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生猪</w:t>
            </w:r>
            <w:r>
              <w:rPr>
                <w:rFonts w:ascii="仿宋_GB2312" w:hAnsi="??" w:eastAsia="仿宋_GB2312"/>
                <w:kern w:val="0"/>
              </w:rPr>
              <w:t>、蛋鸡、北京油</w:t>
            </w:r>
            <w:r>
              <w:rPr>
                <w:rFonts w:hint="eastAsia" w:ascii="仿宋_GB2312" w:hAnsi="??" w:eastAsia="仿宋_GB2312"/>
                <w:kern w:val="0"/>
              </w:rPr>
              <w:t>鸡、</w:t>
            </w:r>
            <w:r>
              <w:rPr>
                <w:rFonts w:ascii="仿宋_GB2312" w:hAnsi="??" w:eastAsia="仿宋_GB2312"/>
                <w:kern w:val="0"/>
              </w:rPr>
              <w:t>北京鸭4</w:t>
            </w:r>
            <w:r>
              <w:rPr>
                <w:rFonts w:hint="eastAsia" w:ascii="仿宋_GB2312" w:hAnsi="??" w:eastAsia="仿宋_GB2312"/>
                <w:kern w:val="0"/>
              </w:rPr>
              <w:t>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bookmarkStart w:id="2" w:name="OLE_LINK3"/>
            <w:bookmarkStart w:id="3" w:name="OLE_LINK4"/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bookmarkEnd w:id="2"/>
            <w:bookmarkEnd w:id="3"/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质量安全风险因子种类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7类30种</w:t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重金属</w:t>
            </w:r>
            <w:r>
              <w:rPr>
                <w:rFonts w:ascii="仿宋_GB2312" w:hAnsi="??" w:eastAsia="仿宋_GB2312"/>
                <w:kern w:val="0"/>
              </w:rPr>
              <w:t>、微生物、</w:t>
            </w:r>
            <w:r>
              <w:rPr>
                <w:rFonts w:hint="eastAsia" w:ascii="仿宋_GB2312" w:hAnsi="??" w:eastAsia="仿宋_GB2312"/>
                <w:kern w:val="0"/>
              </w:rPr>
              <w:t>兽药</w:t>
            </w:r>
            <w:r>
              <w:rPr>
                <w:rFonts w:ascii="仿宋_GB2312" w:hAnsi="??" w:eastAsia="仿宋_GB2312"/>
                <w:kern w:val="0"/>
              </w:rPr>
              <w:t>、</w:t>
            </w:r>
            <w:r>
              <w:rPr>
                <w:rFonts w:hint="eastAsia" w:ascii="仿宋_GB2312" w:hAnsi="??" w:eastAsia="仿宋_GB2312"/>
                <w:kern w:val="0"/>
              </w:rPr>
              <w:t>农药、</w:t>
            </w:r>
            <w:r>
              <w:rPr>
                <w:rFonts w:ascii="仿宋_GB2312" w:hAnsi="??" w:eastAsia="仿宋_GB2312"/>
                <w:kern w:val="0"/>
              </w:rPr>
              <w:t>霉菌毒素、</w:t>
            </w:r>
            <w:r>
              <w:rPr>
                <w:rFonts w:hint="eastAsia" w:ascii="仿宋_GB2312" w:hAnsi="??" w:eastAsia="仿宋_GB2312"/>
                <w:kern w:val="0"/>
              </w:rPr>
              <w:t>着</w:t>
            </w:r>
            <w:r>
              <w:rPr>
                <w:rFonts w:ascii="仿宋_GB2312" w:hAnsi="??" w:eastAsia="仿宋_GB2312"/>
                <w:kern w:val="0"/>
              </w:rPr>
              <w:t>色剂</w:t>
            </w:r>
            <w:r>
              <w:rPr>
                <w:rFonts w:hint="eastAsia" w:ascii="仿宋_GB2312" w:hAnsi="??" w:eastAsia="仿宋_GB2312"/>
                <w:kern w:val="0"/>
              </w:rPr>
              <w:t>、</w:t>
            </w:r>
            <w:r>
              <w:rPr>
                <w:rFonts w:ascii="仿宋_GB2312" w:hAnsi="??" w:eastAsia="仿宋_GB2312"/>
                <w:kern w:val="0"/>
              </w:rPr>
              <w:t>非法添加物</w:t>
            </w:r>
            <w:r>
              <w:rPr>
                <w:rFonts w:hint="eastAsia" w:ascii="仿宋_GB2312" w:hAnsi="??" w:eastAsia="仿宋_GB2312"/>
                <w:kern w:val="0"/>
              </w:rPr>
              <w:t>7类34种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高通量</w:t>
            </w:r>
            <w:r>
              <w:rPr>
                <w:rFonts w:ascii="仿宋_GB2312" w:hAnsi="??" w:eastAsia="仿宋_GB2312"/>
                <w:kern w:val="0"/>
              </w:rPr>
              <w:t>仪器设备筛查能力提升后</w:t>
            </w:r>
            <w:r>
              <w:rPr>
                <w:rFonts w:hint="eastAsia" w:ascii="仿宋_GB2312" w:hAnsi="??" w:eastAsia="仿宋_GB2312"/>
                <w:kern w:val="0"/>
              </w:rPr>
              <w:t>，</w:t>
            </w:r>
            <w:r>
              <w:rPr>
                <w:rFonts w:ascii="仿宋_GB2312" w:hAnsi="??" w:eastAsia="仿宋_GB2312"/>
                <w:kern w:val="0"/>
              </w:rPr>
              <w:t>增加了筛查的</w:t>
            </w:r>
            <w:r>
              <w:rPr>
                <w:rFonts w:hint="eastAsia" w:ascii="仿宋_GB2312" w:hAnsi="??" w:eastAsia="仿宋_GB2312"/>
                <w:kern w:val="0"/>
              </w:rPr>
              <w:t>种类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：标准完成情况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100%报批、发布</w:t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ascii="仿宋_GB2312" w:hAnsi="??" w:eastAsia="仿宋_GB2312"/>
                <w:kern w:val="0"/>
              </w:rPr>
              <w:t>%</w:t>
            </w:r>
            <w:r>
              <w:rPr>
                <w:rFonts w:hint="eastAsia" w:ascii="仿宋_GB2312" w:hAnsi="??" w:eastAsia="仿宋_GB2312"/>
                <w:kern w:val="0"/>
              </w:rPr>
              <w:t>报批、发布</w:t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：风险调查完成时间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2021年1月-12月</w:t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2021年1月-12月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：标准制修订完成时间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2021年1月-12月</w:t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2021年1月-12月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：项目控制总预算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不超过24万</w:t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  <w:r>
              <w:rPr>
                <w:rFonts w:hint="eastAsia" w:ascii="仿宋_GB2312" w:hAnsi="??" w:eastAsia="仿宋_GB2312"/>
                <w:kern w:val="0"/>
              </w:rPr>
              <w:tab/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22.7695万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：经济效益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有效化解养殖场安全风险的发生，规范养殖生产，预计养殖场收入增长5%以上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养殖场</w:t>
            </w:r>
            <w:r>
              <w:rPr>
                <w:rFonts w:ascii="仿宋_GB2312" w:hAnsi="??" w:eastAsia="仿宋_GB2312"/>
                <w:kern w:val="0"/>
              </w:rPr>
              <w:t>收入增长</w:t>
            </w:r>
            <w:r>
              <w:rPr>
                <w:rFonts w:hint="eastAsia" w:ascii="仿宋_GB2312" w:hAnsi="??" w:eastAsia="仿宋_GB2312"/>
                <w:kern w:val="0"/>
              </w:rPr>
              <w:t>约4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受养殖</w:t>
            </w:r>
            <w:r>
              <w:rPr>
                <w:rFonts w:ascii="仿宋_GB2312" w:hAnsi="??" w:eastAsia="仿宋_GB2312"/>
                <w:kern w:val="0"/>
              </w:rPr>
              <w:t>成本升高和疫情影响，养殖</w:t>
            </w:r>
            <w:r>
              <w:rPr>
                <w:rFonts w:hint="eastAsia" w:ascii="仿宋_GB2312" w:hAnsi="??" w:eastAsia="仿宋_GB2312"/>
                <w:kern w:val="0"/>
              </w:rPr>
              <w:t>收入</w:t>
            </w:r>
            <w:r>
              <w:rPr>
                <w:rFonts w:ascii="仿宋_GB2312" w:hAnsi="??" w:eastAsia="仿宋_GB2312"/>
                <w:kern w:val="0"/>
              </w:rPr>
              <w:t>增长受到影响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为政府进行安全风险的研判与决策提供依据，为养殖生产主体提供安全控制技术服务，促进了农业精细化管理，有效避免安全事件的发生。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为政府进行安全风险的研判与决策提供依据，为养殖生产主体提供安全控制技术服务，促进了农业精细化管理，有效避免安全事件的发生。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标准宣贯满意度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95%</w:t>
            </w:r>
            <w:r>
              <w:rPr>
                <w:rFonts w:ascii="仿宋_GB2312" w:hAnsi="??" w:eastAsia="仿宋_GB2312"/>
                <w:kern w:val="0"/>
              </w:rPr>
              <w:tab/>
            </w:r>
            <w:r>
              <w:rPr>
                <w:rFonts w:ascii="仿宋_GB2312" w:hAnsi="??" w:eastAsia="仿宋_GB2312"/>
                <w:kern w:val="0"/>
              </w:rPr>
              <w:tab/>
            </w:r>
            <w:r>
              <w:rPr>
                <w:rFonts w:ascii="仿宋_GB2312" w:hAnsi="??" w:eastAsia="仿宋_GB2312"/>
                <w:kern w:val="0"/>
              </w:rPr>
              <w:tab/>
            </w:r>
            <w:r>
              <w:rPr>
                <w:rFonts w:ascii="仿宋_GB2312" w:hAnsi="??" w:eastAsia="仿宋_GB2312"/>
                <w:kern w:val="0"/>
              </w:rPr>
              <w:tab/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</w:t>
            </w:r>
            <w:r>
              <w:rPr>
                <w:rFonts w:ascii="仿宋_GB2312" w:hAnsi="??" w:eastAsia="仿宋_GB2312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97.49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Text Box 1" o:spid="_x0000_s1025" o:spt="202" type="#_x0000_t202" style="position:absolute;left:0pt;margin-top:0pt;height:27.3pt;width:30.55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JjOTQxYzhjODMyMDAzZmE0MDJkMWFkNmJlNDkwYTUifQ=="/>
  </w:docVars>
  <w:rsids>
    <w:rsidRoot w:val="F77F09F4"/>
    <w:rsid w:val="001577A3"/>
    <w:rsid w:val="00212B3B"/>
    <w:rsid w:val="003518EE"/>
    <w:rsid w:val="0036370D"/>
    <w:rsid w:val="003B0379"/>
    <w:rsid w:val="004C37F4"/>
    <w:rsid w:val="004F3C6D"/>
    <w:rsid w:val="006462FD"/>
    <w:rsid w:val="007F7CEC"/>
    <w:rsid w:val="008F7B3D"/>
    <w:rsid w:val="009C6FAA"/>
    <w:rsid w:val="00A15516"/>
    <w:rsid w:val="00AF513F"/>
    <w:rsid w:val="00B22832"/>
    <w:rsid w:val="00BC4D7D"/>
    <w:rsid w:val="00C6637B"/>
    <w:rsid w:val="00D65E5D"/>
    <w:rsid w:val="00D7349D"/>
    <w:rsid w:val="00E07FAE"/>
    <w:rsid w:val="00E50F02"/>
    <w:rsid w:val="00E53254"/>
    <w:rsid w:val="00F01E28"/>
    <w:rsid w:val="00F67A40"/>
    <w:rsid w:val="00F728E1"/>
    <w:rsid w:val="37173543"/>
    <w:rsid w:val="3FF76880"/>
    <w:rsid w:val="47AB60F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245</Words>
  <Characters>1399</Characters>
  <Lines>11</Lines>
  <Paragraphs>3</Paragraphs>
  <TotalTime>35</TotalTime>
  <ScaleCrop>false</ScaleCrop>
  <LinksUpToDate>false</LinksUpToDate>
  <CharactersWithSpaces>1641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2022-05-23T06:58:00Z</dcterms:created>
  <dc:creator>user</dc:creator>
  <cp:lastModifiedBy>LYL</cp:lastModifiedBy>
  <cp:lastPrinted>2022-03-24T10:01:00Z</cp:lastPrinted>
  <dcterms:modified xsi:type="dcterms:W3CDTF">2022-05-30T09:41:13Z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2CAC80129841469693E76721828FC165</vt:lpwstr>
  </property>
</Properties>
</file>