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附表3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北京市实际种粮农民一次性补贴镇（乡）级汇总审核表</w:t>
      </w:r>
    </w:p>
    <w:tbl>
      <w:tblPr>
        <w:tblStyle w:val="2"/>
        <w:tblW w:w="87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90"/>
        <w:gridCol w:w="1130"/>
        <w:gridCol w:w="1014"/>
        <w:gridCol w:w="832"/>
        <w:gridCol w:w="943"/>
        <w:gridCol w:w="880"/>
        <w:gridCol w:w="895"/>
        <w:gridCol w:w="760"/>
        <w:gridCol w:w="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407" w:hRule="atLeast"/>
          <w:jc w:val="center"/>
        </w:trPr>
        <w:tc>
          <w:tcPr>
            <w:tcW w:w="853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-3082" w:rightChars="-963"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区 、镇（乡）：                                              单位：个、亩、元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 名　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补贴主体数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   计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补贴粮食品种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谷子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高粱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豆类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薯类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补贴面积合计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镇（乡）政府意见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区农业农村部门意见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年    月    日</w:t>
            </w:r>
          </w:p>
        </w:tc>
      </w:tr>
    </w:tbl>
    <w:p>
      <w:r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8FB7D8-F893-498F-9641-5C8C395AB71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3031E4-275C-45B1-9794-6524AAAAEE9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365E94E-4CC5-4D9E-9082-35387B83FF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1AEF1F63"/>
    <w:rsid w:val="1AE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2022-11-30T05:56:00Z</dcterms:created>
  <dc:creator>友情提醒</dc:creator>
  <cp:lastModifiedBy>友情提醒</cp:lastModifiedBy>
  <dcterms:modified xsi:type="dcterms:W3CDTF">2022-11-30T05:56:53Z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81702E627078437796402271378CA17B</vt:lpwstr>
  </property>
</Properties>
</file>