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北京市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区农业农村局北京市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eastAsia="zh-CN"/>
        </w:rPr>
        <w:t>财政局关于申请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  <w:t>xx核定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强制免疫先打后补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补助资金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eastAsia="zh-CN"/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CESI仿宋-GB2312" w:hAnsi="CESI仿宋-GB2312" w:eastAsia="CESI仿宋-GB2312" w:cs="CESI仿宋-GB2312"/>
          <w:sz w:val="44"/>
          <w:szCs w:val="44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市农业农村局兽医兽药处：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区参加202x核定年度强制免疫先打后补的养殖场、户共XX个，其中商品猪养殖场、户X家、种猪养殖场、户x家，奶牛和种牛养殖场、户X家、肉牛养殖场、户x家，羊养殖场、户X家，肉禽养殖场、户X家、种禽和蛋禽养殖场、户x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以上养殖场、户共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需补助经费XX万元（详见附表）。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特此致函。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附表：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xx区xx核定年度强制免疫先打后补补助明细表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</w:rPr>
        <w:t>北京市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</w:rPr>
        <w:t>区农业农村局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  <w:lang w:eastAsia="zh-CN"/>
        </w:rPr>
        <w:t>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</w:rPr>
        <w:t>北京市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</w:rPr>
        <w:t>区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  <w:lang w:eastAsia="zh-CN"/>
        </w:rPr>
        <w:t>财政局（公章）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highlight w:val="none"/>
          <w:lang w:val="en-US" w:eastAsia="zh-CN"/>
        </w:rPr>
        <w:t>X日</w:t>
      </w:r>
    </w:p>
    <w:p>
      <w:pPr>
        <w:rPr>
          <w:rFonts w:hint="eastAsia" w:ascii="CESI仿宋-GB2312" w:hAnsi="CESI仿宋-GB2312" w:eastAsia="CESI仿宋-GB2312" w:cs="CESI仿宋-GB2312"/>
          <w:kern w:val="32"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eastAsia" w:ascii="CESI仿宋-GB2312" w:hAnsi="CESI仿宋-GB2312" w:eastAsia="CESI仿宋-GB2312" w:cs="CESI仿宋-GB2312"/>
          <w:kern w:val="32"/>
          <w:sz w:val="32"/>
          <w:szCs w:val="32"/>
          <w:highlight w:val="none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1906" w:h="16838"/>
          <w:pgMar w:top="2098" w:right="1474" w:bottom="1984" w:left="1587" w:header="851" w:footer="1553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53" w:charSpace="0"/>
        </w:sectPr>
      </w:pPr>
    </w:p>
    <w:p>
      <w:pPr>
        <w:pStyle w:val="4"/>
        <w:rPr>
          <w:rFonts w:hint="eastAsia"/>
          <w:lang w:val="en-US" w:eastAsia="zh-CN"/>
        </w:rPr>
      </w:pPr>
    </w:p>
    <w:tbl>
      <w:tblPr>
        <w:tblStyle w:val="6"/>
        <w:tblW w:w="127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5430"/>
        <w:gridCol w:w="2695"/>
        <w:gridCol w:w="3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27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附表：xx区xx核定年度强制免疫先打后补补助明细表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场户类型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场户名称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补助动物数量（头、只）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补助资金数量（万元）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商品猪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种猪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奶牛、种牛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肉牛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羊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肉禽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种禽、蛋禽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  <w:highlight w:val="none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4AFE5DF1"/>
    <w:rsid w:val="4A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640" w:firstLineChars="200"/>
    </w:pPr>
  </w:style>
  <w:style w:type="paragraph" w:styleId="3">
    <w:name w:val="Body Text Indent"/>
    <w:basedOn w:val="1"/>
    <w:next w:val="2"/>
    <w:qFormat/>
    <w:uiPriority w:val="0"/>
    <w:pPr>
      <w:ind w:firstLine="420"/>
    </w:pPr>
  </w:style>
  <w:style w:type="paragraph" w:styleId="4">
    <w:name w:val="Block Text"/>
    <w:basedOn w:val="1"/>
    <w:next w:val="1"/>
    <w:qFormat/>
    <w:uiPriority w:val="0"/>
    <w:pPr>
      <w:spacing w:after="120"/>
      <w:ind w:left="1440" w:leftChars="700" w:right="1440" w:rightChars="700"/>
    </w:pPr>
  </w:style>
  <w:style w:type="paragraph" w:styleId="5">
    <w:name w:val="Body Text First Indent 2"/>
    <w:basedOn w:val="3"/>
    <w:next w:val="1"/>
    <w:qFormat/>
    <w:uiPriority w:val="0"/>
    <w:pPr>
      <w:suppressAutoHyphens/>
      <w:ind w:firstLine="4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2024-04-07T07:36:00Z</dcterms:created>
  <dc:creator>娄高华</dc:creator>
  <cp:lastModifiedBy>娄高华</cp:lastModifiedBy>
  <dcterms:modified xsi:type="dcterms:W3CDTF">2024-04-07T07:37:06Z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E1F5D1C8325B43768C53CD65C9D7BF93_11</vt:lpwstr>
  </property>
</Properties>
</file>