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D4C" w:rsidRPr="004350FB" w:rsidRDefault="00273D71" w:rsidP="00C42D4C">
      <w:pPr>
        <w:jc w:val="center"/>
        <w:rPr>
          <w:rFonts w:ascii="宋体" w:hAnsi="宋体"/>
          <w:b/>
          <w:color w:val="000000" w:themeColor="text1"/>
          <w:sz w:val="36"/>
          <w:szCs w:val="36"/>
        </w:rPr>
      </w:pPr>
      <w:r>
        <w:rPr>
          <w:rFonts w:ascii="宋体" w:hAnsi="宋体" w:hint="eastAsia"/>
          <w:b/>
          <w:sz w:val="36"/>
          <w:szCs w:val="36"/>
        </w:rPr>
        <w:t>工程</w:t>
      </w:r>
      <w:r w:rsidRPr="007E62AC">
        <w:rPr>
          <w:rFonts w:ascii="宋体" w:hAnsi="宋体" w:hint="eastAsia"/>
          <w:b/>
          <w:sz w:val="36"/>
          <w:szCs w:val="36"/>
        </w:rPr>
        <w:t>技术系列</w:t>
      </w:r>
      <w:r>
        <w:rPr>
          <w:rFonts w:ascii="宋体" w:hAnsi="宋体" w:hint="eastAsia"/>
          <w:b/>
          <w:sz w:val="36"/>
          <w:szCs w:val="36"/>
        </w:rPr>
        <w:t>（</w:t>
      </w:r>
      <w:r w:rsidR="00FD7D35">
        <w:rPr>
          <w:rFonts w:ascii="宋体" w:hAnsi="宋体" w:hint="eastAsia"/>
          <w:b/>
          <w:sz w:val="36"/>
          <w:szCs w:val="36"/>
        </w:rPr>
        <w:t>林业、水产</w:t>
      </w:r>
      <w:r>
        <w:rPr>
          <w:rFonts w:ascii="宋体" w:hAnsi="宋体"/>
          <w:b/>
          <w:sz w:val="36"/>
          <w:szCs w:val="36"/>
        </w:rPr>
        <w:t>）</w:t>
      </w:r>
      <w:r w:rsidR="00E6370D" w:rsidRPr="004350FB">
        <w:rPr>
          <w:rFonts w:ascii="宋体" w:hAnsi="宋体" w:hint="eastAsia"/>
          <w:b/>
          <w:color w:val="000000" w:themeColor="text1"/>
          <w:sz w:val="36"/>
          <w:szCs w:val="36"/>
        </w:rPr>
        <w:t>初</w:t>
      </w:r>
      <w:r w:rsidR="00C42D4C" w:rsidRPr="004350FB">
        <w:rPr>
          <w:rFonts w:ascii="宋体" w:hAnsi="宋体" w:hint="eastAsia"/>
          <w:b/>
          <w:color w:val="000000" w:themeColor="text1"/>
          <w:sz w:val="36"/>
          <w:szCs w:val="36"/>
        </w:rPr>
        <w:t>级专业技术资格评审申报条件</w:t>
      </w:r>
    </w:p>
    <w:p w:rsidR="00C42D4C" w:rsidRPr="004350FB" w:rsidRDefault="00C42D4C" w:rsidP="00C42D4C">
      <w:pPr>
        <w:ind w:firstLineChars="200" w:firstLine="560"/>
        <w:rPr>
          <w:rFonts w:ascii="仿宋" w:eastAsia="仿宋" w:hAnsi="仿宋"/>
          <w:color w:val="000000" w:themeColor="text1"/>
          <w:sz w:val="28"/>
          <w:szCs w:val="28"/>
        </w:rPr>
      </w:pPr>
    </w:p>
    <w:p w:rsidR="005B3982" w:rsidRPr="00E3612D" w:rsidRDefault="005B3982" w:rsidP="005B3982">
      <w:pPr>
        <w:ind w:firstLineChars="200" w:firstLine="560"/>
        <w:rPr>
          <w:rFonts w:ascii="黑体" w:eastAsia="黑体" w:hAnsi="黑体"/>
          <w:sz w:val="28"/>
          <w:szCs w:val="28"/>
        </w:rPr>
      </w:pPr>
      <w:r w:rsidRPr="00E3612D">
        <w:rPr>
          <w:rFonts w:ascii="黑体" w:eastAsia="黑体" w:hAnsi="黑体" w:hint="eastAsia"/>
          <w:sz w:val="28"/>
          <w:szCs w:val="28"/>
        </w:rPr>
        <w:t>一、专业范围</w:t>
      </w:r>
    </w:p>
    <w:tbl>
      <w:tblPr>
        <w:tblW w:w="89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4"/>
        <w:gridCol w:w="1187"/>
        <w:gridCol w:w="1522"/>
        <w:gridCol w:w="3382"/>
        <w:gridCol w:w="1280"/>
      </w:tblGrid>
      <w:tr w:rsidR="005B3982" w:rsidRPr="00A86CC2" w:rsidTr="00E85BBA">
        <w:trPr>
          <w:trHeight w:val="664"/>
          <w:jc w:val="center"/>
        </w:trPr>
        <w:tc>
          <w:tcPr>
            <w:tcW w:w="1544" w:type="dxa"/>
            <w:vAlign w:val="center"/>
          </w:tcPr>
          <w:p w:rsidR="005B3982" w:rsidRPr="00A86CC2" w:rsidRDefault="005B3982" w:rsidP="00822D99">
            <w:pPr>
              <w:jc w:val="center"/>
              <w:rPr>
                <w:b/>
              </w:rPr>
            </w:pPr>
            <w:r w:rsidRPr="00A86CC2">
              <w:rPr>
                <w:rFonts w:hint="eastAsia"/>
                <w:b/>
              </w:rPr>
              <w:t>评委会名称</w:t>
            </w:r>
          </w:p>
        </w:tc>
        <w:tc>
          <w:tcPr>
            <w:tcW w:w="1187" w:type="dxa"/>
            <w:vAlign w:val="center"/>
          </w:tcPr>
          <w:p w:rsidR="005B3982" w:rsidRPr="00A86CC2" w:rsidRDefault="005B3982" w:rsidP="00822D99">
            <w:pPr>
              <w:jc w:val="center"/>
              <w:rPr>
                <w:b/>
              </w:rPr>
            </w:pPr>
            <w:r w:rsidRPr="00A86CC2">
              <w:rPr>
                <w:rFonts w:hint="eastAsia"/>
                <w:b/>
              </w:rPr>
              <w:t>专业技术等级</w:t>
            </w:r>
          </w:p>
        </w:tc>
        <w:tc>
          <w:tcPr>
            <w:tcW w:w="1522" w:type="dxa"/>
            <w:vAlign w:val="center"/>
          </w:tcPr>
          <w:p w:rsidR="005B3982" w:rsidRPr="00A86CC2" w:rsidRDefault="005B3982" w:rsidP="00822D99">
            <w:pPr>
              <w:jc w:val="center"/>
              <w:rPr>
                <w:b/>
              </w:rPr>
            </w:pPr>
            <w:r w:rsidRPr="00A86CC2">
              <w:rPr>
                <w:rFonts w:hint="eastAsia"/>
                <w:b/>
              </w:rPr>
              <w:t>专业名称</w:t>
            </w:r>
          </w:p>
        </w:tc>
        <w:tc>
          <w:tcPr>
            <w:tcW w:w="3382" w:type="dxa"/>
            <w:vAlign w:val="center"/>
          </w:tcPr>
          <w:p w:rsidR="005B3982" w:rsidRPr="00A86CC2" w:rsidRDefault="005B3982" w:rsidP="00822D99">
            <w:pPr>
              <w:jc w:val="center"/>
              <w:rPr>
                <w:b/>
              </w:rPr>
            </w:pPr>
            <w:r w:rsidRPr="00A86CC2">
              <w:rPr>
                <w:rFonts w:hint="eastAsia"/>
                <w:b/>
              </w:rPr>
              <w:t>专业描述</w:t>
            </w:r>
          </w:p>
        </w:tc>
        <w:tc>
          <w:tcPr>
            <w:tcW w:w="1280" w:type="dxa"/>
            <w:vAlign w:val="center"/>
          </w:tcPr>
          <w:p w:rsidR="005B3982" w:rsidRPr="00A86CC2" w:rsidRDefault="005B3982" w:rsidP="00822D99">
            <w:pPr>
              <w:jc w:val="center"/>
              <w:rPr>
                <w:b/>
              </w:rPr>
            </w:pPr>
            <w:r w:rsidRPr="00A86CC2">
              <w:rPr>
                <w:rFonts w:hint="eastAsia"/>
                <w:b/>
              </w:rPr>
              <w:t>证书打印专业名称</w:t>
            </w:r>
          </w:p>
        </w:tc>
      </w:tr>
      <w:tr w:rsidR="005B3982" w:rsidRPr="00A86CC2" w:rsidTr="00E85BBA">
        <w:trPr>
          <w:trHeight w:val="1005"/>
          <w:jc w:val="center"/>
        </w:trPr>
        <w:tc>
          <w:tcPr>
            <w:tcW w:w="1544" w:type="dxa"/>
            <w:vMerge w:val="restart"/>
            <w:vAlign w:val="center"/>
          </w:tcPr>
          <w:p w:rsidR="005B3982" w:rsidRPr="00A86CC2" w:rsidRDefault="005B3982" w:rsidP="00FD7D35">
            <w:pPr>
              <w:jc w:val="center"/>
            </w:pPr>
            <w:r w:rsidRPr="00A86CC2">
              <w:rPr>
                <w:rFonts w:hint="eastAsia"/>
              </w:rPr>
              <w:t>北京市</w:t>
            </w:r>
            <w:r>
              <w:rPr>
                <w:rFonts w:hint="eastAsia"/>
              </w:rPr>
              <w:t>工程</w:t>
            </w:r>
            <w:r w:rsidRPr="00A86CC2">
              <w:rPr>
                <w:rFonts w:hint="eastAsia"/>
              </w:rPr>
              <w:t>技术系列</w:t>
            </w:r>
            <w:r>
              <w:rPr>
                <w:rFonts w:hint="eastAsia"/>
              </w:rPr>
              <w:t>（</w:t>
            </w:r>
            <w:r w:rsidR="00FD7D35">
              <w:rPr>
                <w:rFonts w:hint="eastAsia"/>
              </w:rPr>
              <w:t>林业、水产</w:t>
            </w:r>
            <w:r>
              <w:rPr>
                <w:rFonts w:hint="eastAsia"/>
              </w:rPr>
              <w:t>）初</w:t>
            </w:r>
            <w:r w:rsidRPr="00A86CC2">
              <w:rPr>
                <w:rFonts w:hint="eastAsia"/>
              </w:rPr>
              <w:t>级专业技术资格评审委员会</w:t>
            </w:r>
          </w:p>
        </w:tc>
        <w:tc>
          <w:tcPr>
            <w:tcW w:w="1187" w:type="dxa"/>
            <w:vMerge w:val="restart"/>
            <w:vAlign w:val="center"/>
          </w:tcPr>
          <w:p w:rsidR="005B3982" w:rsidRPr="00A86CC2" w:rsidRDefault="005B3982" w:rsidP="00822D99">
            <w:pPr>
              <w:jc w:val="center"/>
            </w:pPr>
            <w:r>
              <w:rPr>
                <w:rFonts w:hint="eastAsia"/>
              </w:rPr>
              <w:t>助理工程师</w:t>
            </w:r>
          </w:p>
        </w:tc>
        <w:tc>
          <w:tcPr>
            <w:tcW w:w="1522" w:type="dxa"/>
            <w:vAlign w:val="center"/>
          </w:tcPr>
          <w:p w:rsidR="005B3982" w:rsidRPr="00A86CC2" w:rsidRDefault="005B3982" w:rsidP="00822D99">
            <w:pPr>
              <w:jc w:val="center"/>
            </w:pPr>
            <w:r>
              <w:rPr>
                <w:rFonts w:hint="eastAsia"/>
              </w:rPr>
              <w:t>林业</w:t>
            </w:r>
            <w:r w:rsidR="00FD7D35">
              <w:rPr>
                <w:rFonts w:hint="eastAsia"/>
              </w:rPr>
              <w:t>工程</w:t>
            </w:r>
          </w:p>
        </w:tc>
        <w:tc>
          <w:tcPr>
            <w:tcW w:w="3382" w:type="dxa"/>
            <w:vAlign w:val="center"/>
          </w:tcPr>
          <w:p w:rsidR="00FD7D35" w:rsidRDefault="005B3982" w:rsidP="00B50CE5">
            <w:pPr>
              <w:ind w:firstLineChars="200" w:firstLine="420"/>
              <w:jc w:val="left"/>
              <w:rPr>
                <w:rFonts w:ascii="宋体" w:hAnsi="宋体" w:cs="宋体"/>
                <w:kern w:val="0"/>
                <w:szCs w:val="21"/>
              </w:rPr>
            </w:pPr>
            <w:r w:rsidRPr="00E809FC">
              <w:rPr>
                <w:rFonts w:ascii="宋体" w:hAnsi="宋体" w:cs="宋体" w:hint="eastAsia"/>
                <w:kern w:val="0"/>
                <w:szCs w:val="21"/>
              </w:rPr>
              <w:t>从事林业生态、森林培育、森林保护、森林资源管理、森林防火、林业勘察设计、林木种苗培育，病虫害防治等专业工作。</w:t>
            </w:r>
          </w:p>
          <w:p w:rsidR="005B3982" w:rsidRPr="00A86CC2" w:rsidRDefault="00FD7D35" w:rsidP="00B50CE5">
            <w:pPr>
              <w:ind w:firstLineChars="200" w:firstLine="420"/>
              <w:jc w:val="left"/>
            </w:pPr>
            <w:r w:rsidRPr="00E809FC">
              <w:rPr>
                <w:rFonts w:ascii="宋体" w:hAnsi="宋体" w:cs="宋体" w:hint="eastAsia"/>
                <w:kern w:val="0"/>
                <w:szCs w:val="21"/>
              </w:rPr>
              <w:t>从事果树栽培、种苗培育、果品储藏等技术的研究、应用、推广及病虫害防治等专业工作。</w:t>
            </w:r>
          </w:p>
        </w:tc>
        <w:tc>
          <w:tcPr>
            <w:tcW w:w="1280" w:type="dxa"/>
            <w:vAlign w:val="center"/>
          </w:tcPr>
          <w:p w:rsidR="005B3982" w:rsidRPr="00A86CC2" w:rsidRDefault="005B3982" w:rsidP="00822D99">
            <w:pPr>
              <w:jc w:val="center"/>
            </w:pPr>
            <w:r>
              <w:rPr>
                <w:rFonts w:hint="eastAsia"/>
              </w:rPr>
              <w:t>林业</w:t>
            </w:r>
            <w:r w:rsidR="00FD7D35">
              <w:rPr>
                <w:rFonts w:hint="eastAsia"/>
              </w:rPr>
              <w:t>工程</w:t>
            </w:r>
          </w:p>
        </w:tc>
      </w:tr>
      <w:tr w:rsidR="00FD7D35" w:rsidRPr="00A86CC2" w:rsidTr="0038027D">
        <w:trPr>
          <w:trHeight w:val="1278"/>
          <w:jc w:val="center"/>
        </w:trPr>
        <w:tc>
          <w:tcPr>
            <w:tcW w:w="1544" w:type="dxa"/>
            <w:vMerge/>
          </w:tcPr>
          <w:p w:rsidR="00FD7D35" w:rsidRPr="00A86CC2" w:rsidRDefault="00FD7D35" w:rsidP="00822D99"/>
        </w:tc>
        <w:tc>
          <w:tcPr>
            <w:tcW w:w="1187" w:type="dxa"/>
            <w:vMerge/>
            <w:vAlign w:val="center"/>
          </w:tcPr>
          <w:p w:rsidR="00FD7D35" w:rsidRPr="00A86CC2" w:rsidRDefault="00FD7D35" w:rsidP="00822D99">
            <w:pPr>
              <w:jc w:val="center"/>
            </w:pPr>
          </w:p>
        </w:tc>
        <w:tc>
          <w:tcPr>
            <w:tcW w:w="1522" w:type="dxa"/>
            <w:vAlign w:val="center"/>
          </w:tcPr>
          <w:p w:rsidR="00FD7D35" w:rsidRPr="00A86CC2" w:rsidRDefault="00FD7D35" w:rsidP="00822D99">
            <w:pPr>
              <w:jc w:val="center"/>
            </w:pPr>
            <w:r>
              <w:rPr>
                <w:rFonts w:hint="eastAsia"/>
              </w:rPr>
              <w:t>园林绿化</w:t>
            </w:r>
          </w:p>
        </w:tc>
        <w:tc>
          <w:tcPr>
            <w:tcW w:w="3382" w:type="dxa"/>
            <w:vAlign w:val="center"/>
          </w:tcPr>
          <w:p w:rsidR="00FD7D35" w:rsidRPr="00A86CC2" w:rsidRDefault="00FD7D35" w:rsidP="00822D99">
            <w:pPr>
              <w:ind w:firstLineChars="200" w:firstLine="420"/>
              <w:jc w:val="left"/>
            </w:pPr>
            <w:r w:rsidRPr="00E809FC">
              <w:rPr>
                <w:rFonts w:ascii="宋体" w:hAnsi="宋体" w:cs="宋体" w:hint="eastAsia"/>
                <w:kern w:val="0"/>
                <w:szCs w:val="21"/>
              </w:rPr>
              <w:t>从事园林景</w:t>
            </w:r>
            <w:r>
              <w:rPr>
                <w:rFonts w:ascii="宋体" w:hAnsi="宋体" w:cs="宋体" w:hint="eastAsia"/>
                <w:kern w:val="0"/>
                <w:szCs w:val="21"/>
              </w:rPr>
              <w:t>观的设计；园林工程施工；植物栽培、养护；花卉的种植、栽培、育苗、品种改良等园林</w:t>
            </w:r>
            <w:r w:rsidRPr="00E809FC">
              <w:rPr>
                <w:rFonts w:ascii="宋体" w:hAnsi="宋体" w:cs="宋体" w:hint="eastAsia"/>
                <w:kern w:val="0"/>
                <w:szCs w:val="21"/>
              </w:rPr>
              <w:t>绿化专业工作。</w:t>
            </w:r>
          </w:p>
        </w:tc>
        <w:tc>
          <w:tcPr>
            <w:tcW w:w="1280" w:type="dxa"/>
            <w:vAlign w:val="center"/>
          </w:tcPr>
          <w:p w:rsidR="00FD7D35" w:rsidRPr="00A86CC2" w:rsidRDefault="00FD7D35" w:rsidP="00822D99">
            <w:pPr>
              <w:jc w:val="center"/>
            </w:pPr>
            <w:r>
              <w:rPr>
                <w:rFonts w:hint="eastAsia"/>
              </w:rPr>
              <w:t>园林绿化</w:t>
            </w:r>
          </w:p>
        </w:tc>
      </w:tr>
      <w:tr w:rsidR="005B3982" w:rsidRPr="00A86CC2" w:rsidTr="00E85BBA">
        <w:trPr>
          <w:trHeight w:val="155"/>
          <w:jc w:val="center"/>
        </w:trPr>
        <w:tc>
          <w:tcPr>
            <w:tcW w:w="1544" w:type="dxa"/>
            <w:vMerge/>
          </w:tcPr>
          <w:p w:rsidR="005B3982" w:rsidRPr="00A86CC2" w:rsidRDefault="005B3982" w:rsidP="00822D99"/>
        </w:tc>
        <w:tc>
          <w:tcPr>
            <w:tcW w:w="1187" w:type="dxa"/>
            <w:vMerge/>
            <w:vAlign w:val="center"/>
          </w:tcPr>
          <w:p w:rsidR="005B3982" w:rsidRPr="00A86CC2" w:rsidRDefault="005B3982" w:rsidP="00822D99">
            <w:pPr>
              <w:jc w:val="center"/>
            </w:pPr>
          </w:p>
        </w:tc>
        <w:tc>
          <w:tcPr>
            <w:tcW w:w="1522" w:type="dxa"/>
            <w:vAlign w:val="center"/>
          </w:tcPr>
          <w:p w:rsidR="005B3982" w:rsidRDefault="005B3982" w:rsidP="00822D99">
            <w:pPr>
              <w:jc w:val="center"/>
            </w:pPr>
            <w:r>
              <w:rPr>
                <w:rFonts w:hint="eastAsia"/>
              </w:rPr>
              <w:t>水产</w:t>
            </w:r>
            <w:r w:rsidR="00FD7D35">
              <w:rPr>
                <w:rFonts w:hint="eastAsia"/>
              </w:rPr>
              <w:t>养殖</w:t>
            </w:r>
          </w:p>
        </w:tc>
        <w:tc>
          <w:tcPr>
            <w:tcW w:w="3382" w:type="dxa"/>
            <w:vAlign w:val="center"/>
          </w:tcPr>
          <w:p w:rsidR="005B3982" w:rsidRPr="00A86CC2" w:rsidRDefault="005B3982" w:rsidP="00822D99">
            <w:pPr>
              <w:ind w:firstLineChars="200" w:firstLine="420"/>
              <w:jc w:val="left"/>
            </w:pPr>
            <w:r w:rsidRPr="00A86CC2">
              <w:rPr>
                <w:rFonts w:hint="eastAsia"/>
              </w:rPr>
              <w:t>从事水产养殖技术的应用、研究与推广等专业工作。</w:t>
            </w:r>
          </w:p>
        </w:tc>
        <w:tc>
          <w:tcPr>
            <w:tcW w:w="1280" w:type="dxa"/>
            <w:vAlign w:val="center"/>
          </w:tcPr>
          <w:p w:rsidR="005B3982" w:rsidRPr="00A86CC2" w:rsidRDefault="005B3982" w:rsidP="00822D99">
            <w:pPr>
              <w:jc w:val="center"/>
            </w:pPr>
            <w:r>
              <w:rPr>
                <w:rFonts w:hint="eastAsia"/>
              </w:rPr>
              <w:t>水产</w:t>
            </w:r>
          </w:p>
        </w:tc>
      </w:tr>
    </w:tbl>
    <w:p w:rsidR="00011FCA" w:rsidRDefault="00011FCA" w:rsidP="00C42D4C">
      <w:pPr>
        <w:ind w:firstLineChars="200" w:firstLine="562"/>
        <w:rPr>
          <w:rFonts w:ascii="仿宋" w:eastAsia="仿宋" w:hAnsi="仿宋"/>
          <w:b/>
          <w:color w:val="000000" w:themeColor="text1"/>
          <w:sz w:val="28"/>
          <w:szCs w:val="28"/>
        </w:rPr>
      </w:pPr>
    </w:p>
    <w:p w:rsidR="00C42D4C" w:rsidRPr="00E3612D" w:rsidRDefault="00C42D4C" w:rsidP="00E3612D">
      <w:pPr>
        <w:ind w:firstLineChars="200" w:firstLine="560"/>
        <w:rPr>
          <w:rFonts w:ascii="黑体" w:eastAsia="黑体" w:hAnsi="黑体"/>
          <w:sz w:val="28"/>
          <w:szCs w:val="28"/>
        </w:rPr>
      </w:pPr>
      <w:r w:rsidRPr="00E3612D">
        <w:rPr>
          <w:rFonts w:ascii="黑体" w:eastAsia="黑体" w:hAnsi="黑体" w:hint="eastAsia"/>
          <w:sz w:val="28"/>
          <w:szCs w:val="28"/>
        </w:rPr>
        <w:t>二、申报条件</w:t>
      </w:r>
    </w:p>
    <w:p w:rsidR="00C42D4C" w:rsidRPr="004350FB" w:rsidRDefault="00C42D4C" w:rsidP="00C42D4C">
      <w:pPr>
        <w:ind w:firstLineChars="200" w:firstLine="560"/>
        <w:rPr>
          <w:rFonts w:ascii="仿宋" w:eastAsia="仿宋" w:hAnsi="仿宋"/>
          <w:color w:val="000000" w:themeColor="text1"/>
          <w:sz w:val="28"/>
          <w:szCs w:val="28"/>
        </w:rPr>
      </w:pPr>
      <w:r w:rsidRPr="004350FB">
        <w:rPr>
          <w:rFonts w:ascii="仿宋" w:eastAsia="仿宋" w:hAnsi="仿宋"/>
          <w:color w:val="000000" w:themeColor="text1"/>
          <w:sz w:val="28"/>
          <w:szCs w:val="28"/>
        </w:rPr>
        <w:t>在北京地区工作，与单位确立了人事、劳动关系的专业技术人员，符合下列条件，均可申报</w:t>
      </w:r>
      <w:r w:rsidRPr="004350FB">
        <w:rPr>
          <w:rFonts w:ascii="仿宋" w:eastAsia="仿宋" w:hAnsi="仿宋" w:hint="eastAsia"/>
          <w:color w:val="000000" w:themeColor="text1"/>
          <w:sz w:val="28"/>
          <w:szCs w:val="28"/>
        </w:rPr>
        <w:t>本专业评委会</w:t>
      </w:r>
      <w:r w:rsidR="00F04BE8" w:rsidRPr="004350FB">
        <w:rPr>
          <w:rFonts w:ascii="仿宋" w:eastAsia="仿宋" w:hAnsi="仿宋" w:hint="eastAsia"/>
          <w:color w:val="000000" w:themeColor="text1"/>
          <w:sz w:val="28"/>
          <w:szCs w:val="28"/>
        </w:rPr>
        <w:t>助理</w:t>
      </w:r>
      <w:r w:rsidR="003417D8">
        <w:rPr>
          <w:rFonts w:ascii="仿宋" w:eastAsia="仿宋" w:hAnsi="仿宋" w:hint="eastAsia"/>
          <w:color w:val="000000" w:themeColor="text1"/>
          <w:sz w:val="28"/>
          <w:szCs w:val="28"/>
        </w:rPr>
        <w:t>工程师</w:t>
      </w:r>
      <w:r w:rsidRPr="004350FB">
        <w:rPr>
          <w:rFonts w:ascii="仿宋" w:eastAsia="仿宋" w:hAnsi="仿宋"/>
          <w:color w:val="000000" w:themeColor="text1"/>
          <w:sz w:val="28"/>
          <w:szCs w:val="28"/>
        </w:rPr>
        <w:t>专业技术资格</w:t>
      </w:r>
      <w:r w:rsidRPr="004350FB">
        <w:rPr>
          <w:rFonts w:ascii="仿宋" w:eastAsia="仿宋" w:hAnsi="仿宋" w:hint="eastAsia"/>
          <w:color w:val="000000" w:themeColor="text1"/>
          <w:sz w:val="28"/>
          <w:szCs w:val="28"/>
        </w:rPr>
        <w:t>评审。</w:t>
      </w:r>
    </w:p>
    <w:p w:rsidR="00C42D4C" w:rsidRPr="00440C98" w:rsidRDefault="00C42D4C" w:rsidP="00C42D4C">
      <w:pPr>
        <w:ind w:firstLineChars="200" w:firstLine="560"/>
        <w:rPr>
          <w:rFonts w:ascii="楷体_GB2312" w:eastAsia="楷体_GB2312" w:hAnsi="仿宋"/>
          <w:color w:val="000000" w:themeColor="text1"/>
          <w:sz w:val="28"/>
          <w:szCs w:val="28"/>
        </w:rPr>
      </w:pPr>
      <w:r w:rsidRPr="00440C98">
        <w:rPr>
          <w:rFonts w:ascii="楷体_GB2312" w:eastAsia="楷体_GB2312" w:hAnsi="仿宋" w:hint="eastAsia"/>
          <w:color w:val="000000" w:themeColor="text1"/>
          <w:sz w:val="28"/>
          <w:szCs w:val="28"/>
        </w:rPr>
        <w:t>1、基本要求</w:t>
      </w:r>
    </w:p>
    <w:p w:rsidR="00C42D4C" w:rsidRPr="004350FB" w:rsidRDefault="00C42D4C" w:rsidP="00C42D4C">
      <w:pPr>
        <w:ind w:firstLineChars="200" w:firstLine="560"/>
        <w:rPr>
          <w:rFonts w:ascii="仿宋" w:eastAsia="仿宋" w:hAnsi="仿宋"/>
          <w:color w:val="000000" w:themeColor="text1"/>
          <w:sz w:val="28"/>
          <w:szCs w:val="28"/>
        </w:rPr>
      </w:pPr>
      <w:r w:rsidRPr="004350FB">
        <w:rPr>
          <w:rFonts w:ascii="仿宋" w:eastAsia="仿宋" w:hAnsi="仿宋"/>
          <w:color w:val="000000" w:themeColor="text1"/>
          <w:sz w:val="28"/>
          <w:szCs w:val="28"/>
        </w:rPr>
        <w:t>申报人须遵守中华人民共和国宪法和法律，具有良好的职业道德。</w:t>
      </w:r>
    </w:p>
    <w:p w:rsidR="00C42D4C" w:rsidRPr="00440C98" w:rsidRDefault="00C42D4C" w:rsidP="00C42D4C">
      <w:pPr>
        <w:ind w:firstLineChars="200" w:firstLine="560"/>
        <w:rPr>
          <w:rFonts w:ascii="楷体_GB2312" w:eastAsia="楷体_GB2312" w:hAnsi="仿宋"/>
          <w:color w:val="000000" w:themeColor="text1"/>
          <w:sz w:val="28"/>
          <w:szCs w:val="28"/>
        </w:rPr>
      </w:pPr>
      <w:r w:rsidRPr="00440C98">
        <w:rPr>
          <w:rFonts w:ascii="楷体_GB2312" w:eastAsia="楷体_GB2312" w:hAnsi="仿宋" w:hint="eastAsia"/>
          <w:color w:val="000000" w:themeColor="text1"/>
          <w:sz w:val="28"/>
          <w:szCs w:val="28"/>
        </w:rPr>
        <w:t>2</w:t>
      </w:r>
      <w:r w:rsidRPr="00440C98">
        <w:rPr>
          <w:rFonts w:ascii="楷体_GB2312" w:eastAsia="楷体_GB2312" w:hAnsi="仿宋"/>
          <w:color w:val="000000" w:themeColor="text1"/>
          <w:sz w:val="28"/>
          <w:szCs w:val="28"/>
        </w:rPr>
        <w:t>、对业务能力的要求</w:t>
      </w:r>
    </w:p>
    <w:p w:rsidR="0049601F" w:rsidRPr="004350FB" w:rsidRDefault="0049601F" w:rsidP="00C42D4C">
      <w:pPr>
        <w:ind w:firstLineChars="200" w:firstLine="560"/>
        <w:rPr>
          <w:rFonts w:ascii="仿宋" w:eastAsia="仿宋" w:hAnsi="仿宋"/>
          <w:color w:val="000000" w:themeColor="text1"/>
          <w:sz w:val="28"/>
          <w:szCs w:val="28"/>
        </w:rPr>
      </w:pPr>
      <w:r w:rsidRPr="004350FB">
        <w:rPr>
          <w:rFonts w:ascii="仿宋" w:eastAsia="仿宋" w:hAnsi="仿宋" w:hint="eastAsia"/>
          <w:color w:val="000000" w:themeColor="text1"/>
          <w:sz w:val="28"/>
          <w:szCs w:val="28"/>
        </w:rPr>
        <w:t>掌握本专业的基础理论知识和专业技术知识，具有独立完成一般性技术工作的实际能力，能处理本专业范围内一般性技术难题，了解与本专业相关的法律、法规和政策；具有一定的本专业技术能力，积</w:t>
      </w:r>
      <w:r w:rsidRPr="004350FB">
        <w:rPr>
          <w:rFonts w:ascii="仿宋" w:eastAsia="仿宋" w:hAnsi="仿宋" w:hint="eastAsia"/>
          <w:color w:val="000000" w:themeColor="text1"/>
          <w:sz w:val="28"/>
          <w:szCs w:val="28"/>
        </w:rPr>
        <w:lastRenderedPageBreak/>
        <w:t>极为本专业领域事业发展做出相应贡献。</w:t>
      </w:r>
    </w:p>
    <w:p w:rsidR="00C42D4C" w:rsidRPr="00440C98" w:rsidRDefault="00C42D4C" w:rsidP="00C42D4C">
      <w:pPr>
        <w:ind w:firstLineChars="200" w:firstLine="560"/>
        <w:rPr>
          <w:rFonts w:ascii="楷体_GB2312" w:eastAsia="楷体_GB2312" w:hAnsi="仿宋"/>
          <w:color w:val="000000" w:themeColor="text1"/>
          <w:sz w:val="28"/>
          <w:szCs w:val="28"/>
        </w:rPr>
      </w:pPr>
      <w:r w:rsidRPr="00440C98">
        <w:rPr>
          <w:rFonts w:ascii="楷体_GB2312" w:eastAsia="楷体_GB2312" w:hAnsi="仿宋" w:hint="eastAsia"/>
          <w:color w:val="000000" w:themeColor="text1"/>
          <w:sz w:val="28"/>
          <w:szCs w:val="28"/>
        </w:rPr>
        <w:t>3</w:t>
      </w:r>
      <w:r w:rsidRPr="00440C98">
        <w:rPr>
          <w:rFonts w:ascii="楷体_GB2312" w:eastAsia="楷体_GB2312" w:hAnsi="仿宋"/>
          <w:color w:val="000000" w:themeColor="text1"/>
          <w:sz w:val="28"/>
          <w:szCs w:val="28"/>
        </w:rPr>
        <w:t>、对学历和资历的要求</w:t>
      </w:r>
    </w:p>
    <w:p w:rsidR="00C42D4C" w:rsidRPr="004350FB" w:rsidRDefault="00C42D4C" w:rsidP="00C42D4C">
      <w:pPr>
        <w:ind w:firstLineChars="200" w:firstLine="560"/>
        <w:rPr>
          <w:rFonts w:ascii="仿宋" w:eastAsia="仿宋" w:hAnsi="仿宋"/>
          <w:color w:val="000000" w:themeColor="text1"/>
          <w:sz w:val="28"/>
          <w:szCs w:val="28"/>
        </w:rPr>
      </w:pPr>
      <w:r w:rsidRPr="004350FB">
        <w:rPr>
          <w:rFonts w:ascii="仿宋" w:eastAsia="仿宋" w:hAnsi="仿宋"/>
          <w:color w:val="000000" w:themeColor="text1"/>
          <w:sz w:val="28"/>
          <w:szCs w:val="28"/>
        </w:rPr>
        <w:t>申报人须符合下列条件之一：</w:t>
      </w:r>
    </w:p>
    <w:p w:rsidR="0049601F" w:rsidRPr="004350FB" w:rsidRDefault="00AA55F2" w:rsidP="0049601F">
      <w:pPr>
        <w:ind w:firstLineChars="200" w:firstLine="560"/>
        <w:rPr>
          <w:rFonts w:ascii="仿宋" w:eastAsia="仿宋" w:hAnsi="仿宋"/>
          <w:color w:val="000000" w:themeColor="text1"/>
          <w:sz w:val="28"/>
          <w:szCs w:val="28"/>
        </w:rPr>
      </w:pPr>
      <w:r w:rsidRPr="004350FB">
        <w:rPr>
          <w:rFonts w:ascii="仿宋" w:eastAsia="仿宋" w:hAnsi="仿宋" w:hint="eastAsia"/>
          <w:color w:val="000000" w:themeColor="text1"/>
          <w:sz w:val="28"/>
          <w:szCs w:val="28"/>
        </w:rPr>
        <w:t>（</w:t>
      </w:r>
      <w:r w:rsidRPr="004350FB">
        <w:rPr>
          <w:rFonts w:ascii="仿宋" w:eastAsia="仿宋" w:hAnsi="仿宋"/>
          <w:color w:val="000000" w:themeColor="text1"/>
          <w:sz w:val="28"/>
          <w:szCs w:val="28"/>
        </w:rPr>
        <w:t>1</w:t>
      </w:r>
      <w:r w:rsidRPr="004350FB">
        <w:rPr>
          <w:rFonts w:ascii="仿宋" w:eastAsia="仿宋" w:hAnsi="仿宋" w:hint="eastAsia"/>
          <w:color w:val="000000" w:themeColor="text1"/>
          <w:sz w:val="28"/>
          <w:szCs w:val="28"/>
        </w:rPr>
        <w:t>）</w:t>
      </w:r>
      <w:r w:rsidR="0049601F" w:rsidRPr="004350FB">
        <w:rPr>
          <w:rFonts w:ascii="仿宋" w:eastAsia="仿宋" w:hAnsi="仿宋" w:hint="eastAsia"/>
          <w:color w:val="000000" w:themeColor="text1"/>
          <w:sz w:val="28"/>
          <w:szCs w:val="28"/>
        </w:rPr>
        <w:t xml:space="preserve">本科毕业后，从事所申报专业工作满 1 年； </w:t>
      </w:r>
    </w:p>
    <w:p w:rsidR="0049601F" w:rsidRPr="004350FB" w:rsidRDefault="00AA55F2" w:rsidP="0049601F">
      <w:pPr>
        <w:ind w:firstLineChars="200" w:firstLine="560"/>
        <w:rPr>
          <w:rFonts w:ascii="仿宋" w:eastAsia="仿宋" w:hAnsi="仿宋"/>
          <w:color w:val="000000" w:themeColor="text1"/>
          <w:sz w:val="28"/>
          <w:szCs w:val="28"/>
        </w:rPr>
      </w:pPr>
      <w:r w:rsidRPr="004350FB">
        <w:rPr>
          <w:rFonts w:ascii="仿宋" w:eastAsia="仿宋" w:hAnsi="仿宋" w:hint="eastAsia"/>
          <w:color w:val="000000" w:themeColor="text1"/>
          <w:sz w:val="28"/>
          <w:szCs w:val="28"/>
        </w:rPr>
        <w:t>（</w:t>
      </w:r>
      <w:r w:rsidRPr="004350FB">
        <w:rPr>
          <w:rFonts w:ascii="仿宋" w:eastAsia="仿宋" w:hAnsi="仿宋"/>
          <w:color w:val="000000" w:themeColor="text1"/>
          <w:sz w:val="28"/>
          <w:szCs w:val="28"/>
        </w:rPr>
        <w:t>2</w:t>
      </w:r>
      <w:r w:rsidRPr="004350FB">
        <w:rPr>
          <w:rFonts w:ascii="仿宋" w:eastAsia="仿宋" w:hAnsi="仿宋" w:hint="eastAsia"/>
          <w:color w:val="000000" w:themeColor="text1"/>
          <w:sz w:val="28"/>
          <w:szCs w:val="28"/>
        </w:rPr>
        <w:t>）</w:t>
      </w:r>
      <w:r w:rsidR="0049601F" w:rsidRPr="004350FB">
        <w:rPr>
          <w:rFonts w:ascii="仿宋" w:eastAsia="仿宋" w:hAnsi="仿宋" w:hint="eastAsia"/>
          <w:color w:val="000000" w:themeColor="text1"/>
          <w:sz w:val="28"/>
          <w:szCs w:val="28"/>
        </w:rPr>
        <w:t xml:space="preserve">专科毕业后，从事所申报专业工作满 3 年； </w:t>
      </w:r>
    </w:p>
    <w:p w:rsidR="0049601F" w:rsidRPr="004350FB" w:rsidRDefault="00AA55F2" w:rsidP="0049601F">
      <w:pPr>
        <w:ind w:firstLineChars="200" w:firstLine="560"/>
        <w:rPr>
          <w:rFonts w:ascii="仿宋" w:eastAsia="仿宋" w:hAnsi="仿宋"/>
          <w:color w:val="000000" w:themeColor="text1"/>
          <w:sz w:val="28"/>
          <w:szCs w:val="28"/>
        </w:rPr>
      </w:pPr>
      <w:r w:rsidRPr="004350FB">
        <w:rPr>
          <w:rFonts w:ascii="仿宋" w:eastAsia="仿宋" w:hAnsi="仿宋" w:hint="eastAsia"/>
          <w:color w:val="000000" w:themeColor="text1"/>
          <w:sz w:val="28"/>
          <w:szCs w:val="28"/>
        </w:rPr>
        <w:t>（</w:t>
      </w:r>
      <w:r w:rsidRPr="004350FB">
        <w:rPr>
          <w:rFonts w:ascii="仿宋" w:eastAsia="仿宋" w:hAnsi="仿宋"/>
          <w:color w:val="000000" w:themeColor="text1"/>
          <w:sz w:val="28"/>
          <w:szCs w:val="28"/>
        </w:rPr>
        <w:t>3</w:t>
      </w:r>
      <w:r w:rsidRPr="004350FB">
        <w:rPr>
          <w:rFonts w:ascii="仿宋" w:eastAsia="仿宋" w:hAnsi="仿宋" w:hint="eastAsia"/>
          <w:color w:val="000000" w:themeColor="text1"/>
          <w:sz w:val="28"/>
          <w:szCs w:val="28"/>
        </w:rPr>
        <w:t>）</w:t>
      </w:r>
      <w:r w:rsidR="0049601F" w:rsidRPr="004350FB">
        <w:rPr>
          <w:rFonts w:ascii="仿宋" w:eastAsia="仿宋" w:hAnsi="仿宋" w:hint="eastAsia"/>
          <w:color w:val="000000" w:themeColor="text1"/>
          <w:sz w:val="28"/>
          <w:szCs w:val="28"/>
        </w:rPr>
        <w:t xml:space="preserve">中专毕业后，从事所申报专业工作满 5 年； </w:t>
      </w:r>
    </w:p>
    <w:p w:rsidR="0049601F" w:rsidRPr="004350FB" w:rsidRDefault="0049601F" w:rsidP="0049601F">
      <w:pPr>
        <w:ind w:firstLineChars="200" w:firstLine="560"/>
        <w:rPr>
          <w:rFonts w:ascii="仿宋" w:eastAsia="仿宋" w:hAnsi="仿宋"/>
          <w:color w:val="000000" w:themeColor="text1"/>
          <w:sz w:val="28"/>
          <w:szCs w:val="28"/>
        </w:rPr>
      </w:pPr>
      <w:r w:rsidRPr="004350FB">
        <w:rPr>
          <w:rFonts w:ascii="仿宋" w:eastAsia="仿宋" w:hAnsi="仿宋" w:hint="eastAsia"/>
          <w:color w:val="000000" w:themeColor="text1"/>
          <w:sz w:val="28"/>
          <w:szCs w:val="28"/>
        </w:rPr>
        <w:t>上述专业工作年限计算截止日期为申报当年年底。</w:t>
      </w:r>
    </w:p>
    <w:p w:rsidR="00C42D4C" w:rsidRPr="00E3612D" w:rsidRDefault="00C42D4C" w:rsidP="00E3612D">
      <w:pPr>
        <w:ind w:firstLineChars="200" w:firstLine="560"/>
        <w:rPr>
          <w:rFonts w:ascii="黑体" w:eastAsia="黑体" w:hAnsi="黑体"/>
          <w:sz w:val="28"/>
          <w:szCs w:val="28"/>
        </w:rPr>
      </w:pPr>
      <w:r w:rsidRPr="00E3612D">
        <w:rPr>
          <w:rFonts w:ascii="黑体" w:eastAsia="黑体" w:hAnsi="黑体" w:hint="eastAsia"/>
          <w:sz w:val="28"/>
          <w:szCs w:val="28"/>
        </w:rPr>
        <w:t>三、其他情况说明</w:t>
      </w:r>
    </w:p>
    <w:p w:rsidR="00C42D4C" w:rsidRPr="004350FB" w:rsidRDefault="00C42D4C" w:rsidP="00C42D4C">
      <w:pPr>
        <w:widowControl/>
        <w:spacing w:line="560" w:lineRule="exact"/>
        <w:ind w:firstLineChars="200" w:firstLine="560"/>
        <w:rPr>
          <w:rFonts w:ascii="仿宋" w:eastAsia="仿宋" w:hAnsi="仿宋"/>
          <w:color w:val="000000" w:themeColor="text1"/>
          <w:sz w:val="28"/>
          <w:szCs w:val="28"/>
        </w:rPr>
      </w:pPr>
      <w:r w:rsidRPr="004350FB">
        <w:rPr>
          <w:rFonts w:ascii="仿宋" w:eastAsia="仿宋" w:hAnsi="仿宋" w:hint="eastAsia"/>
          <w:color w:val="000000" w:themeColor="text1"/>
          <w:sz w:val="28"/>
          <w:szCs w:val="28"/>
        </w:rPr>
        <w:t>1</w:t>
      </w:r>
      <w:r w:rsidR="00B50CE5">
        <w:rPr>
          <w:rFonts w:ascii="仿宋" w:eastAsia="仿宋" w:hAnsi="仿宋" w:hint="eastAsia"/>
          <w:color w:val="000000" w:themeColor="text1"/>
          <w:sz w:val="28"/>
          <w:szCs w:val="28"/>
        </w:rPr>
        <w:t>、</w:t>
      </w:r>
      <w:r w:rsidRPr="004350FB">
        <w:rPr>
          <w:rFonts w:ascii="仿宋" w:eastAsia="仿宋" w:hAnsi="仿宋" w:hint="eastAsia"/>
          <w:color w:val="000000" w:themeColor="text1"/>
          <w:sz w:val="28"/>
          <w:szCs w:val="28"/>
        </w:rPr>
        <w:t>中央在京单位所属专业技术人员申请北京市专业技术职务任职资格或专业技术资格考试与评审，须经本单位同意并由上级（部委级）人事、职改部门出具相应委托评审函后，可按照北京市职称评审有关要求申报。</w:t>
      </w:r>
    </w:p>
    <w:p w:rsidR="00C42D4C" w:rsidRPr="004350FB" w:rsidRDefault="00C42D4C" w:rsidP="00C42D4C">
      <w:pPr>
        <w:widowControl/>
        <w:spacing w:line="560" w:lineRule="exact"/>
        <w:rPr>
          <w:rFonts w:ascii="仿宋" w:eastAsia="仿宋" w:hAnsi="仿宋"/>
          <w:color w:val="000000" w:themeColor="text1"/>
          <w:sz w:val="28"/>
          <w:szCs w:val="28"/>
        </w:rPr>
      </w:pPr>
      <w:r w:rsidRPr="004350FB">
        <w:rPr>
          <w:rFonts w:ascii="仿宋" w:eastAsia="仿宋" w:hAnsi="仿宋" w:hint="eastAsia"/>
          <w:color w:val="000000" w:themeColor="text1"/>
          <w:sz w:val="28"/>
          <w:szCs w:val="28"/>
        </w:rPr>
        <w:t xml:space="preserve">    2</w:t>
      </w:r>
      <w:r w:rsidR="00B50CE5">
        <w:rPr>
          <w:rFonts w:ascii="仿宋" w:eastAsia="仿宋" w:hAnsi="仿宋" w:hint="eastAsia"/>
          <w:color w:val="000000" w:themeColor="text1"/>
          <w:sz w:val="28"/>
          <w:szCs w:val="28"/>
        </w:rPr>
        <w:t>、</w:t>
      </w:r>
      <w:bookmarkStart w:id="0" w:name="_GoBack"/>
      <w:bookmarkEnd w:id="0"/>
      <w:r w:rsidRPr="004350FB">
        <w:rPr>
          <w:rFonts w:ascii="仿宋" w:eastAsia="仿宋" w:hAnsi="仿宋" w:hint="eastAsia"/>
          <w:color w:val="000000" w:themeColor="text1"/>
          <w:sz w:val="28"/>
          <w:szCs w:val="28"/>
        </w:rPr>
        <w:t>以下情况不允许参加评审:</w:t>
      </w:r>
    </w:p>
    <w:p w:rsidR="00C42D4C" w:rsidRPr="004350FB" w:rsidRDefault="00C42D4C" w:rsidP="00C42D4C">
      <w:pPr>
        <w:widowControl/>
        <w:spacing w:line="560" w:lineRule="exact"/>
        <w:rPr>
          <w:rFonts w:ascii="仿宋" w:eastAsia="仿宋" w:hAnsi="仿宋"/>
          <w:color w:val="000000" w:themeColor="text1"/>
          <w:sz w:val="28"/>
          <w:szCs w:val="28"/>
        </w:rPr>
      </w:pPr>
      <w:r w:rsidRPr="004350FB">
        <w:rPr>
          <w:rFonts w:ascii="仿宋" w:eastAsia="仿宋" w:hAnsi="仿宋" w:hint="eastAsia"/>
          <w:color w:val="000000" w:themeColor="text1"/>
          <w:sz w:val="28"/>
          <w:szCs w:val="28"/>
        </w:rPr>
        <w:t xml:space="preserve">    1）公务员</w:t>
      </w:r>
      <w:r w:rsidRPr="004350FB">
        <w:rPr>
          <w:rFonts w:ascii="仿宋" w:eastAsia="仿宋" w:hAnsi="仿宋"/>
          <w:color w:val="000000" w:themeColor="text1"/>
          <w:sz w:val="28"/>
          <w:szCs w:val="28"/>
        </w:rPr>
        <w:t>和参照公务员</w:t>
      </w:r>
      <w:r w:rsidRPr="004350FB">
        <w:rPr>
          <w:rFonts w:ascii="仿宋" w:eastAsia="仿宋" w:hAnsi="仿宋" w:hint="eastAsia"/>
          <w:color w:val="000000" w:themeColor="text1"/>
          <w:sz w:val="28"/>
          <w:szCs w:val="28"/>
        </w:rPr>
        <w:t>法</w:t>
      </w:r>
      <w:r w:rsidRPr="004350FB">
        <w:rPr>
          <w:rFonts w:ascii="仿宋" w:eastAsia="仿宋" w:hAnsi="仿宋"/>
          <w:color w:val="000000" w:themeColor="text1"/>
          <w:sz w:val="28"/>
          <w:szCs w:val="28"/>
        </w:rPr>
        <w:t>管理</w:t>
      </w:r>
      <w:r w:rsidRPr="004350FB">
        <w:rPr>
          <w:rFonts w:ascii="仿宋" w:eastAsia="仿宋" w:hAnsi="仿宋" w:hint="eastAsia"/>
          <w:color w:val="000000" w:themeColor="text1"/>
          <w:sz w:val="28"/>
          <w:szCs w:val="28"/>
        </w:rPr>
        <w:t>的</w:t>
      </w:r>
      <w:r w:rsidRPr="004350FB">
        <w:rPr>
          <w:rFonts w:ascii="仿宋" w:eastAsia="仿宋" w:hAnsi="仿宋"/>
          <w:color w:val="000000" w:themeColor="text1"/>
          <w:sz w:val="28"/>
          <w:szCs w:val="28"/>
        </w:rPr>
        <w:t>人员</w:t>
      </w:r>
      <w:r w:rsidRPr="004350FB">
        <w:rPr>
          <w:rFonts w:ascii="仿宋" w:eastAsia="仿宋" w:hAnsi="仿宋" w:hint="eastAsia"/>
          <w:color w:val="000000" w:themeColor="text1"/>
          <w:sz w:val="28"/>
          <w:szCs w:val="28"/>
        </w:rPr>
        <w:t>。</w:t>
      </w:r>
    </w:p>
    <w:p w:rsidR="00C42D4C" w:rsidRPr="004350FB" w:rsidRDefault="00C42D4C" w:rsidP="00C42D4C">
      <w:pPr>
        <w:widowControl/>
        <w:spacing w:line="560" w:lineRule="exact"/>
        <w:rPr>
          <w:rFonts w:ascii="仿宋" w:eastAsia="仿宋" w:hAnsi="仿宋"/>
          <w:color w:val="000000" w:themeColor="text1"/>
          <w:sz w:val="28"/>
          <w:szCs w:val="28"/>
        </w:rPr>
      </w:pPr>
      <w:r w:rsidRPr="004350FB">
        <w:rPr>
          <w:rFonts w:ascii="仿宋" w:eastAsia="仿宋" w:hAnsi="仿宋" w:hint="eastAsia"/>
          <w:color w:val="000000" w:themeColor="text1"/>
          <w:sz w:val="28"/>
          <w:szCs w:val="28"/>
        </w:rPr>
        <w:t xml:space="preserve">    2）全日制在校生、档案存放在学校的非全日制在校生。</w:t>
      </w:r>
    </w:p>
    <w:p w:rsidR="00C42D4C" w:rsidRPr="004350FB" w:rsidRDefault="00C42D4C" w:rsidP="00C42D4C">
      <w:pPr>
        <w:widowControl/>
        <w:spacing w:line="560" w:lineRule="exact"/>
        <w:rPr>
          <w:rFonts w:ascii="仿宋" w:eastAsia="仿宋" w:hAnsi="仿宋"/>
          <w:color w:val="000000" w:themeColor="text1"/>
          <w:sz w:val="28"/>
          <w:szCs w:val="28"/>
        </w:rPr>
      </w:pPr>
      <w:r w:rsidRPr="004350FB">
        <w:rPr>
          <w:rFonts w:ascii="仿宋" w:eastAsia="仿宋" w:hAnsi="仿宋" w:hint="eastAsia"/>
          <w:color w:val="000000" w:themeColor="text1"/>
          <w:sz w:val="28"/>
          <w:szCs w:val="28"/>
        </w:rPr>
        <w:t xml:space="preserve">    3）档案未存放在现工作单位或人事档案专门管理机构的人员。</w:t>
      </w:r>
    </w:p>
    <w:p w:rsidR="00C42D4C" w:rsidRPr="004350FB" w:rsidRDefault="00C42D4C" w:rsidP="008E1161">
      <w:pPr>
        <w:rPr>
          <w:color w:val="000000" w:themeColor="text1"/>
          <w:sz w:val="32"/>
          <w:szCs w:val="32"/>
        </w:rPr>
      </w:pPr>
    </w:p>
    <w:sectPr w:rsidR="00C42D4C" w:rsidRPr="004350FB" w:rsidSect="007616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D6C" w:rsidRDefault="000A6D6C" w:rsidP="008E1161">
      <w:r>
        <w:separator/>
      </w:r>
    </w:p>
  </w:endnote>
  <w:endnote w:type="continuationSeparator" w:id="0">
    <w:p w:rsidR="000A6D6C" w:rsidRDefault="000A6D6C" w:rsidP="008E1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D6C" w:rsidRDefault="000A6D6C" w:rsidP="008E1161">
      <w:r>
        <w:separator/>
      </w:r>
    </w:p>
  </w:footnote>
  <w:footnote w:type="continuationSeparator" w:id="0">
    <w:p w:rsidR="000A6D6C" w:rsidRDefault="000A6D6C" w:rsidP="008E11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20CD9"/>
    <w:rsid w:val="00011FCA"/>
    <w:rsid w:val="00057851"/>
    <w:rsid w:val="00060DBE"/>
    <w:rsid w:val="000A6D6C"/>
    <w:rsid w:val="0012412A"/>
    <w:rsid w:val="001975CC"/>
    <w:rsid w:val="00220CD9"/>
    <w:rsid w:val="00273D71"/>
    <w:rsid w:val="003417D8"/>
    <w:rsid w:val="003A33F5"/>
    <w:rsid w:val="003D7D75"/>
    <w:rsid w:val="004350FB"/>
    <w:rsid w:val="00440C98"/>
    <w:rsid w:val="0048010E"/>
    <w:rsid w:val="0049601F"/>
    <w:rsid w:val="0059674B"/>
    <w:rsid w:val="005B3982"/>
    <w:rsid w:val="00624300"/>
    <w:rsid w:val="00625EF5"/>
    <w:rsid w:val="007616F5"/>
    <w:rsid w:val="0085026A"/>
    <w:rsid w:val="00893990"/>
    <w:rsid w:val="008E1161"/>
    <w:rsid w:val="00927935"/>
    <w:rsid w:val="00AA55F2"/>
    <w:rsid w:val="00B50CE5"/>
    <w:rsid w:val="00C42D4C"/>
    <w:rsid w:val="00C84FB3"/>
    <w:rsid w:val="00DF79F8"/>
    <w:rsid w:val="00E3612D"/>
    <w:rsid w:val="00E6370D"/>
    <w:rsid w:val="00E85BBA"/>
    <w:rsid w:val="00ED1761"/>
    <w:rsid w:val="00F04BE8"/>
    <w:rsid w:val="00F37D9F"/>
    <w:rsid w:val="00F51EE2"/>
    <w:rsid w:val="00FD7D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9CB4F3-874D-4503-80E4-930BF8EFA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11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11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E1161"/>
    <w:rPr>
      <w:sz w:val="18"/>
      <w:szCs w:val="18"/>
    </w:rPr>
  </w:style>
  <w:style w:type="paragraph" w:styleId="a4">
    <w:name w:val="footer"/>
    <w:basedOn w:val="a"/>
    <w:link w:val="Char0"/>
    <w:uiPriority w:val="99"/>
    <w:unhideWhenUsed/>
    <w:rsid w:val="008E1161"/>
    <w:pPr>
      <w:tabs>
        <w:tab w:val="center" w:pos="4153"/>
        <w:tab w:val="right" w:pos="8306"/>
      </w:tabs>
      <w:snapToGrid w:val="0"/>
      <w:jc w:val="left"/>
    </w:pPr>
    <w:rPr>
      <w:sz w:val="18"/>
      <w:szCs w:val="18"/>
    </w:rPr>
  </w:style>
  <w:style w:type="character" w:customStyle="1" w:styleId="Char0">
    <w:name w:val="页脚 Char"/>
    <w:basedOn w:val="a0"/>
    <w:link w:val="a4"/>
    <w:uiPriority w:val="99"/>
    <w:rsid w:val="008E1161"/>
    <w:rPr>
      <w:sz w:val="18"/>
      <w:szCs w:val="18"/>
    </w:rPr>
  </w:style>
  <w:style w:type="paragraph" w:styleId="a5">
    <w:name w:val="Balloon Text"/>
    <w:basedOn w:val="a"/>
    <w:link w:val="Char1"/>
    <w:uiPriority w:val="99"/>
    <w:semiHidden/>
    <w:unhideWhenUsed/>
    <w:rsid w:val="00FD7D35"/>
    <w:rPr>
      <w:sz w:val="18"/>
      <w:szCs w:val="18"/>
    </w:rPr>
  </w:style>
  <w:style w:type="character" w:customStyle="1" w:styleId="Char1">
    <w:name w:val="批注框文本 Char"/>
    <w:basedOn w:val="a0"/>
    <w:link w:val="a5"/>
    <w:uiPriority w:val="99"/>
    <w:semiHidden/>
    <w:rsid w:val="00FD7D3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130</Words>
  <Characters>744</Characters>
  <Application>Microsoft Office Word</Application>
  <DocSecurity>0</DocSecurity>
  <Lines>6</Lines>
  <Paragraphs>1</Paragraphs>
  <ScaleCrop>false</ScaleCrop>
  <Company>Lenovo</Company>
  <LinksUpToDate>false</LinksUpToDate>
  <CharactersWithSpaces>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33</cp:revision>
  <dcterms:created xsi:type="dcterms:W3CDTF">2020-07-24T02:29:00Z</dcterms:created>
  <dcterms:modified xsi:type="dcterms:W3CDTF">2020-08-17T08:50:00Z</dcterms:modified>
</cp:coreProperties>
</file>